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61329449"/>
    <w:bookmarkStart w:id="1" w:name="_Hlk195811819"/>
    <w:bookmarkEnd w:id="0"/>
    <w:p w14:paraId="3A0C7506" w14:textId="42A59769" w:rsidR="00EC7F55" w:rsidRPr="00A62D6F" w:rsidRDefault="00EC7F55" w:rsidP="00EC7F55">
      <w:pPr>
        <w:tabs>
          <w:tab w:val="right" w:pos="9216"/>
        </w:tabs>
        <w:wordWrap w:val="0"/>
        <w:spacing w:after="0"/>
        <w:ind w:right="440"/>
        <w:jc w:val="right"/>
        <w:rPr>
          <w:b/>
          <w:kern w:val="2"/>
          <w:sz w:val="22"/>
          <w:lang w:eastAsia="zh-CN"/>
        </w:rPr>
      </w:pPr>
      <w:r w:rsidRPr="00A62D6F">
        <w:rPr>
          <w:b/>
          <w:noProof/>
          <w:kern w:val="2"/>
          <w:sz w:val="22"/>
          <w:lang w:val="en-US" w:eastAsia="zh-CN"/>
        </w:rPr>
        <mc:AlternateContent>
          <mc:Choice Requires="wps">
            <w:drawing>
              <wp:anchor distT="0" distB="0" distL="114300" distR="114300" simplePos="0" relativeHeight="251659264" behindDoc="0" locked="1" layoutInCell="1" allowOverlap="1" wp14:anchorId="08B86562" wp14:editId="251614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shape w14:anchorId="7770FFC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62D6F">
        <w:rPr>
          <w:b/>
          <w:kern w:val="2"/>
          <w:sz w:val="22"/>
          <w:lang w:eastAsia="zh-CN"/>
        </w:rPr>
        <w:t>3GPP TSG</w:t>
      </w:r>
      <w:r w:rsidR="00BE5EB3">
        <w:rPr>
          <w:b/>
          <w:kern w:val="2"/>
          <w:sz w:val="22"/>
          <w:lang w:eastAsia="zh-CN"/>
        </w:rPr>
        <w:t>-</w:t>
      </w:r>
      <w:r w:rsidRPr="00A62D6F">
        <w:rPr>
          <w:b/>
          <w:kern w:val="2"/>
          <w:sz w:val="22"/>
          <w:lang w:eastAsia="zh-CN"/>
        </w:rPr>
        <w:t>RAN WG1 Meeting #1</w:t>
      </w:r>
      <w:r>
        <w:rPr>
          <w:b/>
          <w:kern w:val="2"/>
          <w:sz w:val="22"/>
          <w:lang w:eastAsia="zh-CN"/>
        </w:rPr>
        <w:t>2</w:t>
      </w:r>
      <w:r w:rsidR="00BE5EB3">
        <w:rPr>
          <w:b/>
          <w:kern w:val="2"/>
          <w:sz w:val="22"/>
          <w:lang w:eastAsia="zh-CN"/>
        </w:rPr>
        <w:t>1</w:t>
      </w:r>
      <w:r>
        <w:rPr>
          <w:b/>
          <w:kern w:val="2"/>
          <w:sz w:val="22"/>
          <w:lang w:eastAsia="zh-CN"/>
        </w:rPr>
        <w:t xml:space="preserve">                                            </w:t>
      </w:r>
      <w:r w:rsidR="00BE5EB3">
        <w:rPr>
          <w:b/>
          <w:kern w:val="2"/>
          <w:sz w:val="22"/>
          <w:lang w:eastAsia="zh-CN"/>
        </w:rPr>
        <w:t xml:space="preserve">        </w:t>
      </w:r>
      <w:r>
        <w:rPr>
          <w:b/>
          <w:kern w:val="2"/>
          <w:sz w:val="22"/>
          <w:lang w:eastAsia="zh-CN"/>
        </w:rPr>
        <w:t xml:space="preserve">                                     </w:t>
      </w:r>
      <w:r w:rsidRPr="00A62D6F">
        <w:rPr>
          <w:b/>
          <w:kern w:val="2"/>
          <w:sz w:val="22"/>
          <w:lang w:eastAsia="zh-CN"/>
        </w:rPr>
        <w:tab/>
      </w:r>
      <w:bookmarkStart w:id="2" w:name="OLE_LINK124"/>
      <w:r>
        <w:rPr>
          <w:b/>
          <w:kern w:val="2"/>
          <w:sz w:val="22"/>
          <w:lang w:eastAsia="zh-CN"/>
        </w:rPr>
        <w:t xml:space="preserve">   </w:t>
      </w:r>
      <w:r w:rsidR="00936559" w:rsidRPr="00936559">
        <w:rPr>
          <w:b/>
          <w:kern w:val="2"/>
          <w:sz w:val="22"/>
          <w:lang w:eastAsia="zh-CN"/>
        </w:rPr>
        <w:t>R1-250</w:t>
      </w:r>
      <w:r w:rsidR="003D1D36">
        <w:rPr>
          <w:b/>
          <w:kern w:val="2"/>
          <w:sz w:val="22"/>
          <w:lang w:eastAsia="zh-CN"/>
        </w:rPr>
        <w:t>3256</w:t>
      </w:r>
    </w:p>
    <w:p w14:paraId="0AF233C3" w14:textId="1AD3EEF8" w:rsidR="00EC7F55" w:rsidRPr="00A62D6F" w:rsidRDefault="00BE5EB3" w:rsidP="00EC7F55">
      <w:pPr>
        <w:tabs>
          <w:tab w:val="right" w:pos="9216"/>
        </w:tabs>
        <w:spacing w:afterLines="50" w:after="120"/>
        <w:rPr>
          <w:b/>
          <w:kern w:val="2"/>
          <w:sz w:val="22"/>
          <w:lang w:eastAsia="zh-CN"/>
        </w:rPr>
      </w:pPr>
      <w:r>
        <w:rPr>
          <w:b/>
          <w:kern w:val="2"/>
          <w:sz w:val="22"/>
          <w:lang w:eastAsia="zh-CN"/>
        </w:rPr>
        <w:t>St Julian’s</w:t>
      </w:r>
      <w:r w:rsidR="00EC7F55" w:rsidRPr="00B85ED1">
        <w:rPr>
          <w:b/>
          <w:kern w:val="2"/>
          <w:sz w:val="22"/>
          <w:lang w:eastAsia="zh-CN"/>
        </w:rPr>
        <w:t xml:space="preserve">, </w:t>
      </w:r>
      <w:r>
        <w:rPr>
          <w:b/>
          <w:kern w:val="2"/>
          <w:sz w:val="22"/>
          <w:lang w:eastAsia="zh-CN"/>
        </w:rPr>
        <w:t>Malta</w:t>
      </w:r>
      <w:r w:rsidR="00EC7F55" w:rsidRPr="00A62D6F">
        <w:rPr>
          <w:b/>
          <w:kern w:val="2"/>
          <w:sz w:val="22"/>
          <w:lang w:eastAsia="zh-CN"/>
        </w:rPr>
        <w:t xml:space="preserve">, </w:t>
      </w:r>
      <w:bookmarkEnd w:id="2"/>
      <w:r>
        <w:rPr>
          <w:b/>
          <w:kern w:val="2"/>
          <w:sz w:val="22"/>
          <w:lang w:eastAsia="zh-CN"/>
        </w:rPr>
        <w:t>May</w:t>
      </w:r>
      <w:r w:rsidR="00EC7F55">
        <w:rPr>
          <w:b/>
          <w:kern w:val="2"/>
          <w:sz w:val="22"/>
          <w:lang w:eastAsia="zh-CN"/>
        </w:rPr>
        <w:t xml:space="preserve"> </w:t>
      </w:r>
      <w:r>
        <w:rPr>
          <w:b/>
          <w:kern w:val="2"/>
          <w:sz w:val="22"/>
          <w:lang w:eastAsia="zh-CN"/>
        </w:rPr>
        <w:t>19-23</w:t>
      </w:r>
      <w:r w:rsidR="00EC7F55" w:rsidRPr="00927639">
        <w:rPr>
          <w:rFonts w:eastAsiaTheme="minorEastAsia"/>
          <w:b/>
          <w:kern w:val="2"/>
          <w:sz w:val="22"/>
          <w:lang w:eastAsia="zh-CN"/>
        </w:rPr>
        <w:t>,</w:t>
      </w:r>
      <w:r w:rsidR="00EC7F55" w:rsidRPr="009D17B7">
        <w:rPr>
          <w:b/>
          <w:kern w:val="2"/>
          <w:sz w:val="22"/>
          <w:lang w:eastAsia="zh-CN"/>
        </w:rPr>
        <w:t xml:space="preserve"> 20</w:t>
      </w:r>
      <w:r w:rsidR="00EC7F55">
        <w:rPr>
          <w:b/>
          <w:kern w:val="2"/>
          <w:sz w:val="22"/>
          <w:lang w:eastAsia="zh-CN"/>
        </w:rPr>
        <w:t>25</w:t>
      </w:r>
    </w:p>
    <w:bookmarkEnd w:id="1"/>
    <w:p w14:paraId="6EDE6A8C" w14:textId="77777777" w:rsidR="00886E9C" w:rsidRPr="00CF195E" w:rsidRDefault="00886E9C" w:rsidP="00886E9C">
      <w:pPr>
        <w:pBdr>
          <w:top w:val="single" w:sz="4" w:space="1" w:color="auto"/>
        </w:pBdr>
        <w:spacing w:after="0"/>
        <w:rPr>
          <w:b/>
          <w:kern w:val="2"/>
          <w:sz w:val="16"/>
          <w:szCs w:val="16"/>
          <w:lang w:eastAsia="zh-CN"/>
        </w:rPr>
      </w:pPr>
    </w:p>
    <w:p w14:paraId="65AA8228" w14:textId="653286AE" w:rsidR="00886E9C" w:rsidRPr="00A62D6F" w:rsidRDefault="00886E9C" w:rsidP="00886E9C">
      <w:pPr>
        <w:spacing w:after="60"/>
        <w:ind w:left="1555" w:hanging="1555"/>
        <w:rPr>
          <w:b/>
          <w:kern w:val="2"/>
          <w:sz w:val="22"/>
          <w:lang w:eastAsia="zh-CN"/>
        </w:rPr>
      </w:pPr>
      <w:r w:rsidRPr="00A62D6F">
        <w:rPr>
          <w:b/>
          <w:kern w:val="2"/>
          <w:sz w:val="22"/>
          <w:lang w:eastAsia="zh-CN"/>
        </w:rPr>
        <w:t>Agenda Item:</w:t>
      </w:r>
      <w:r w:rsidRPr="00A62D6F">
        <w:rPr>
          <w:b/>
          <w:kern w:val="2"/>
          <w:sz w:val="22"/>
          <w:lang w:eastAsia="zh-CN"/>
        </w:rPr>
        <w:tab/>
      </w:r>
      <w:r w:rsidR="00885215">
        <w:rPr>
          <w:b/>
          <w:kern w:val="2"/>
          <w:sz w:val="22"/>
          <w:lang w:eastAsia="zh-CN"/>
        </w:rPr>
        <w:t>9.8.1</w:t>
      </w:r>
    </w:p>
    <w:p w14:paraId="595017C4" w14:textId="4AF21C2A" w:rsidR="00886E9C" w:rsidRPr="00A62D6F" w:rsidRDefault="00886E9C" w:rsidP="00886E9C">
      <w:pPr>
        <w:spacing w:after="60"/>
        <w:ind w:left="1555" w:hanging="1555"/>
        <w:rPr>
          <w:b/>
          <w:kern w:val="2"/>
          <w:sz w:val="22"/>
          <w:lang w:eastAsia="zh-CN"/>
        </w:rPr>
      </w:pPr>
      <w:r w:rsidRPr="00A62D6F">
        <w:rPr>
          <w:b/>
          <w:kern w:val="2"/>
          <w:sz w:val="22"/>
          <w:lang w:eastAsia="zh-CN"/>
        </w:rPr>
        <w:t>Source:</w:t>
      </w:r>
      <w:r w:rsidRPr="00A62D6F">
        <w:rPr>
          <w:b/>
          <w:kern w:val="2"/>
          <w:sz w:val="22"/>
          <w:lang w:eastAsia="zh-CN"/>
        </w:rPr>
        <w:tab/>
        <w:t>Huawei, HiSilicon</w:t>
      </w:r>
    </w:p>
    <w:p w14:paraId="70AC8EDF" w14:textId="3D3FFC53" w:rsidR="00886E9C" w:rsidRPr="00A62D6F" w:rsidRDefault="00886E9C" w:rsidP="00886E9C">
      <w:pPr>
        <w:spacing w:after="60"/>
        <w:ind w:left="1555" w:hanging="1555"/>
        <w:rPr>
          <w:b/>
          <w:kern w:val="2"/>
          <w:sz w:val="22"/>
          <w:lang w:eastAsia="zh-CN"/>
        </w:rPr>
      </w:pPr>
      <w:r w:rsidRPr="00A62D6F">
        <w:rPr>
          <w:b/>
          <w:kern w:val="2"/>
          <w:sz w:val="22"/>
          <w:lang w:eastAsia="zh-CN"/>
        </w:rPr>
        <w:t>Title:</w:t>
      </w:r>
      <w:r w:rsidRPr="00A62D6F">
        <w:rPr>
          <w:b/>
          <w:kern w:val="2"/>
          <w:sz w:val="22"/>
          <w:lang w:eastAsia="zh-CN"/>
        </w:rPr>
        <w:tab/>
      </w:r>
      <w:r w:rsidR="00DF6DEB" w:rsidRPr="00DF6DEB">
        <w:rPr>
          <w:b/>
          <w:kern w:val="2"/>
          <w:sz w:val="22"/>
          <w:lang w:eastAsia="zh-CN"/>
        </w:rPr>
        <w:t>Considerations on the 7-24GHz channel model validation</w:t>
      </w:r>
      <w:r w:rsidR="000B58D4" w:rsidRPr="000B58D4" w:rsidDel="000B58D4">
        <w:rPr>
          <w:b/>
          <w:kern w:val="2"/>
          <w:sz w:val="22"/>
          <w:lang w:eastAsia="zh-CN"/>
        </w:rPr>
        <w:t xml:space="preserve"> </w:t>
      </w:r>
    </w:p>
    <w:p w14:paraId="26F1E498" w14:textId="77777777" w:rsidR="00886E9C" w:rsidRPr="00A62D6F" w:rsidRDefault="00886E9C" w:rsidP="00886E9C">
      <w:pPr>
        <w:spacing w:after="60"/>
        <w:ind w:left="1555" w:hanging="1555"/>
        <w:rPr>
          <w:b/>
          <w:kern w:val="2"/>
          <w:sz w:val="22"/>
          <w:lang w:eastAsia="zh-CN"/>
        </w:rPr>
      </w:pPr>
      <w:r w:rsidRPr="00A62D6F">
        <w:rPr>
          <w:b/>
          <w:kern w:val="2"/>
          <w:sz w:val="22"/>
          <w:lang w:eastAsia="zh-CN"/>
        </w:rPr>
        <w:t>Document for:</w:t>
      </w:r>
      <w:r w:rsidRPr="00A62D6F">
        <w:rPr>
          <w:b/>
          <w:kern w:val="2"/>
          <w:sz w:val="22"/>
          <w:lang w:eastAsia="zh-CN"/>
        </w:rPr>
        <w:tab/>
        <w:t>Discussion and Decision</w:t>
      </w:r>
    </w:p>
    <w:p w14:paraId="28DB5E22" w14:textId="77777777" w:rsidR="00886E9C" w:rsidRPr="00CF195E" w:rsidRDefault="00886E9C" w:rsidP="00886E9C">
      <w:pPr>
        <w:pBdr>
          <w:bottom w:val="single" w:sz="4" w:space="1" w:color="auto"/>
        </w:pBdr>
        <w:spacing w:after="0"/>
        <w:rPr>
          <w:b/>
          <w:kern w:val="2"/>
          <w:sz w:val="16"/>
          <w:szCs w:val="16"/>
          <w:lang w:eastAsia="zh-CN"/>
        </w:rPr>
      </w:pPr>
    </w:p>
    <w:p w14:paraId="02B6F9B3" w14:textId="77777777" w:rsidR="00886E9C" w:rsidRPr="00975C70" w:rsidRDefault="00886E9C" w:rsidP="007370ED">
      <w:pPr>
        <w:pStyle w:val="1"/>
        <w:keepLines w:val="0"/>
        <w:numPr>
          <w:ilvl w:val="0"/>
          <w:numId w:val="1"/>
        </w:numPr>
        <w:pBdr>
          <w:top w:val="none" w:sz="0" w:space="0" w:color="auto"/>
        </w:pBdr>
        <w:autoSpaceDE w:val="0"/>
        <w:autoSpaceDN w:val="0"/>
        <w:adjustRightInd w:val="0"/>
        <w:snapToGrid w:val="0"/>
        <w:spacing w:before="120" w:after="120"/>
        <w:rPr>
          <w:rFonts w:ascii="Times New Roman" w:hAnsi="Times New Roman"/>
          <w:sz w:val="28"/>
          <w:szCs w:val="28"/>
        </w:rPr>
      </w:pPr>
      <w:bookmarkStart w:id="3" w:name="_Ref124589705"/>
      <w:bookmarkStart w:id="4" w:name="_Ref129681862"/>
      <w:r w:rsidRPr="00975C70">
        <w:rPr>
          <w:rFonts w:ascii="Times New Roman" w:hAnsi="Times New Roman"/>
          <w:sz w:val="28"/>
          <w:szCs w:val="28"/>
        </w:rPr>
        <w:t>Introduction</w:t>
      </w:r>
      <w:bookmarkEnd w:id="3"/>
      <w:bookmarkEnd w:id="4"/>
    </w:p>
    <w:p w14:paraId="23FB8E50" w14:textId="48201B76" w:rsidR="00AC6B51" w:rsidRPr="00983529" w:rsidRDefault="00EE2726" w:rsidP="006E6A55">
      <w:pPr>
        <w:adjustRightInd w:val="0"/>
        <w:spacing w:beforeLines="50" w:before="120" w:after="120"/>
        <w:jc w:val="both"/>
        <w:rPr>
          <w:rFonts w:eastAsia="宋体"/>
          <w:sz w:val="22"/>
          <w:szCs w:val="22"/>
          <w:lang w:eastAsia="zh-CN"/>
        </w:rPr>
      </w:pPr>
      <w:r w:rsidRPr="002802A0">
        <w:rPr>
          <w:rFonts w:eastAsia="宋体" w:hint="eastAsia"/>
          <w:sz w:val="22"/>
          <w:szCs w:val="22"/>
          <w:lang w:eastAsia="zh-CN"/>
        </w:rPr>
        <w:t>I</w:t>
      </w:r>
      <w:r w:rsidRPr="002802A0">
        <w:rPr>
          <w:rFonts w:eastAsia="宋体"/>
          <w:sz w:val="22"/>
          <w:szCs w:val="22"/>
          <w:lang w:eastAsia="zh-CN"/>
        </w:rPr>
        <w:t>n this contribution,</w:t>
      </w:r>
      <w:r w:rsidR="00AC6B51" w:rsidRPr="00983529">
        <w:rPr>
          <w:rFonts w:eastAsia="宋体"/>
          <w:sz w:val="22"/>
          <w:szCs w:val="22"/>
          <w:lang w:eastAsia="zh-CN"/>
        </w:rPr>
        <w:t xml:space="preserve"> </w:t>
      </w:r>
      <w:r w:rsidR="00446AA9" w:rsidRPr="00983529">
        <w:rPr>
          <w:rFonts w:eastAsia="宋体"/>
          <w:sz w:val="22"/>
          <w:szCs w:val="22"/>
          <w:lang w:eastAsia="zh-CN"/>
        </w:rPr>
        <w:t>the parameter validation</w:t>
      </w:r>
      <w:r w:rsidR="00B02ACE">
        <w:rPr>
          <w:rFonts w:eastAsia="宋体"/>
          <w:sz w:val="22"/>
          <w:szCs w:val="22"/>
          <w:lang w:eastAsia="zh-CN"/>
        </w:rPr>
        <w:t xml:space="preserve"> </w:t>
      </w:r>
      <w:r w:rsidR="00B02ACE">
        <w:rPr>
          <w:rFonts w:eastAsia="宋体" w:hint="eastAsia"/>
          <w:sz w:val="22"/>
          <w:szCs w:val="22"/>
          <w:lang w:eastAsia="zh-CN"/>
        </w:rPr>
        <w:t>and</w:t>
      </w:r>
      <w:r w:rsidR="00B02ACE">
        <w:rPr>
          <w:rFonts w:eastAsia="宋体"/>
          <w:sz w:val="22"/>
          <w:szCs w:val="22"/>
          <w:lang w:eastAsia="zh-CN"/>
        </w:rPr>
        <w:t xml:space="preserve"> </w:t>
      </w:r>
      <w:r w:rsidR="00B02ACE">
        <w:rPr>
          <w:rFonts w:eastAsia="宋体" w:hint="eastAsia"/>
          <w:sz w:val="22"/>
          <w:szCs w:val="22"/>
          <w:lang w:eastAsia="zh-CN"/>
        </w:rPr>
        <w:t>update</w:t>
      </w:r>
      <w:r w:rsidR="00446AA9" w:rsidRPr="00983529">
        <w:rPr>
          <w:rFonts w:eastAsia="宋体"/>
          <w:sz w:val="22"/>
          <w:szCs w:val="22"/>
          <w:lang w:eastAsia="zh-CN"/>
        </w:rPr>
        <w:t xml:space="preserve"> </w:t>
      </w:r>
      <w:r w:rsidR="00B02ACE">
        <w:rPr>
          <w:rFonts w:eastAsia="宋体"/>
          <w:sz w:val="22"/>
          <w:szCs w:val="22"/>
          <w:lang w:eastAsia="zh-CN"/>
        </w:rPr>
        <w:t>are</w:t>
      </w:r>
      <w:r w:rsidR="00446AA9" w:rsidRPr="00983529">
        <w:rPr>
          <w:rFonts w:eastAsia="宋体"/>
          <w:sz w:val="22"/>
          <w:szCs w:val="22"/>
          <w:lang w:eastAsia="zh-CN"/>
        </w:rPr>
        <w:t xml:space="preserve"> </w:t>
      </w:r>
      <w:r w:rsidR="005A2CE4" w:rsidRPr="00983529">
        <w:rPr>
          <w:rFonts w:eastAsia="宋体"/>
          <w:sz w:val="22"/>
          <w:szCs w:val="22"/>
          <w:lang w:eastAsia="zh-CN"/>
        </w:rPr>
        <w:t>provided</w:t>
      </w:r>
      <w:r w:rsidR="00F206C4" w:rsidRPr="00983529">
        <w:rPr>
          <w:rFonts w:eastAsia="宋体"/>
          <w:sz w:val="22"/>
          <w:szCs w:val="22"/>
          <w:lang w:eastAsia="zh-CN"/>
        </w:rPr>
        <w:t xml:space="preserve"> in S</w:t>
      </w:r>
      <w:r w:rsidR="00446AA9" w:rsidRPr="00983529">
        <w:rPr>
          <w:rFonts w:eastAsia="宋体"/>
          <w:sz w:val="22"/>
          <w:szCs w:val="22"/>
          <w:lang w:eastAsia="zh-CN"/>
        </w:rPr>
        <w:t xml:space="preserve">ection </w:t>
      </w:r>
      <w:r w:rsidR="00981C58">
        <w:rPr>
          <w:rFonts w:eastAsia="宋体"/>
          <w:sz w:val="22"/>
          <w:szCs w:val="22"/>
          <w:lang w:eastAsia="zh-CN"/>
        </w:rPr>
        <w:t>2</w:t>
      </w:r>
      <w:r w:rsidR="00446AA9" w:rsidRPr="00983529">
        <w:rPr>
          <w:rFonts w:eastAsia="宋体"/>
          <w:sz w:val="22"/>
          <w:szCs w:val="22"/>
          <w:lang w:eastAsia="zh-CN"/>
        </w:rPr>
        <w:t xml:space="preserve">, </w:t>
      </w:r>
      <w:r w:rsidR="002D28BD" w:rsidRPr="00983529">
        <w:rPr>
          <w:rFonts w:eastAsia="宋体"/>
          <w:sz w:val="22"/>
          <w:szCs w:val="22"/>
          <w:lang w:eastAsia="zh-CN"/>
        </w:rPr>
        <w:t xml:space="preserve">the </w:t>
      </w:r>
      <w:r w:rsidR="002D28BD" w:rsidRPr="007A70E0">
        <w:rPr>
          <w:rFonts w:eastAsia="宋体"/>
          <w:sz w:val="22"/>
          <w:szCs w:val="22"/>
          <w:lang w:eastAsia="zh-CN"/>
        </w:rPr>
        <w:t xml:space="preserve">calibration settings </w:t>
      </w:r>
      <w:r w:rsidR="002D28BD">
        <w:rPr>
          <w:rFonts w:eastAsia="宋体"/>
          <w:sz w:val="22"/>
          <w:szCs w:val="22"/>
          <w:lang w:eastAsia="zh-CN"/>
        </w:rPr>
        <w:t>and</w:t>
      </w:r>
      <w:r w:rsidR="0081524F">
        <w:rPr>
          <w:rFonts w:eastAsia="宋体"/>
          <w:sz w:val="22"/>
          <w:szCs w:val="22"/>
          <w:lang w:eastAsia="zh-CN"/>
        </w:rPr>
        <w:t xml:space="preserve"> </w:t>
      </w:r>
      <w:r w:rsidR="002D28BD">
        <w:rPr>
          <w:rFonts w:eastAsia="宋体"/>
          <w:sz w:val="22"/>
          <w:szCs w:val="22"/>
          <w:lang w:eastAsia="zh-CN"/>
        </w:rPr>
        <w:t xml:space="preserve">results are </w:t>
      </w:r>
      <w:r w:rsidR="00507960">
        <w:rPr>
          <w:rFonts w:eastAsia="宋体"/>
          <w:sz w:val="22"/>
          <w:szCs w:val="22"/>
          <w:lang w:eastAsia="zh-CN"/>
        </w:rPr>
        <w:t xml:space="preserve">given </w:t>
      </w:r>
      <w:r w:rsidR="002D28BD" w:rsidRPr="007A70E0">
        <w:rPr>
          <w:rFonts w:eastAsia="宋体"/>
          <w:sz w:val="22"/>
          <w:szCs w:val="22"/>
          <w:lang w:eastAsia="zh-CN"/>
        </w:rPr>
        <w:t xml:space="preserve">in Section </w:t>
      </w:r>
      <w:r w:rsidR="002D28BD">
        <w:rPr>
          <w:rFonts w:eastAsia="宋体"/>
          <w:sz w:val="22"/>
          <w:szCs w:val="22"/>
          <w:lang w:eastAsia="zh-CN"/>
        </w:rPr>
        <w:t>3</w:t>
      </w:r>
      <w:r w:rsidR="002D28BD" w:rsidRPr="007A70E0">
        <w:rPr>
          <w:rFonts w:eastAsia="宋体"/>
          <w:sz w:val="22"/>
          <w:szCs w:val="22"/>
          <w:lang w:eastAsia="zh-CN"/>
        </w:rPr>
        <w:t>,</w:t>
      </w:r>
      <w:r w:rsidR="002D28BD" w:rsidRPr="002802A0">
        <w:rPr>
          <w:rFonts w:eastAsia="宋体"/>
          <w:sz w:val="22"/>
          <w:szCs w:val="22"/>
          <w:lang w:eastAsia="zh-CN"/>
        </w:rPr>
        <w:t xml:space="preserve"> </w:t>
      </w:r>
      <w:r w:rsidR="00CC08E7">
        <w:rPr>
          <w:rFonts w:eastAsia="宋体"/>
          <w:sz w:val="22"/>
          <w:szCs w:val="22"/>
          <w:lang w:eastAsia="zh-CN"/>
        </w:rPr>
        <w:t xml:space="preserve">and </w:t>
      </w:r>
      <w:r w:rsidR="00557E27">
        <w:rPr>
          <w:rFonts w:eastAsia="宋体" w:hint="eastAsia"/>
          <w:sz w:val="22"/>
          <w:szCs w:val="22"/>
          <w:lang w:eastAsia="zh-CN"/>
        </w:rPr>
        <w:t>an</w:t>
      </w:r>
      <w:r w:rsidR="005A2CE4" w:rsidRPr="00983529">
        <w:rPr>
          <w:rFonts w:eastAsia="宋体"/>
          <w:sz w:val="22"/>
          <w:szCs w:val="22"/>
          <w:lang w:eastAsia="zh-CN"/>
        </w:rPr>
        <w:t xml:space="preserve"> </w:t>
      </w:r>
      <w:r w:rsidR="00446AA9" w:rsidRPr="00983529">
        <w:rPr>
          <w:rFonts w:eastAsia="宋体"/>
          <w:sz w:val="22"/>
          <w:szCs w:val="22"/>
          <w:lang w:eastAsia="zh-CN"/>
        </w:rPr>
        <w:t xml:space="preserve">important scenario </w:t>
      </w:r>
      <w:r w:rsidR="005A2CE4" w:rsidRPr="00983529">
        <w:rPr>
          <w:rFonts w:eastAsia="宋体"/>
          <w:sz w:val="22"/>
          <w:szCs w:val="22"/>
          <w:lang w:eastAsia="zh-CN"/>
        </w:rPr>
        <w:t xml:space="preserve">to be considered are shown in </w:t>
      </w:r>
      <w:r w:rsidR="00F206C4" w:rsidRPr="00983529">
        <w:rPr>
          <w:rFonts w:eastAsia="宋体"/>
          <w:sz w:val="22"/>
          <w:szCs w:val="22"/>
          <w:lang w:eastAsia="zh-CN"/>
        </w:rPr>
        <w:t xml:space="preserve">Section </w:t>
      </w:r>
      <w:r w:rsidR="002D28BD">
        <w:rPr>
          <w:rFonts w:eastAsia="宋体"/>
          <w:sz w:val="22"/>
          <w:szCs w:val="22"/>
          <w:lang w:eastAsia="zh-CN"/>
        </w:rPr>
        <w:t>4</w:t>
      </w:r>
      <w:r w:rsidR="00F206C4" w:rsidRPr="00983529">
        <w:rPr>
          <w:rFonts w:eastAsia="宋体"/>
          <w:sz w:val="22"/>
          <w:szCs w:val="22"/>
          <w:lang w:eastAsia="zh-CN"/>
        </w:rPr>
        <w:t>.</w:t>
      </w:r>
      <w:r w:rsidRPr="00983529">
        <w:rPr>
          <w:rFonts w:eastAsia="宋体"/>
          <w:sz w:val="22"/>
          <w:szCs w:val="22"/>
          <w:lang w:eastAsia="zh-CN"/>
        </w:rPr>
        <w:t xml:space="preserve"> </w:t>
      </w:r>
    </w:p>
    <w:p w14:paraId="26D3E1FF" w14:textId="3DBE575F" w:rsidR="009F0BDA" w:rsidRDefault="005664FB" w:rsidP="00E43885">
      <w:pPr>
        <w:pStyle w:val="1"/>
        <w:keepLines w:val="0"/>
        <w:numPr>
          <w:ilvl w:val="0"/>
          <w:numId w:val="1"/>
        </w:numPr>
        <w:pBdr>
          <w:top w:val="none" w:sz="0" w:space="0" w:color="auto"/>
        </w:pBdr>
        <w:autoSpaceDE w:val="0"/>
        <w:autoSpaceDN w:val="0"/>
        <w:adjustRightInd w:val="0"/>
        <w:snapToGrid w:val="0"/>
        <w:spacing w:before="120" w:after="120"/>
        <w:ind w:left="431" w:hanging="431"/>
        <w:rPr>
          <w:rFonts w:ascii="Times New Roman" w:hAnsi="Times New Roman"/>
          <w:sz w:val="28"/>
          <w:szCs w:val="28"/>
        </w:rPr>
      </w:pPr>
      <w:r>
        <w:rPr>
          <w:rFonts w:ascii="Times New Roman" w:hAnsi="Times New Roman"/>
          <w:sz w:val="28"/>
          <w:szCs w:val="28"/>
        </w:rPr>
        <w:t>P</w:t>
      </w:r>
      <w:r w:rsidR="00EA09BB" w:rsidRPr="00EA09BB">
        <w:rPr>
          <w:rFonts w:ascii="Times New Roman" w:hAnsi="Times New Roman"/>
          <w:sz w:val="28"/>
          <w:szCs w:val="28"/>
        </w:rPr>
        <w:t>arameter validation</w:t>
      </w:r>
      <w:r w:rsidR="00B02ACE">
        <w:rPr>
          <w:rFonts w:ascii="Times New Roman" w:hAnsi="Times New Roman"/>
          <w:sz w:val="28"/>
          <w:szCs w:val="28"/>
        </w:rPr>
        <w:t xml:space="preserve"> and update</w:t>
      </w:r>
    </w:p>
    <w:p w14:paraId="433AD5B8" w14:textId="4A2E1CCD" w:rsidR="00C83371" w:rsidRPr="00C83371" w:rsidRDefault="00C83371" w:rsidP="00C83371">
      <w:pPr>
        <w:adjustRightInd w:val="0"/>
        <w:snapToGrid w:val="0"/>
        <w:spacing w:before="120" w:after="120"/>
        <w:jc w:val="both"/>
        <w:rPr>
          <w:rFonts w:eastAsia="宋体"/>
          <w:sz w:val="22"/>
          <w:szCs w:val="22"/>
          <w:lang w:eastAsia="zh-CN"/>
        </w:rPr>
      </w:pPr>
      <w:r w:rsidRPr="00C83371">
        <w:rPr>
          <w:rFonts w:eastAsia="宋体" w:hint="eastAsia"/>
          <w:sz w:val="22"/>
          <w:szCs w:val="22"/>
          <w:lang w:eastAsia="zh-CN"/>
        </w:rPr>
        <w:t>I</w:t>
      </w:r>
      <w:r w:rsidRPr="00C83371">
        <w:rPr>
          <w:rFonts w:eastAsia="宋体"/>
          <w:sz w:val="22"/>
          <w:szCs w:val="22"/>
          <w:lang w:eastAsia="zh-CN"/>
        </w:rPr>
        <w:t>n RAN1</w:t>
      </w:r>
      <w:r w:rsidR="00581862">
        <w:rPr>
          <w:rFonts w:eastAsia="宋体"/>
          <w:sz w:val="22"/>
          <w:szCs w:val="22"/>
          <w:lang w:eastAsia="zh-CN"/>
        </w:rPr>
        <w:t xml:space="preserve"> </w:t>
      </w:r>
      <w:r w:rsidRPr="00C83371">
        <w:rPr>
          <w:rFonts w:eastAsia="宋体"/>
          <w:sz w:val="22"/>
          <w:szCs w:val="22"/>
          <w:lang w:eastAsia="zh-CN"/>
        </w:rPr>
        <w:t>#120</w:t>
      </w:r>
      <w:r w:rsidRPr="00C83371">
        <w:rPr>
          <w:rFonts w:eastAsia="宋体" w:hint="eastAsia"/>
          <w:sz w:val="22"/>
          <w:szCs w:val="22"/>
          <w:lang w:eastAsia="zh-CN"/>
        </w:rPr>
        <w:t>bis</w:t>
      </w:r>
      <w:r w:rsidRPr="00C83371">
        <w:rPr>
          <w:rFonts w:eastAsia="宋体"/>
          <w:sz w:val="22"/>
          <w:szCs w:val="22"/>
          <w:lang w:eastAsia="zh-CN"/>
        </w:rPr>
        <w:t xml:space="preserve"> meeting,</w:t>
      </w:r>
      <w:r w:rsidRPr="00C83371">
        <w:rPr>
          <w:rFonts w:eastAsia="宋体" w:hint="eastAsia"/>
          <w:sz w:val="22"/>
          <w:szCs w:val="22"/>
          <w:lang w:eastAsia="zh-CN"/>
        </w:rPr>
        <w:t xml:space="preserve"> </w:t>
      </w:r>
      <w:r w:rsidRPr="00C83371">
        <w:rPr>
          <w:rFonts w:eastAsia="宋体"/>
          <w:sz w:val="22"/>
          <w:szCs w:val="22"/>
          <w:lang w:eastAsia="zh-CN"/>
        </w:rPr>
        <w:t xml:space="preserve">the following conclusion regarding clusters was reached </w:t>
      </w:r>
      <w:bookmarkStart w:id="5" w:name="_Hlk193879571"/>
      <w:r w:rsidRPr="00C83371">
        <w:rPr>
          <w:rFonts w:eastAsia="宋体"/>
          <w:sz w:val="22"/>
          <w:szCs w:val="22"/>
          <w:lang w:eastAsia="zh-CN"/>
        </w:rPr>
        <w:fldChar w:fldCharType="begin"/>
      </w:r>
      <w:r w:rsidRPr="00C83371">
        <w:rPr>
          <w:rFonts w:eastAsia="宋体"/>
          <w:sz w:val="22"/>
          <w:szCs w:val="22"/>
          <w:lang w:eastAsia="zh-CN"/>
        </w:rPr>
        <w:instrText xml:space="preserve"> REF _Ref172794072 \r \h </w:instrText>
      </w:r>
      <w:r w:rsidRPr="00C83371">
        <w:rPr>
          <w:rFonts w:eastAsia="宋体"/>
          <w:sz w:val="22"/>
          <w:szCs w:val="22"/>
          <w:lang w:eastAsia="zh-CN"/>
        </w:rPr>
      </w:r>
      <w:r w:rsidRPr="00C83371">
        <w:rPr>
          <w:rFonts w:eastAsia="宋体"/>
          <w:sz w:val="22"/>
          <w:szCs w:val="22"/>
          <w:lang w:eastAsia="zh-CN"/>
        </w:rPr>
        <w:fldChar w:fldCharType="separate"/>
      </w:r>
      <w:r w:rsidR="00372DB0">
        <w:rPr>
          <w:rFonts w:eastAsia="宋体"/>
          <w:sz w:val="22"/>
          <w:szCs w:val="22"/>
          <w:lang w:eastAsia="zh-CN"/>
        </w:rPr>
        <w:t>[1]</w:t>
      </w:r>
      <w:r w:rsidRPr="00C83371">
        <w:rPr>
          <w:rFonts w:eastAsia="宋体"/>
          <w:sz w:val="22"/>
          <w:szCs w:val="22"/>
          <w:lang w:eastAsia="zh-CN"/>
        </w:rPr>
        <w:fldChar w:fldCharType="end"/>
      </w:r>
      <w:r w:rsidRPr="00C83371">
        <w:rPr>
          <w:rFonts w:eastAsia="宋体"/>
          <w:sz w:val="22"/>
          <w:szCs w:val="22"/>
          <w:lang w:eastAsia="zh-CN"/>
        </w:rPr>
        <w:t>:</w:t>
      </w:r>
      <w:bookmarkEnd w:id="5"/>
      <w:r w:rsidRPr="00C83371">
        <w:rPr>
          <w:rFonts w:eastAsia="宋体"/>
          <w:sz w:val="22"/>
          <w:szCs w:val="22"/>
          <w:lang w:eastAsia="zh-CN"/>
        </w:rPr>
        <w:t xml:space="preserve"> </w:t>
      </w:r>
    </w:p>
    <w:tbl>
      <w:tblPr>
        <w:tblStyle w:val="af4"/>
        <w:tblW w:w="0" w:type="auto"/>
        <w:tblLook w:val="04A0" w:firstRow="1" w:lastRow="0" w:firstColumn="1" w:lastColumn="0" w:noHBand="0" w:noVBand="1"/>
      </w:tblPr>
      <w:tblGrid>
        <w:gridCol w:w="9621"/>
      </w:tblGrid>
      <w:tr w:rsidR="00C83371" w:rsidRPr="00FB1E40" w14:paraId="40385533" w14:textId="77777777" w:rsidTr="00FA37DD">
        <w:trPr>
          <w:trHeight w:val="985"/>
        </w:trPr>
        <w:tc>
          <w:tcPr>
            <w:tcW w:w="9621" w:type="dxa"/>
          </w:tcPr>
          <w:p w14:paraId="4325D28E" w14:textId="77777777" w:rsidR="00C83371" w:rsidRPr="00211054" w:rsidRDefault="00C83371" w:rsidP="00FA37DD">
            <w:pPr>
              <w:widowControl w:val="0"/>
              <w:suppressAutoHyphens/>
              <w:spacing w:after="0"/>
              <w:jc w:val="both"/>
              <w:rPr>
                <w:rFonts w:eastAsia="等线"/>
                <w:lang w:val="en-US" w:eastAsia="ko-KR"/>
              </w:rPr>
            </w:pPr>
            <w:bookmarkStart w:id="6" w:name="_Hlk195813293"/>
            <w:r w:rsidRPr="00211054">
              <w:rPr>
                <w:rFonts w:eastAsia="等线"/>
                <w:lang w:val="en-US" w:eastAsia="ko-KR"/>
              </w:rPr>
              <w:t>Conclusion</w:t>
            </w:r>
          </w:p>
          <w:p w14:paraId="1D0B5BD8" w14:textId="77777777" w:rsidR="00C83371" w:rsidRPr="00211054" w:rsidRDefault="00C83371" w:rsidP="00FA37DD">
            <w:pPr>
              <w:widowControl w:val="0"/>
              <w:suppressAutoHyphens/>
              <w:spacing w:after="0"/>
              <w:jc w:val="both"/>
              <w:rPr>
                <w:rFonts w:eastAsia="等线"/>
                <w:lang w:val="en-US" w:eastAsia="ko-KR"/>
              </w:rPr>
            </w:pPr>
            <w:r w:rsidRPr="00211054">
              <w:rPr>
                <w:rFonts w:eastAsia="等线"/>
                <w:lang w:val="en-US" w:eastAsia="ko-KR"/>
              </w:rPr>
              <w:t>RAN1 to continue study the number of clusters for InH, UMi, and UMa scenarios, and intra-cluster power angular profile modeling for all scenarios.</w:t>
            </w:r>
          </w:p>
          <w:p w14:paraId="57CF212B" w14:textId="77777777" w:rsidR="00C83371" w:rsidRPr="00EE0721" w:rsidRDefault="00C83371" w:rsidP="00FA37DD">
            <w:pPr>
              <w:widowControl w:val="0"/>
              <w:suppressAutoHyphens/>
              <w:spacing w:after="0"/>
              <w:jc w:val="both"/>
              <w:rPr>
                <w:rFonts w:eastAsia="Malgun Gothic"/>
                <w:sz w:val="21"/>
                <w:szCs w:val="21"/>
                <w:lang w:val="en-US" w:eastAsia="ko-KR"/>
              </w:rPr>
            </w:pPr>
            <w:r w:rsidRPr="00211054">
              <w:rPr>
                <w:rFonts w:eastAsia="等线"/>
                <w:lang w:val="en-US" w:eastAsia="ko-KR"/>
              </w:rPr>
              <w:t>Study to further consider distribution of the number of clusters, resolvable clusters and subpaths of the measurements.</w:t>
            </w:r>
          </w:p>
        </w:tc>
      </w:tr>
    </w:tbl>
    <w:bookmarkEnd w:id="6"/>
    <w:p w14:paraId="253595E1" w14:textId="75B34867" w:rsidR="00E73B99" w:rsidRPr="001F4812" w:rsidRDefault="00E90E1F" w:rsidP="00FA37DD">
      <w:pPr>
        <w:spacing w:beforeLines="50" w:before="120" w:afterLines="50" w:after="120"/>
        <w:jc w:val="both"/>
        <w:rPr>
          <w:rFonts w:eastAsia="宋体"/>
          <w:sz w:val="22"/>
          <w:szCs w:val="22"/>
          <w:lang w:eastAsia="zh-CN"/>
        </w:rPr>
      </w:pPr>
      <w:r w:rsidRPr="001F4812">
        <w:rPr>
          <w:rFonts w:eastAsia="宋体"/>
          <w:sz w:val="22"/>
          <w:szCs w:val="22"/>
          <w:lang w:eastAsia="zh-CN"/>
        </w:rPr>
        <w:t xml:space="preserve">This </w:t>
      </w:r>
      <w:r w:rsidR="00920FE6" w:rsidRPr="001F4812">
        <w:rPr>
          <w:rFonts w:eastAsia="宋体"/>
          <w:sz w:val="22"/>
          <w:szCs w:val="22"/>
          <w:lang w:eastAsia="zh-CN"/>
        </w:rPr>
        <w:t xml:space="preserve">section </w:t>
      </w:r>
      <w:r w:rsidR="009565A2" w:rsidRPr="001F4812">
        <w:rPr>
          <w:rFonts w:eastAsia="宋体"/>
          <w:sz w:val="22"/>
          <w:szCs w:val="22"/>
          <w:lang w:eastAsia="zh-CN"/>
        </w:rPr>
        <w:t xml:space="preserve">validates the number of clusters (NoC) </w:t>
      </w:r>
      <w:r w:rsidR="00581862">
        <w:rPr>
          <w:rFonts w:eastAsia="宋体"/>
          <w:sz w:val="22"/>
          <w:szCs w:val="22"/>
          <w:lang w:eastAsia="zh-CN"/>
        </w:rPr>
        <w:t>for</w:t>
      </w:r>
      <w:r w:rsidR="009565A2" w:rsidRPr="001F4812">
        <w:rPr>
          <w:rFonts w:eastAsia="宋体"/>
          <w:sz w:val="22"/>
          <w:szCs w:val="22"/>
          <w:lang w:eastAsia="zh-CN"/>
        </w:rPr>
        <w:t xml:space="preserve"> InH, UMi, and UMa scenarios and observe</w:t>
      </w:r>
      <w:r w:rsidR="001F4812" w:rsidRPr="001F4812">
        <w:rPr>
          <w:rFonts w:eastAsia="宋体"/>
          <w:sz w:val="22"/>
          <w:szCs w:val="22"/>
          <w:lang w:eastAsia="zh-CN"/>
        </w:rPr>
        <w:t>s</w:t>
      </w:r>
      <w:r w:rsidR="009565A2" w:rsidRPr="001F4812">
        <w:rPr>
          <w:rFonts w:eastAsia="宋体"/>
          <w:sz w:val="22"/>
          <w:szCs w:val="22"/>
          <w:lang w:eastAsia="zh-CN"/>
        </w:rPr>
        <w:t xml:space="preserve"> the intra-cluster power ratio </w:t>
      </w:r>
      <w:r w:rsidR="00581862">
        <w:rPr>
          <w:rFonts w:eastAsia="宋体"/>
          <w:sz w:val="22"/>
          <w:szCs w:val="22"/>
          <w:lang w:eastAsia="zh-CN"/>
        </w:rPr>
        <w:t>from</w:t>
      </w:r>
      <w:r w:rsidR="00581862" w:rsidRPr="001F4812">
        <w:rPr>
          <w:rFonts w:eastAsia="宋体"/>
          <w:sz w:val="22"/>
          <w:szCs w:val="22"/>
          <w:lang w:eastAsia="zh-CN"/>
        </w:rPr>
        <w:t xml:space="preserve"> </w:t>
      </w:r>
      <w:r w:rsidR="00581862">
        <w:rPr>
          <w:rFonts w:eastAsia="宋体"/>
          <w:sz w:val="22"/>
          <w:szCs w:val="22"/>
          <w:lang w:eastAsia="zh-CN"/>
        </w:rPr>
        <w:t>field</w:t>
      </w:r>
      <w:r w:rsidR="00581862" w:rsidRPr="001F4812">
        <w:rPr>
          <w:rFonts w:eastAsia="宋体"/>
          <w:sz w:val="22"/>
          <w:szCs w:val="22"/>
          <w:lang w:eastAsia="zh-CN"/>
        </w:rPr>
        <w:t xml:space="preserve"> </w:t>
      </w:r>
      <w:r w:rsidR="009565A2" w:rsidRPr="001F4812">
        <w:rPr>
          <w:rFonts w:eastAsia="宋体"/>
          <w:sz w:val="22"/>
          <w:szCs w:val="22"/>
          <w:lang w:eastAsia="zh-CN"/>
        </w:rPr>
        <w:t>measurements.</w:t>
      </w:r>
    </w:p>
    <w:p w14:paraId="001B4726" w14:textId="564FA9C5" w:rsidR="00E73B99" w:rsidRPr="00E76FD1" w:rsidRDefault="00E73B99" w:rsidP="000D1A0D">
      <w:pPr>
        <w:pStyle w:val="14"/>
        <w:numPr>
          <w:ilvl w:val="1"/>
          <w:numId w:val="22"/>
        </w:numPr>
        <w:rPr>
          <w:color w:val="auto"/>
        </w:rPr>
      </w:pPr>
      <w:r w:rsidRPr="00E76FD1">
        <w:rPr>
          <w:color w:val="auto"/>
        </w:rPr>
        <w:t>Number of clusters</w:t>
      </w:r>
    </w:p>
    <w:p w14:paraId="0C42E765" w14:textId="565C4E69" w:rsidR="00A623AA" w:rsidRDefault="00A10056" w:rsidP="00DE14FA">
      <w:pPr>
        <w:spacing w:beforeLines="50" w:before="120" w:afterLines="50" w:after="120"/>
        <w:jc w:val="both"/>
        <w:rPr>
          <w:rFonts w:eastAsiaTheme="minorEastAsia"/>
          <w:sz w:val="22"/>
          <w:szCs w:val="22"/>
          <w:lang w:eastAsia="zh-CN"/>
        </w:rPr>
      </w:pPr>
      <w:r>
        <w:rPr>
          <w:rFonts w:eastAsiaTheme="minorEastAsia"/>
          <w:sz w:val="22"/>
          <w:szCs w:val="22"/>
          <w:lang w:eastAsia="zh-CN"/>
        </w:rPr>
        <w:t>M</w:t>
      </w:r>
      <w:r w:rsidR="00BC1235" w:rsidRPr="00DE14FA">
        <w:rPr>
          <w:rFonts w:eastAsiaTheme="minorEastAsia"/>
          <w:sz w:val="22"/>
          <w:szCs w:val="22"/>
          <w:lang w:eastAsia="zh-CN"/>
        </w:rPr>
        <w:t xml:space="preserve">easurement campaigns </w:t>
      </w:r>
      <w:r>
        <w:rPr>
          <w:rFonts w:eastAsiaTheme="minorEastAsia"/>
          <w:sz w:val="22"/>
          <w:szCs w:val="22"/>
          <w:lang w:eastAsia="zh-CN"/>
        </w:rPr>
        <w:t>h</w:t>
      </w:r>
      <w:r w:rsidRPr="007A70E0">
        <w:rPr>
          <w:sz w:val="22"/>
        </w:rPr>
        <w:t xml:space="preserve">ave been conducted </w:t>
      </w:r>
      <w:r w:rsidR="00BC1235" w:rsidRPr="00DE14FA">
        <w:rPr>
          <w:rFonts w:eastAsiaTheme="minorEastAsia"/>
          <w:sz w:val="22"/>
          <w:szCs w:val="22"/>
          <w:lang w:eastAsia="zh-CN"/>
        </w:rPr>
        <w:t xml:space="preserve">at </w:t>
      </w:r>
      <w:r w:rsidR="000144E8">
        <w:rPr>
          <w:rFonts w:eastAsiaTheme="minorEastAsia"/>
          <w:sz w:val="22"/>
          <w:szCs w:val="22"/>
          <w:lang w:eastAsia="zh-CN"/>
        </w:rPr>
        <w:t>6.5/10/13/15 GHz</w:t>
      </w:r>
      <w:r w:rsidR="00BC1235" w:rsidRPr="00DE14FA">
        <w:rPr>
          <w:rFonts w:eastAsiaTheme="minorEastAsia"/>
          <w:sz w:val="22"/>
          <w:szCs w:val="22"/>
          <w:lang w:eastAsia="zh-CN"/>
        </w:rPr>
        <w:t xml:space="preserve"> to investigate the propagation characteristics under large antenna array in </w:t>
      </w:r>
      <w:r w:rsidR="00517A9D" w:rsidRPr="00DE14FA">
        <w:rPr>
          <w:rFonts w:eastAsiaTheme="minorEastAsia"/>
          <w:sz w:val="22"/>
          <w:szCs w:val="22"/>
          <w:lang w:eastAsia="zh-CN"/>
        </w:rPr>
        <w:t xml:space="preserve">both indoor and </w:t>
      </w:r>
      <w:r w:rsidR="00BC1235" w:rsidRPr="00DE14FA">
        <w:rPr>
          <w:rFonts w:eastAsiaTheme="minorEastAsia"/>
          <w:sz w:val="22"/>
          <w:szCs w:val="22"/>
          <w:lang w:eastAsia="zh-CN"/>
        </w:rPr>
        <w:t>outdoor environment</w:t>
      </w:r>
      <w:r w:rsidR="00517A9D" w:rsidRPr="00DE14FA">
        <w:rPr>
          <w:rFonts w:eastAsiaTheme="minorEastAsia"/>
          <w:sz w:val="22"/>
          <w:szCs w:val="22"/>
          <w:lang w:eastAsia="zh-CN"/>
        </w:rPr>
        <w:t>s</w:t>
      </w:r>
      <w:r>
        <w:rPr>
          <w:rFonts w:eastAsiaTheme="minorEastAsia"/>
          <w:sz w:val="22"/>
          <w:szCs w:val="22"/>
          <w:lang w:eastAsia="zh-CN"/>
        </w:rPr>
        <w:t>, as</w:t>
      </w:r>
      <w:r w:rsidR="00D65763" w:rsidRPr="00DE14FA">
        <w:rPr>
          <w:rFonts w:eastAsiaTheme="minorEastAsia"/>
          <w:sz w:val="22"/>
          <w:szCs w:val="22"/>
          <w:lang w:eastAsia="zh-CN"/>
        </w:rPr>
        <w:t xml:space="preserve"> described in </w:t>
      </w:r>
      <w:r w:rsidR="00D46B0D" w:rsidRPr="00DE14FA">
        <w:rPr>
          <w:rFonts w:eastAsiaTheme="minorEastAsia"/>
          <w:sz w:val="22"/>
          <w:szCs w:val="22"/>
          <w:lang w:eastAsia="zh-CN"/>
        </w:rPr>
        <w:fldChar w:fldCharType="begin"/>
      </w:r>
      <w:r w:rsidR="00D46B0D" w:rsidRPr="00DE14FA">
        <w:rPr>
          <w:rFonts w:eastAsiaTheme="minorEastAsia"/>
          <w:sz w:val="22"/>
          <w:szCs w:val="22"/>
          <w:lang w:eastAsia="zh-CN"/>
        </w:rPr>
        <w:instrText xml:space="preserve"> REF _Ref193201002 \r \h </w:instrText>
      </w:r>
      <w:r w:rsidR="00DE14FA">
        <w:rPr>
          <w:rFonts w:eastAsiaTheme="minorEastAsia"/>
          <w:sz w:val="22"/>
          <w:szCs w:val="22"/>
          <w:lang w:eastAsia="zh-CN"/>
        </w:rPr>
        <w:instrText xml:space="preserve"> \* MERGEFORMAT </w:instrText>
      </w:r>
      <w:r w:rsidR="00D46B0D" w:rsidRPr="00DE14FA">
        <w:rPr>
          <w:rFonts w:eastAsiaTheme="minorEastAsia"/>
          <w:sz w:val="22"/>
          <w:szCs w:val="22"/>
          <w:lang w:eastAsia="zh-CN"/>
        </w:rPr>
      </w:r>
      <w:r w:rsidR="00D46B0D" w:rsidRPr="00DE14FA">
        <w:rPr>
          <w:rFonts w:eastAsiaTheme="minorEastAsia"/>
          <w:sz w:val="22"/>
          <w:szCs w:val="22"/>
          <w:lang w:eastAsia="zh-CN"/>
        </w:rPr>
        <w:fldChar w:fldCharType="separate"/>
      </w:r>
      <w:r w:rsidR="00372DB0">
        <w:rPr>
          <w:rFonts w:eastAsiaTheme="minorEastAsia"/>
          <w:sz w:val="22"/>
          <w:szCs w:val="22"/>
          <w:lang w:eastAsia="zh-CN"/>
        </w:rPr>
        <w:t>[2]</w:t>
      </w:r>
      <w:r w:rsidR="00D46B0D" w:rsidRPr="00DE14FA">
        <w:rPr>
          <w:rFonts w:eastAsiaTheme="minorEastAsia"/>
          <w:sz w:val="22"/>
          <w:szCs w:val="22"/>
          <w:lang w:eastAsia="zh-CN"/>
        </w:rPr>
        <w:fldChar w:fldCharType="end"/>
      </w:r>
      <w:r w:rsidR="00D46B0D" w:rsidRPr="00DE14FA">
        <w:rPr>
          <w:rFonts w:eastAsiaTheme="minorEastAsia"/>
          <w:sz w:val="22"/>
          <w:szCs w:val="22"/>
          <w:lang w:eastAsia="zh-CN"/>
        </w:rPr>
        <w:t xml:space="preserve">. </w:t>
      </w:r>
      <w:r w:rsidR="00A623AA">
        <w:rPr>
          <w:rFonts w:eastAsiaTheme="minorEastAsia" w:hint="eastAsia"/>
          <w:sz w:val="22"/>
          <w:szCs w:val="22"/>
          <w:lang w:eastAsia="zh-CN"/>
        </w:rPr>
        <w:t>T</w:t>
      </w:r>
      <w:r w:rsidR="00A623AA" w:rsidRPr="009865EA">
        <w:rPr>
          <w:rFonts w:eastAsiaTheme="minorEastAsia"/>
          <w:sz w:val="22"/>
          <w:szCs w:val="22"/>
          <w:lang w:eastAsia="zh-CN"/>
        </w:rPr>
        <w:t>he</w:t>
      </w:r>
      <w:r w:rsidR="007E50FD">
        <w:rPr>
          <w:rFonts w:eastAsiaTheme="minorEastAsia"/>
          <w:sz w:val="22"/>
          <w:szCs w:val="22"/>
          <w:lang w:eastAsia="zh-CN"/>
        </w:rPr>
        <w:t xml:space="preserve"> </w:t>
      </w:r>
      <w:r w:rsidR="00AC0ACF">
        <w:rPr>
          <w:rFonts w:eastAsiaTheme="minorEastAsia"/>
          <w:sz w:val="22"/>
          <w:szCs w:val="22"/>
          <w:lang w:eastAsia="zh-CN"/>
        </w:rPr>
        <w:t xml:space="preserve">measurement </w:t>
      </w:r>
      <w:r w:rsidR="00A623AA" w:rsidRPr="009865EA">
        <w:rPr>
          <w:rFonts w:eastAsiaTheme="minorEastAsia"/>
          <w:sz w:val="22"/>
          <w:szCs w:val="22"/>
          <w:lang w:eastAsia="zh-CN"/>
        </w:rPr>
        <w:t>results</w:t>
      </w:r>
      <w:r w:rsidR="007E50FD">
        <w:rPr>
          <w:rFonts w:eastAsiaTheme="minorEastAsia"/>
          <w:sz w:val="22"/>
          <w:szCs w:val="22"/>
          <w:lang w:eastAsia="zh-CN"/>
        </w:rPr>
        <w:t xml:space="preserve"> </w:t>
      </w:r>
      <w:r w:rsidR="007E50FD">
        <w:rPr>
          <w:rFonts w:eastAsiaTheme="minorEastAsia" w:hint="eastAsia"/>
          <w:sz w:val="22"/>
          <w:szCs w:val="22"/>
          <w:lang w:eastAsia="zh-CN"/>
        </w:rPr>
        <w:t>of</w:t>
      </w:r>
      <w:r w:rsidR="007E50FD">
        <w:rPr>
          <w:rFonts w:eastAsiaTheme="minorEastAsia"/>
          <w:sz w:val="22"/>
          <w:szCs w:val="22"/>
          <w:lang w:eastAsia="zh-CN"/>
        </w:rPr>
        <w:t xml:space="preserve"> N</w:t>
      </w:r>
      <w:r w:rsidR="007E50FD">
        <w:rPr>
          <w:rFonts w:eastAsiaTheme="minorEastAsia" w:hint="eastAsia"/>
          <w:sz w:val="22"/>
          <w:szCs w:val="22"/>
          <w:lang w:eastAsia="zh-CN"/>
        </w:rPr>
        <w:t>o</w:t>
      </w:r>
      <w:r w:rsidR="007E50FD">
        <w:rPr>
          <w:rFonts w:eastAsiaTheme="minorEastAsia"/>
          <w:sz w:val="22"/>
          <w:szCs w:val="22"/>
          <w:lang w:eastAsia="zh-CN"/>
        </w:rPr>
        <w:t>C</w:t>
      </w:r>
      <w:r w:rsidR="00A623AA" w:rsidRPr="009865EA">
        <w:rPr>
          <w:rFonts w:eastAsiaTheme="minorEastAsia"/>
          <w:sz w:val="22"/>
          <w:szCs w:val="22"/>
          <w:lang w:eastAsia="zh-CN"/>
        </w:rPr>
        <w:t xml:space="preserve"> are listed in </w:t>
      </w:r>
      <w:r w:rsidR="00A623AA" w:rsidRPr="00CF1B3D">
        <w:rPr>
          <w:rFonts w:eastAsiaTheme="minorEastAsia"/>
          <w:sz w:val="22"/>
          <w:szCs w:val="22"/>
          <w:lang w:eastAsia="zh-CN"/>
        </w:rPr>
        <w:fldChar w:fldCharType="begin"/>
      </w:r>
      <w:r w:rsidR="00A623AA" w:rsidRPr="009865EA">
        <w:rPr>
          <w:rFonts w:eastAsiaTheme="minorEastAsia"/>
          <w:sz w:val="22"/>
          <w:szCs w:val="22"/>
          <w:lang w:eastAsia="zh-CN"/>
        </w:rPr>
        <w:instrText xml:space="preserve"> REF _Ref165713984 \h </w:instrText>
      </w:r>
      <w:r w:rsidR="00A623AA">
        <w:rPr>
          <w:rFonts w:eastAsiaTheme="minorEastAsia"/>
          <w:sz w:val="22"/>
          <w:szCs w:val="22"/>
          <w:lang w:eastAsia="zh-CN"/>
        </w:rPr>
        <w:instrText xml:space="preserve"> \* MERGEFORMAT </w:instrText>
      </w:r>
      <w:r w:rsidR="00A623AA" w:rsidRPr="00CF1B3D">
        <w:rPr>
          <w:rFonts w:eastAsiaTheme="minorEastAsia"/>
          <w:sz w:val="22"/>
          <w:szCs w:val="22"/>
          <w:lang w:eastAsia="zh-CN"/>
        </w:rPr>
      </w:r>
      <w:r w:rsidR="00A623AA" w:rsidRPr="00CF1B3D">
        <w:rPr>
          <w:rFonts w:eastAsiaTheme="minorEastAsia"/>
          <w:sz w:val="22"/>
          <w:szCs w:val="22"/>
          <w:lang w:eastAsia="zh-CN"/>
        </w:rPr>
        <w:fldChar w:fldCharType="separate"/>
      </w:r>
      <w:r w:rsidR="00372DB0" w:rsidRPr="00372DB0">
        <w:rPr>
          <w:rFonts w:eastAsiaTheme="minorEastAsia"/>
          <w:sz w:val="22"/>
          <w:szCs w:val="22"/>
          <w:lang w:eastAsia="zh-CN"/>
        </w:rPr>
        <w:t>Table 1</w:t>
      </w:r>
      <w:r w:rsidR="00A623AA" w:rsidRPr="00CF1B3D">
        <w:rPr>
          <w:rFonts w:eastAsiaTheme="minorEastAsia"/>
          <w:sz w:val="22"/>
          <w:szCs w:val="22"/>
          <w:lang w:eastAsia="zh-CN"/>
        </w:rPr>
        <w:fldChar w:fldCharType="end"/>
      </w:r>
      <w:r w:rsidR="00A623AA">
        <w:rPr>
          <w:rFonts w:eastAsiaTheme="minorEastAsia"/>
          <w:sz w:val="22"/>
          <w:szCs w:val="22"/>
          <w:lang w:eastAsia="zh-CN"/>
        </w:rPr>
        <w:t xml:space="preserve">, </w:t>
      </w:r>
      <w:r w:rsidR="00C9337D">
        <w:rPr>
          <w:rFonts w:eastAsiaTheme="minorEastAsia"/>
          <w:sz w:val="22"/>
          <w:szCs w:val="22"/>
          <w:lang w:eastAsia="zh-CN"/>
        </w:rPr>
        <w:t>which</w:t>
      </w:r>
      <w:r w:rsidR="00CA10F2">
        <w:rPr>
          <w:rFonts w:eastAsiaTheme="minorEastAsia"/>
          <w:sz w:val="22"/>
          <w:szCs w:val="22"/>
          <w:lang w:eastAsia="zh-CN"/>
        </w:rPr>
        <w:t xml:space="preserve"> </w:t>
      </w:r>
      <w:r w:rsidR="002B6D63">
        <w:rPr>
          <w:rFonts w:eastAsiaTheme="minorEastAsia"/>
          <w:sz w:val="22"/>
          <w:szCs w:val="22"/>
          <w:lang w:eastAsia="zh-CN"/>
        </w:rPr>
        <w:t xml:space="preserve">distinctly </w:t>
      </w:r>
      <w:r w:rsidR="00CA10F2">
        <w:rPr>
          <w:rFonts w:eastAsiaTheme="minorEastAsia"/>
          <w:sz w:val="22"/>
          <w:szCs w:val="22"/>
          <w:lang w:eastAsia="zh-CN"/>
        </w:rPr>
        <w:t>reveal</w:t>
      </w:r>
      <w:r w:rsidR="00C9337D">
        <w:rPr>
          <w:rFonts w:eastAsiaTheme="minorEastAsia"/>
          <w:sz w:val="22"/>
          <w:szCs w:val="22"/>
          <w:lang w:eastAsia="zh-CN"/>
        </w:rPr>
        <w:t>s</w:t>
      </w:r>
      <w:r w:rsidR="00CA10F2">
        <w:rPr>
          <w:rFonts w:eastAsiaTheme="minorEastAsia"/>
          <w:sz w:val="22"/>
          <w:szCs w:val="22"/>
          <w:lang w:eastAsia="zh-CN"/>
        </w:rPr>
        <w:t xml:space="preserve"> that </w:t>
      </w:r>
      <w:r w:rsidR="00C9337D">
        <w:rPr>
          <w:rFonts w:eastAsiaTheme="minorEastAsia"/>
          <w:sz w:val="22"/>
          <w:szCs w:val="22"/>
          <w:lang w:eastAsia="zh-CN"/>
        </w:rPr>
        <w:t xml:space="preserve">the </w:t>
      </w:r>
      <w:r w:rsidR="00CA10F2">
        <w:rPr>
          <w:rFonts w:eastAsiaTheme="minorEastAsia"/>
          <w:sz w:val="22"/>
          <w:szCs w:val="22"/>
          <w:lang w:eastAsia="zh-CN"/>
        </w:rPr>
        <w:t>NoC under most scenarios need to be updated</w:t>
      </w:r>
      <w:r w:rsidR="002B6D63">
        <w:rPr>
          <w:rFonts w:eastAsiaTheme="minorEastAsia"/>
          <w:sz w:val="22"/>
          <w:szCs w:val="22"/>
          <w:lang w:eastAsia="zh-CN"/>
        </w:rPr>
        <w:t>.</w:t>
      </w:r>
      <w:r w:rsidR="00026CDD">
        <w:rPr>
          <w:rFonts w:eastAsiaTheme="minorEastAsia"/>
          <w:sz w:val="22"/>
          <w:szCs w:val="22"/>
          <w:lang w:eastAsia="zh-CN"/>
        </w:rPr>
        <w:t xml:space="preserve"> </w:t>
      </w:r>
      <w:r w:rsidR="00E55F9E">
        <w:rPr>
          <w:rFonts w:eastAsiaTheme="minorEastAsia"/>
          <w:sz w:val="22"/>
          <w:szCs w:val="22"/>
          <w:lang w:eastAsia="zh-CN"/>
        </w:rPr>
        <w:t xml:space="preserve">Further validation is conducted </w:t>
      </w:r>
      <w:r w:rsidR="00706BA6">
        <w:rPr>
          <w:rFonts w:eastAsiaTheme="minorEastAsia"/>
          <w:sz w:val="22"/>
          <w:szCs w:val="22"/>
          <w:lang w:eastAsia="zh-CN"/>
        </w:rPr>
        <w:t>below</w:t>
      </w:r>
      <w:r w:rsidR="0030413E">
        <w:rPr>
          <w:rFonts w:eastAsiaTheme="minorEastAsia"/>
          <w:sz w:val="22"/>
          <w:szCs w:val="22"/>
          <w:lang w:eastAsia="zh-CN"/>
        </w:rPr>
        <w:t>.</w:t>
      </w:r>
    </w:p>
    <w:p w14:paraId="738707CB" w14:textId="006FF19D" w:rsidR="003046A8" w:rsidRPr="003046A8" w:rsidRDefault="003046A8" w:rsidP="003463E6">
      <w:pPr>
        <w:pStyle w:val="ac"/>
        <w:jc w:val="center"/>
        <w:rPr>
          <w:b w:val="0"/>
        </w:rPr>
      </w:pPr>
      <w:bookmarkStart w:id="7" w:name="_Ref165713984"/>
      <w:bookmarkStart w:id="8" w:name="_Hlk176962785"/>
      <w:r w:rsidRPr="003463E6">
        <w:t xml:space="preserve">Table </w:t>
      </w:r>
      <w:r w:rsidRPr="003463E6">
        <w:fldChar w:fldCharType="begin"/>
      </w:r>
      <w:r w:rsidRPr="003463E6">
        <w:instrText xml:space="preserve"> SEQ Table \* ARABIC </w:instrText>
      </w:r>
      <w:r w:rsidRPr="003463E6">
        <w:fldChar w:fldCharType="separate"/>
      </w:r>
      <w:r w:rsidR="00372DB0">
        <w:rPr>
          <w:noProof/>
        </w:rPr>
        <w:t>1</w:t>
      </w:r>
      <w:r w:rsidRPr="003463E6">
        <w:fldChar w:fldCharType="end"/>
      </w:r>
      <w:bookmarkEnd w:id="7"/>
      <w:r w:rsidRPr="003463E6">
        <w:t xml:space="preserve"> </w:t>
      </w:r>
      <w:r w:rsidR="003E60E8">
        <w:t>Number of clusters</w:t>
      </w:r>
      <w:r w:rsidRPr="003463E6">
        <w:t xml:space="preserve"> for InH</w:t>
      </w:r>
      <w:r w:rsidR="003E60E8">
        <w:t>,</w:t>
      </w:r>
      <w:r w:rsidRPr="003463E6">
        <w:t xml:space="preserve"> UMi </w:t>
      </w:r>
      <w:r w:rsidR="003E60E8">
        <w:t xml:space="preserve">and UMa </w:t>
      </w:r>
      <w:r w:rsidRPr="003463E6">
        <w:t>scenarios</w:t>
      </w:r>
    </w:p>
    <w:tbl>
      <w:tblPr>
        <w:tblStyle w:val="af4"/>
        <w:tblW w:w="9639" w:type="dxa"/>
        <w:jc w:val="center"/>
        <w:tblLayout w:type="fixed"/>
        <w:tblCellMar>
          <w:left w:w="0" w:type="dxa"/>
          <w:right w:w="0" w:type="dxa"/>
        </w:tblCellMar>
        <w:tblLook w:val="04A0" w:firstRow="1" w:lastRow="0" w:firstColumn="1" w:lastColumn="0" w:noHBand="0" w:noVBand="1"/>
      </w:tblPr>
      <w:tblGrid>
        <w:gridCol w:w="1546"/>
        <w:gridCol w:w="434"/>
        <w:gridCol w:w="543"/>
        <w:gridCol w:w="434"/>
        <w:gridCol w:w="587"/>
        <w:gridCol w:w="425"/>
        <w:gridCol w:w="567"/>
        <w:gridCol w:w="426"/>
        <w:gridCol w:w="567"/>
        <w:gridCol w:w="425"/>
        <w:gridCol w:w="567"/>
        <w:gridCol w:w="425"/>
        <w:gridCol w:w="567"/>
        <w:gridCol w:w="425"/>
        <w:gridCol w:w="567"/>
        <w:gridCol w:w="426"/>
        <w:gridCol w:w="708"/>
      </w:tblGrid>
      <w:tr w:rsidR="003E60E8" w:rsidRPr="003046A8" w14:paraId="50192F87" w14:textId="0A0CBE67" w:rsidTr="00391FF6">
        <w:trPr>
          <w:cantSplit/>
          <w:trHeight w:hRule="exact" w:val="256"/>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bookmarkEnd w:id="8"/>
          <w:p w14:paraId="1E42E14C" w14:textId="77777777" w:rsidR="003E60E8" w:rsidRPr="003046A8" w:rsidRDefault="003E60E8" w:rsidP="003046A8">
            <w:pPr>
              <w:keepNext/>
              <w:widowControl w:val="0"/>
              <w:spacing w:after="0" w:line="0" w:lineRule="atLeast"/>
              <w:ind w:hanging="284"/>
              <w:jc w:val="center"/>
              <w:rPr>
                <w:rFonts w:eastAsia="宋体"/>
                <w:b/>
                <w:bCs/>
                <w:sz w:val="16"/>
                <w:szCs w:val="18"/>
                <w:lang w:eastAsia="zh-CN"/>
              </w:rPr>
            </w:pPr>
            <w:r w:rsidRPr="003046A8">
              <w:rPr>
                <w:rFonts w:eastAsia="宋体"/>
                <w:b/>
                <w:bCs/>
                <w:sz w:val="16"/>
                <w:szCs w:val="18"/>
                <w:lang w:eastAsia="zh-CN"/>
              </w:rPr>
              <w:t>Scenario</w:t>
            </w:r>
          </w:p>
        </w:tc>
        <w:tc>
          <w:tcPr>
            <w:tcW w:w="199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C9DF7A" w14:textId="7E2EC25F" w:rsidR="003E60E8" w:rsidRPr="003046A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 xml:space="preserve">InH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8F0E03" w14:textId="14331F17" w:rsidR="003E60E8" w:rsidRPr="003046A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 xml:space="preserve">UMi </w:t>
            </w:r>
          </w:p>
        </w:tc>
        <w:tc>
          <w:tcPr>
            <w:tcW w:w="411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1393B" w14:textId="68E92495" w:rsidR="003E60E8" w:rsidRPr="003046A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UMa</w:t>
            </w:r>
          </w:p>
        </w:tc>
      </w:tr>
      <w:tr w:rsidR="003E60E8" w:rsidRPr="003046A8" w14:paraId="4C4CE1A0" w14:textId="322D4EAC" w:rsidTr="00391FF6">
        <w:trPr>
          <w:cantSplit/>
          <w:trHeight w:hRule="exact" w:val="430"/>
          <w:jc w:val="center"/>
        </w:trPr>
        <w:tc>
          <w:tcPr>
            <w:tcW w:w="15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412ED9" w14:textId="77777777" w:rsidR="003E60E8" w:rsidRPr="003046A8" w:rsidRDefault="003E60E8" w:rsidP="003046A8">
            <w:pPr>
              <w:keepNext/>
              <w:widowControl w:val="0"/>
              <w:spacing w:after="0" w:line="0" w:lineRule="atLeast"/>
              <w:jc w:val="center"/>
              <w:rPr>
                <w:rFonts w:eastAsia="宋体"/>
                <w:b/>
                <w:bCs/>
                <w:sz w:val="16"/>
                <w:szCs w:val="18"/>
                <w:lang w:val="en-US" w:eastAsia="zh-CN"/>
              </w:rPr>
            </w:pP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AF2EBE" w14:textId="77777777" w:rsidR="003E60E8" w:rsidRPr="003046A8" w:rsidRDefault="003E60E8" w:rsidP="003046A8">
            <w:pPr>
              <w:keepNext/>
              <w:widowControl w:val="0"/>
              <w:spacing w:after="0" w:line="0" w:lineRule="atLeast"/>
              <w:ind w:firstLineChars="100" w:firstLine="161"/>
              <w:jc w:val="center"/>
              <w:rPr>
                <w:rFonts w:eastAsia="宋体"/>
                <w:b/>
                <w:bCs/>
                <w:sz w:val="16"/>
                <w:szCs w:val="18"/>
                <w:lang w:eastAsia="zh-CN"/>
              </w:rPr>
            </w:pPr>
            <w:r w:rsidRPr="003046A8">
              <w:rPr>
                <w:rFonts w:eastAsia="宋体"/>
                <w:b/>
                <w:bCs/>
                <w:sz w:val="16"/>
                <w:szCs w:val="18"/>
                <w:lang w:eastAsia="zh-CN"/>
              </w:rPr>
              <w:t>TR 38.901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99A9EA" w14:textId="77777777" w:rsidR="003E60E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Measurement</w:t>
            </w:r>
          </w:p>
          <w:p w14:paraId="17A12F3B" w14:textId="62E3AB40" w:rsidR="003E60E8" w:rsidRPr="003046A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@10 GHz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9D95D2" w14:textId="77777777" w:rsidR="003E60E8" w:rsidRPr="003046A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TR 38.901</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E93878" w14:textId="77777777" w:rsidR="003E60E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Measurement</w:t>
            </w:r>
          </w:p>
          <w:p w14:paraId="41895349" w14:textId="083C69A9" w:rsidR="003E60E8" w:rsidRPr="003046A8" w:rsidRDefault="003E60E8" w:rsidP="003046A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@10 GHz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3049BF" w14:textId="1A841C69" w:rsidR="003E60E8" w:rsidRPr="003046A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TR 38.901</w:t>
            </w:r>
          </w:p>
        </w:tc>
        <w:tc>
          <w:tcPr>
            <w:tcW w:w="9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F73993" w14:textId="77777777" w:rsidR="003E60E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Measurement</w:t>
            </w:r>
          </w:p>
          <w:p w14:paraId="6B420D55" w14:textId="788B8195" w:rsidR="003E60E8" w:rsidRPr="003046A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@6.5 GHz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056974" w14:textId="77777777" w:rsidR="003E60E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Measurement</w:t>
            </w:r>
          </w:p>
          <w:p w14:paraId="5D2FC043" w14:textId="19688D67" w:rsidR="003E60E8" w:rsidRPr="003046A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@13 GHz</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85A2E3" w14:textId="77777777" w:rsidR="003E60E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Measurement</w:t>
            </w:r>
          </w:p>
          <w:p w14:paraId="0F2FE5D8" w14:textId="79AB7A74" w:rsidR="003E60E8" w:rsidRPr="003046A8" w:rsidRDefault="003E60E8" w:rsidP="003046A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@1</w:t>
            </w:r>
            <w:r>
              <w:rPr>
                <w:rFonts w:eastAsia="宋体"/>
                <w:b/>
                <w:bCs/>
                <w:sz w:val="16"/>
                <w:szCs w:val="18"/>
                <w:lang w:eastAsia="zh-CN"/>
              </w:rPr>
              <w:t>5</w:t>
            </w:r>
            <w:r w:rsidRPr="002D55A8">
              <w:rPr>
                <w:rFonts w:eastAsia="宋体"/>
                <w:b/>
                <w:bCs/>
                <w:sz w:val="16"/>
                <w:szCs w:val="18"/>
                <w:lang w:eastAsia="zh-CN"/>
              </w:rPr>
              <w:t>GHz</w:t>
            </w:r>
          </w:p>
        </w:tc>
      </w:tr>
      <w:tr w:rsidR="003E60E8" w:rsidRPr="003046A8" w14:paraId="5A5D5D92" w14:textId="7F01745F" w:rsidTr="00391FF6">
        <w:trPr>
          <w:cantSplit/>
          <w:trHeight w:hRule="exact" w:val="229"/>
          <w:jc w:val="center"/>
        </w:trPr>
        <w:tc>
          <w:tcPr>
            <w:tcW w:w="15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788341" w14:textId="77777777" w:rsidR="003E60E8" w:rsidRPr="003046A8" w:rsidRDefault="003E60E8" w:rsidP="003E60E8">
            <w:pPr>
              <w:keepNext/>
              <w:widowControl w:val="0"/>
              <w:spacing w:after="0" w:line="0" w:lineRule="atLeast"/>
              <w:ind w:left="568" w:hanging="284"/>
              <w:jc w:val="center"/>
              <w:rPr>
                <w:rFonts w:eastAsia="宋体"/>
                <w:b/>
                <w:bCs/>
                <w:sz w:val="16"/>
                <w:szCs w:val="18"/>
                <w:lang w:eastAsia="zh-CN"/>
              </w:rPr>
            </w:pPr>
          </w:p>
        </w:tc>
        <w:tc>
          <w:tcPr>
            <w:tcW w:w="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501D11"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LOS</w:t>
            </w:r>
          </w:p>
        </w:tc>
        <w:tc>
          <w:tcPr>
            <w:tcW w:w="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7807D0"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NLOS</w:t>
            </w:r>
          </w:p>
        </w:tc>
        <w:tc>
          <w:tcPr>
            <w:tcW w:w="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D0B377"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LOS</w:t>
            </w:r>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81D4A5"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NLOS</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C76D72"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LOS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BE8E66"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NLOS</w:t>
            </w:r>
          </w:p>
        </w:tc>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69ACAD"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LOS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26FF2" w14:textId="77777777" w:rsidR="003E60E8" w:rsidRPr="003046A8" w:rsidRDefault="003E60E8" w:rsidP="003E60E8">
            <w:pPr>
              <w:keepNext/>
              <w:widowControl w:val="0"/>
              <w:spacing w:after="0" w:line="0" w:lineRule="atLeast"/>
              <w:jc w:val="center"/>
              <w:rPr>
                <w:rFonts w:eastAsia="宋体"/>
                <w:b/>
                <w:bCs/>
                <w:sz w:val="16"/>
                <w:szCs w:val="18"/>
                <w:lang w:eastAsia="zh-CN"/>
              </w:rPr>
            </w:pPr>
            <w:r w:rsidRPr="003046A8">
              <w:rPr>
                <w:rFonts w:eastAsia="宋体"/>
                <w:b/>
                <w:bCs/>
                <w:sz w:val="16"/>
                <w:szCs w:val="18"/>
                <w:lang w:eastAsia="zh-CN"/>
              </w:rPr>
              <w:t>NLOS</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277D0D" w14:textId="6CE4E13D"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LOS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A1D7C" w14:textId="23A1C724"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NLOS</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4F8AE" w14:textId="475FCAC5"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LOS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849E97" w14:textId="40F2B664"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NLOS</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0F159F" w14:textId="0E18F70B"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LOS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B1961" w14:textId="6ECA14B2"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NLOS</w:t>
            </w:r>
          </w:p>
        </w:tc>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C23B18" w14:textId="5536DE05"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LOS</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DA589E" w14:textId="34F04FC4" w:rsidR="003E60E8" w:rsidRPr="003046A8" w:rsidRDefault="003E60E8" w:rsidP="003E60E8">
            <w:pPr>
              <w:keepNext/>
              <w:widowControl w:val="0"/>
              <w:spacing w:after="0" w:line="0" w:lineRule="atLeast"/>
              <w:jc w:val="center"/>
              <w:rPr>
                <w:rFonts w:eastAsia="宋体"/>
                <w:b/>
                <w:bCs/>
                <w:sz w:val="16"/>
                <w:szCs w:val="18"/>
                <w:lang w:eastAsia="zh-CN"/>
              </w:rPr>
            </w:pPr>
            <w:r w:rsidRPr="002D55A8">
              <w:rPr>
                <w:rFonts w:eastAsia="宋体"/>
                <w:b/>
                <w:bCs/>
                <w:sz w:val="16"/>
                <w:szCs w:val="18"/>
                <w:lang w:eastAsia="zh-CN"/>
              </w:rPr>
              <w:t>NLOS</w:t>
            </w:r>
          </w:p>
        </w:tc>
      </w:tr>
      <w:tr w:rsidR="003E60E8" w:rsidRPr="003046A8" w14:paraId="75CED9EF" w14:textId="09B8D01A" w:rsidTr="00391FF6">
        <w:trPr>
          <w:cantSplit/>
          <w:trHeight w:hRule="exact" w:val="184"/>
          <w:jc w:val="center"/>
        </w:trPr>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C5E45B" w14:textId="77777777" w:rsidR="003E60E8" w:rsidRPr="003046A8" w:rsidRDefault="003E60E8" w:rsidP="003E60E8">
            <w:pPr>
              <w:keepNext/>
              <w:widowControl w:val="0"/>
              <w:spacing w:after="0" w:line="0" w:lineRule="atLeast"/>
              <w:jc w:val="center"/>
              <w:rPr>
                <w:rFonts w:eastAsia="宋体"/>
                <w:sz w:val="16"/>
                <w:szCs w:val="18"/>
                <w:lang w:eastAsia="zh-CN"/>
              </w:rPr>
            </w:pPr>
            <w:r w:rsidRPr="003046A8">
              <w:rPr>
                <w:rFonts w:eastAsia="宋体"/>
                <w:sz w:val="16"/>
                <w:szCs w:val="18"/>
                <w:lang w:eastAsia="zh-CN"/>
              </w:rPr>
              <w:t>Number of clusters</w:t>
            </w:r>
          </w:p>
        </w:tc>
        <w:tc>
          <w:tcPr>
            <w:tcW w:w="434" w:type="dxa"/>
            <w:tcBorders>
              <w:top w:val="single" w:sz="4" w:space="0" w:color="auto"/>
              <w:left w:val="single" w:sz="4" w:space="0" w:color="auto"/>
              <w:bottom w:val="single" w:sz="4" w:space="0" w:color="auto"/>
              <w:right w:val="single" w:sz="4" w:space="0" w:color="auto"/>
            </w:tcBorders>
            <w:vAlign w:val="center"/>
          </w:tcPr>
          <w:p w14:paraId="38D66E92" w14:textId="77777777" w:rsidR="003E60E8" w:rsidRPr="003046A8" w:rsidRDefault="003E60E8" w:rsidP="003E60E8">
            <w:pPr>
              <w:keepNext/>
              <w:widowControl w:val="0"/>
              <w:spacing w:after="0" w:line="0" w:lineRule="atLeast"/>
              <w:jc w:val="center"/>
              <w:rPr>
                <w:rFonts w:eastAsia="宋体"/>
                <w:sz w:val="16"/>
                <w:szCs w:val="18"/>
                <w:lang w:eastAsia="zh-CN"/>
              </w:rPr>
            </w:pPr>
            <w:r w:rsidRPr="003046A8">
              <w:rPr>
                <w:rFonts w:eastAsia="宋体"/>
                <w:sz w:val="16"/>
                <w:szCs w:val="18"/>
                <w:lang w:eastAsia="zh-CN"/>
              </w:rPr>
              <w:t>15</w:t>
            </w:r>
          </w:p>
        </w:tc>
        <w:tc>
          <w:tcPr>
            <w:tcW w:w="543" w:type="dxa"/>
            <w:tcBorders>
              <w:top w:val="single" w:sz="4" w:space="0" w:color="auto"/>
              <w:left w:val="single" w:sz="4" w:space="0" w:color="auto"/>
              <w:bottom w:val="single" w:sz="4" w:space="0" w:color="auto"/>
              <w:right w:val="single" w:sz="4" w:space="0" w:color="auto"/>
            </w:tcBorders>
            <w:vAlign w:val="center"/>
          </w:tcPr>
          <w:p w14:paraId="155CA617" w14:textId="77777777" w:rsidR="003E60E8" w:rsidRPr="003046A8" w:rsidRDefault="003E60E8" w:rsidP="003E60E8">
            <w:pPr>
              <w:keepNext/>
              <w:widowControl w:val="0"/>
              <w:spacing w:after="0" w:line="0" w:lineRule="atLeast"/>
              <w:jc w:val="center"/>
              <w:rPr>
                <w:rFonts w:eastAsia="宋体"/>
                <w:sz w:val="16"/>
                <w:szCs w:val="18"/>
                <w:lang w:eastAsia="zh-CN"/>
              </w:rPr>
            </w:pPr>
            <w:r w:rsidRPr="003046A8">
              <w:rPr>
                <w:rFonts w:eastAsia="宋体"/>
                <w:sz w:val="16"/>
                <w:szCs w:val="18"/>
                <w:lang w:eastAsia="zh-CN"/>
              </w:rPr>
              <w:t>19</w:t>
            </w:r>
          </w:p>
        </w:tc>
        <w:tc>
          <w:tcPr>
            <w:tcW w:w="434" w:type="dxa"/>
            <w:tcBorders>
              <w:top w:val="single" w:sz="4" w:space="0" w:color="auto"/>
              <w:left w:val="single" w:sz="4" w:space="0" w:color="auto"/>
              <w:bottom w:val="single" w:sz="4" w:space="0" w:color="auto"/>
              <w:right w:val="single" w:sz="4" w:space="0" w:color="auto"/>
            </w:tcBorders>
            <w:vAlign w:val="center"/>
          </w:tcPr>
          <w:p w14:paraId="1E5C8C09" w14:textId="77777777" w:rsidR="003E60E8" w:rsidRPr="003046A8" w:rsidRDefault="003E60E8" w:rsidP="003E60E8">
            <w:pPr>
              <w:keepNext/>
              <w:widowControl w:val="0"/>
              <w:spacing w:after="0" w:line="0" w:lineRule="atLeast"/>
              <w:jc w:val="center"/>
              <w:rPr>
                <w:color w:val="FF0000"/>
                <w:sz w:val="16"/>
                <w:szCs w:val="18"/>
              </w:rPr>
            </w:pPr>
            <w:r w:rsidRPr="003046A8">
              <w:rPr>
                <w:color w:val="FF0000"/>
                <w:sz w:val="16"/>
                <w:szCs w:val="18"/>
              </w:rPr>
              <w:t>10</w:t>
            </w:r>
          </w:p>
        </w:tc>
        <w:tc>
          <w:tcPr>
            <w:tcW w:w="587" w:type="dxa"/>
            <w:tcBorders>
              <w:top w:val="single" w:sz="4" w:space="0" w:color="auto"/>
              <w:left w:val="single" w:sz="4" w:space="0" w:color="auto"/>
              <w:bottom w:val="single" w:sz="4" w:space="0" w:color="auto"/>
              <w:right w:val="single" w:sz="4" w:space="0" w:color="auto"/>
            </w:tcBorders>
            <w:vAlign w:val="center"/>
          </w:tcPr>
          <w:p w14:paraId="5F74FA47" w14:textId="77777777" w:rsidR="003E60E8" w:rsidRPr="003046A8" w:rsidRDefault="003E60E8" w:rsidP="003E60E8">
            <w:pPr>
              <w:keepNext/>
              <w:widowControl w:val="0"/>
              <w:spacing w:after="0" w:line="0" w:lineRule="atLeast"/>
              <w:jc w:val="center"/>
              <w:rPr>
                <w:color w:val="FF0000"/>
                <w:sz w:val="16"/>
                <w:szCs w:val="18"/>
              </w:rPr>
            </w:pPr>
            <w:r w:rsidRPr="003046A8">
              <w:rPr>
                <w:color w:val="FF0000"/>
                <w:sz w:val="16"/>
                <w:szCs w:val="18"/>
              </w:rPr>
              <w:t>11</w:t>
            </w:r>
          </w:p>
        </w:tc>
        <w:tc>
          <w:tcPr>
            <w:tcW w:w="425" w:type="dxa"/>
            <w:tcBorders>
              <w:top w:val="single" w:sz="4" w:space="0" w:color="auto"/>
              <w:left w:val="single" w:sz="4" w:space="0" w:color="auto"/>
              <w:bottom w:val="single" w:sz="4" w:space="0" w:color="auto"/>
              <w:right w:val="single" w:sz="4" w:space="0" w:color="auto"/>
            </w:tcBorders>
            <w:vAlign w:val="center"/>
          </w:tcPr>
          <w:p w14:paraId="25B25ACC" w14:textId="77777777" w:rsidR="003E60E8" w:rsidRPr="003046A8" w:rsidRDefault="003E60E8" w:rsidP="003E60E8">
            <w:pPr>
              <w:keepNext/>
              <w:widowControl w:val="0"/>
              <w:spacing w:after="0" w:line="0" w:lineRule="atLeast"/>
              <w:jc w:val="center"/>
              <w:rPr>
                <w:rFonts w:eastAsia="宋体"/>
                <w:sz w:val="16"/>
                <w:szCs w:val="18"/>
                <w:lang w:eastAsia="zh-CN"/>
              </w:rPr>
            </w:pPr>
            <w:r w:rsidRPr="003046A8">
              <w:rPr>
                <w:rFonts w:eastAsia="宋体"/>
                <w:sz w:val="16"/>
                <w:szCs w:val="18"/>
                <w:lang w:eastAsia="zh-CN"/>
              </w:rPr>
              <w:t>12</w:t>
            </w:r>
          </w:p>
        </w:tc>
        <w:tc>
          <w:tcPr>
            <w:tcW w:w="567" w:type="dxa"/>
            <w:tcBorders>
              <w:top w:val="single" w:sz="4" w:space="0" w:color="auto"/>
              <w:left w:val="single" w:sz="4" w:space="0" w:color="auto"/>
              <w:bottom w:val="single" w:sz="4" w:space="0" w:color="auto"/>
              <w:right w:val="single" w:sz="4" w:space="0" w:color="auto"/>
            </w:tcBorders>
            <w:vAlign w:val="center"/>
          </w:tcPr>
          <w:p w14:paraId="46521841" w14:textId="77777777" w:rsidR="003E60E8" w:rsidRPr="003046A8" w:rsidRDefault="003E60E8" w:rsidP="003E60E8">
            <w:pPr>
              <w:keepNext/>
              <w:widowControl w:val="0"/>
              <w:spacing w:after="0" w:line="0" w:lineRule="atLeast"/>
              <w:jc w:val="center"/>
              <w:rPr>
                <w:rFonts w:eastAsia="宋体"/>
                <w:sz w:val="16"/>
                <w:szCs w:val="18"/>
                <w:lang w:eastAsia="zh-CN"/>
              </w:rPr>
            </w:pPr>
            <w:r w:rsidRPr="003046A8">
              <w:rPr>
                <w:rFonts w:eastAsia="宋体"/>
                <w:sz w:val="16"/>
                <w:szCs w:val="18"/>
                <w:lang w:eastAsia="zh-CN"/>
              </w:rPr>
              <w:t>19</w:t>
            </w:r>
          </w:p>
        </w:tc>
        <w:tc>
          <w:tcPr>
            <w:tcW w:w="426" w:type="dxa"/>
            <w:tcBorders>
              <w:top w:val="single" w:sz="4" w:space="0" w:color="auto"/>
              <w:left w:val="single" w:sz="4" w:space="0" w:color="auto"/>
              <w:bottom w:val="single" w:sz="4" w:space="0" w:color="auto"/>
              <w:right w:val="single" w:sz="4" w:space="0" w:color="auto"/>
            </w:tcBorders>
            <w:vAlign w:val="center"/>
          </w:tcPr>
          <w:p w14:paraId="56794EC7" w14:textId="77777777" w:rsidR="003E60E8" w:rsidRPr="003046A8" w:rsidRDefault="003E60E8" w:rsidP="003E60E8">
            <w:pPr>
              <w:keepNext/>
              <w:widowControl w:val="0"/>
              <w:spacing w:after="0" w:line="0" w:lineRule="atLeast"/>
              <w:jc w:val="center"/>
              <w:rPr>
                <w:color w:val="FF0000"/>
                <w:sz w:val="16"/>
                <w:szCs w:val="18"/>
              </w:rPr>
            </w:pPr>
            <w:r w:rsidRPr="003046A8">
              <w:rPr>
                <w:color w:val="FF0000"/>
                <w:sz w:val="16"/>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6D007FB" w14:textId="77777777" w:rsidR="003E60E8" w:rsidRPr="003046A8" w:rsidRDefault="003E60E8" w:rsidP="003E60E8">
            <w:pPr>
              <w:keepNext/>
              <w:widowControl w:val="0"/>
              <w:spacing w:after="0" w:line="0" w:lineRule="atLeast"/>
              <w:jc w:val="center"/>
              <w:rPr>
                <w:color w:val="FF0000"/>
                <w:sz w:val="16"/>
                <w:szCs w:val="18"/>
              </w:rPr>
            </w:pPr>
            <w:r w:rsidRPr="003046A8">
              <w:rPr>
                <w:color w:val="FF0000"/>
                <w:sz w:val="16"/>
                <w:szCs w:val="18"/>
              </w:rPr>
              <w:t>7</w:t>
            </w:r>
          </w:p>
        </w:tc>
        <w:tc>
          <w:tcPr>
            <w:tcW w:w="425" w:type="dxa"/>
            <w:tcBorders>
              <w:top w:val="single" w:sz="4" w:space="0" w:color="auto"/>
              <w:left w:val="single" w:sz="4" w:space="0" w:color="auto"/>
              <w:bottom w:val="single" w:sz="4" w:space="0" w:color="auto"/>
              <w:right w:val="single" w:sz="4" w:space="0" w:color="auto"/>
            </w:tcBorders>
            <w:vAlign w:val="center"/>
          </w:tcPr>
          <w:p w14:paraId="6B7D52E5" w14:textId="2D92EE7E" w:rsidR="003E60E8" w:rsidRPr="003046A8" w:rsidRDefault="003E60E8" w:rsidP="003E60E8">
            <w:pPr>
              <w:keepNext/>
              <w:widowControl w:val="0"/>
              <w:spacing w:after="0" w:line="0" w:lineRule="atLeast"/>
              <w:jc w:val="center"/>
              <w:rPr>
                <w:color w:val="FF0000"/>
                <w:sz w:val="16"/>
                <w:szCs w:val="18"/>
              </w:rPr>
            </w:pPr>
            <w:r w:rsidRPr="002D55A8">
              <w:rPr>
                <w:rFonts w:eastAsia="宋体"/>
                <w:sz w:val="16"/>
                <w:szCs w:val="18"/>
                <w:lang w:eastAsia="zh-CN"/>
              </w:rPr>
              <w:t>12</w:t>
            </w:r>
          </w:p>
        </w:tc>
        <w:tc>
          <w:tcPr>
            <w:tcW w:w="567" w:type="dxa"/>
            <w:tcBorders>
              <w:top w:val="single" w:sz="4" w:space="0" w:color="auto"/>
              <w:left w:val="single" w:sz="4" w:space="0" w:color="auto"/>
              <w:bottom w:val="single" w:sz="4" w:space="0" w:color="auto"/>
              <w:right w:val="single" w:sz="4" w:space="0" w:color="auto"/>
            </w:tcBorders>
            <w:vAlign w:val="center"/>
          </w:tcPr>
          <w:p w14:paraId="6179A11E" w14:textId="78D41D4E" w:rsidR="003E60E8" w:rsidRPr="003046A8" w:rsidRDefault="003E60E8" w:rsidP="003E60E8">
            <w:pPr>
              <w:keepNext/>
              <w:widowControl w:val="0"/>
              <w:spacing w:after="0" w:line="0" w:lineRule="atLeast"/>
              <w:jc w:val="center"/>
              <w:rPr>
                <w:color w:val="FF0000"/>
                <w:sz w:val="16"/>
                <w:szCs w:val="18"/>
              </w:rPr>
            </w:pPr>
            <w:r w:rsidRPr="002D55A8">
              <w:rPr>
                <w:rFonts w:eastAsia="宋体"/>
                <w:sz w:val="16"/>
                <w:szCs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BF5F0E0" w14:textId="4825D592" w:rsidR="003E60E8" w:rsidRPr="003046A8" w:rsidRDefault="003E60E8" w:rsidP="003E60E8">
            <w:pPr>
              <w:keepNext/>
              <w:widowControl w:val="0"/>
              <w:spacing w:after="0" w:line="0" w:lineRule="atLeast"/>
              <w:jc w:val="center"/>
              <w:rPr>
                <w:color w:val="FF0000"/>
                <w:sz w:val="16"/>
                <w:szCs w:val="18"/>
              </w:rPr>
            </w:pPr>
            <w:r w:rsidRPr="002D55A8">
              <w:rPr>
                <w:rFonts w:eastAsia="宋体"/>
                <w:sz w:val="16"/>
                <w:szCs w:val="18"/>
                <w:lang w:eastAsia="zh-CN"/>
              </w:rPr>
              <w:t>13</w:t>
            </w:r>
          </w:p>
        </w:tc>
        <w:tc>
          <w:tcPr>
            <w:tcW w:w="567" w:type="dxa"/>
            <w:tcBorders>
              <w:top w:val="single" w:sz="4" w:space="0" w:color="auto"/>
              <w:left w:val="single" w:sz="4" w:space="0" w:color="auto"/>
              <w:bottom w:val="single" w:sz="4" w:space="0" w:color="auto"/>
              <w:right w:val="single" w:sz="4" w:space="0" w:color="auto"/>
            </w:tcBorders>
            <w:vAlign w:val="center"/>
          </w:tcPr>
          <w:p w14:paraId="4257A0F0" w14:textId="6E7F219C" w:rsidR="003E60E8" w:rsidRPr="003046A8" w:rsidRDefault="003E60E8" w:rsidP="003E60E8">
            <w:pPr>
              <w:keepNext/>
              <w:widowControl w:val="0"/>
              <w:spacing w:after="0" w:line="0" w:lineRule="atLeast"/>
              <w:jc w:val="center"/>
              <w:rPr>
                <w:color w:val="FF0000"/>
                <w:sz w:val="16"/>
                <w:szCs w:val="18"/>
              </w:rPr>
            </w:pPr>
            <w:r w:rsidRPr="002D55A8">
              <w:rPr>
                <w:rFonts w:eastAsia="宋体"/>
                <w:color w:val="FF0000"/>
                <w:sz w:val="16"/>
                <w:szCs w:val="18"/>
                <w:lang w:eastAsia="zh-CN"/>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A9333B" w14:textId="3A27B102" w:rsidR="003E60E8" w:rsidRPr="003046A8" w:rsidRDefault="003E60E8" w:rsidP="003E60E8">
            <w:pPr>
              <w:keepNext/>
              <w:widowControl w:val="0"/>
              <w:spacing w:after="0" w:line="0" w:lineRule="atLeast"/>
              <w:jc w:val="center"/>
              <w:rPr>
                <w:color w:val="FF0000"/>
                <w:sz w:val="16"/>
                <w:szCs w:val="18"/>
              </w:rPr>
            </w:pPr>
            <w:r w:rsidRPr="002D55A8">
              <w:rPr>
                <w:rFonts w:eastAsiaTheme="minorEastAsia"/>
                <w:color w:val="000000" w:themeColor="text1"/>
                <w:sz w:val="16"/>
                <w:szCs w:val="18"/>
                <w:lang w:eastAsia="zh-CN"/>
              </w:rPr>
              <w:t>11</w:t>
            </w:r>
          </w:p>
        </w:tc>
        <w:tc>
          <w:tcPr>
            <w:tcW w:w="567" w:type="dxa"/>
            <w:tcBorders>
              <w:top w:val="single" w:sz="4" w:space="0" w:color="auto"/>
              <w:left w:val="single" w:sz="4" w:space="0" w:color="auto"/>
              <w:bottom w:val="single" w:sz="4" w:space="0" w:color="auto"/>
              <w:right w:val="single" w:sz="4" w:space="0" w:color="auto"/>
            </w:tcBorders>
            <w:vAlign w:val="center"/>
          </w:tcPr>
          <w:p w14:paraId="2E8EE27A" w14:textId="1FBE7FDB" w:rsidR="003E60E8" w:rsidRPr="003E60E8" w:rsidRDefault="003E60E8" w:rsidP="003E60E8">
            <w:pPr>
              <w:keepNext/>
              <w:widowControl w:val="0"/>
              <w:spacing w:after="0" w:line="0" w:lineRule="atLeast"/>
              <w:jc w:val="center"/>
              <w:rPr>
                <w:rFonts w:eastAsiaTheme="minorEastAsia"/>
                <w:color w:val="FF0000"/>
                <w:sz w:val="16"/>
                <w:szCs w:val="18"/>
                <w:lang w:eastAsia="zh-CN"/>
              </w:rPr>
            </w:pPr>
            <w:r w:rsidRPr="002D55A8">
              <w:rPr>
                <w:rFonts w:eastAsia="宋体"/>
                <w:color w:val="FF0000"/>
                <w:sz w:val="16"/>
                <w:szCs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5C3EB847" w14:textId="2884D872" w:rsidR="003E60E8" w:rsidRPr="003E60E8" w:rsidRDefault="003E60E8" w:rsidP="003E60E8">
            <w:pPr>
              <w:keepNext/>
              <w:widowControl w:val="0"/>
              <w:spacing w:after="0" w:line="0" w:lineRule="atLeast"/>
              <w:jc w:val="center"/>
              <w:rPr>
                <w:rFonts w:eastAsiaTheme="minorEastAsia"/>
                <w:color w:val="FF0000"/>
                <w:sz w:val="16"/>
                <w:szCs w:val="18"/>
                <w:lang w:eastAsia="zh-CN"/>
              </w:rPr>
            </w:pPr>
            <w:r w:rsidRPr="001E7C9F">
              <w:rPr>
                <w:rFonts w:eastAsia="宋体"/>
                <w:color w:val="FF0000"/>
                <w:sz w:val="16"/>
                <w:szCs w:val="18"/>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14:paraId="121433B7" w14:textId="0B705978" w:rsidR="003E60E8" w:rsidRPr="003E60E8" w:rsidRDefault="003E60E8" w:rsidP="003E60E8">
            <w:pPr>
              <w:keepNext/>
              <w:widowControl w:val="0"/>
              <w:spacing w:after="0" w:line="0" w:lineRule="atLeast"/>
              <w:jc w:val="center"/>
              <w:rPr>
                <w:rFonts w:eastAsiaTheme="minorEastAsia"/>
                <w:color w:val="FF0000"/>
                <w:sz w:val="16"/>
                <w:szCs w:val="18"/>
                <w:lang w:eastAsia="zh-CN"/>
              </w:rPr>
            </w:pPr>
            <w:r>
              <w:rPr>
                <w:rFonts w:eastAsia="宋体"/>
                <w:color w:val="FF0000"/>
                <w:sz w:val="16"/>
                <w:szCs w:val="18"/>
                <w:lang w:eastAsia="zh-CN"/>
              </w:rPr>
              <w:t>13</w:t>
            </w:r>
          </w:p>
        </w:tc>
      </w:tr>
    </w:tbl>
    <w:p w14:paraId="205B65FF" w14:textId="5858ACCB" w:rsidR="0086017A" w:rsidRPr="0086017A" w:rsidRDefault="0086017A" w:rsidP="0086017A">
      <w:pPr>
        <w:spacing w:beforeLines="50" w:before="120" w:afterLines="50" w:after="120"/>
        <w:jc w:val="both"/>
        <w:rPr>
          <w:rFonts w:eastAsiaTheme="minorEastAsia"/>
          <w:sz w:val="22"/>
          <w:szCs w:val="22"/>
          <w:lang w:val="x-none" w:eastAsia="zh-CN"/>
        </w:rPr>
      </w:pPr>
      <w:r w:rsidRPr="0086017A">
        <w:rPr>
          <w:rFonts w:eastAsiaTheme="minorEastAsia"/>
          <w:sz w:val="22"/>
          <w:szCs w:val="22"/>
          <w:lang w:eastAsia="zh-CN"/>
        </w:rPr>
        <w:fldChar w:fldCharType="begin"/>
      </w:r>
      <w:r w:rsidRPr="0086017A">
        <w:rPr>
          <w:rFonts w:eastAsiaTheme="minorEastAsia"/>
          <w:sz w:val="22"/>
          <w:szCs w:val="22"/>
          <w:lang w:eastAsia="zh-CN"/>
        </w:rPr>
        <w:instrText xml:space="preserve"> REF _Ref196750583 \h  \* MERGEFORMAT </w:instrText>
      </w:r>
      <w:r w:rsidRPr="0086017A">
        <w:rPr>
          <w:rFonts w:eastAsiaTheme="minorEastAsia"/>
          <w:sz w:val="22"/>
          <w:szCs w:val="22"/>
          <w:lang w:eastAsia="zh-CN"/>
        </w:rPr>
      </w:r>
      <w:r w:rsidRPr="0086017A">
        <w:rPr>
          <w:rFonts w:eastAsiaTheme="minorEastAsia"/>
          <w:sz w:val="22"/>
          <w:szCs w:val="22"/>
          <w:lang w:eastAsia="zh-CN"/>
        </w:rPr>
        <w:fldChar w:fldCharType="separate"/>
      </w:r>
      <w:r w:rsidR="00372DB0" w:rsidRPr="00372DB0">
        <w:rPr>
          <w:rFonts w:eastAsiaTheme="minorEastAsia"/>
          <w:sz w:val="22"/>
          <w:szCs w:val="22"/>
          <w:lang w:eastAsia="zh-CN"/>
        </w:rPr>
        <w:t>Figure 1</w:t>
      </w:r>
      <w:r w:rsidRPr="0086017A">
        <w:rPr>
          <w:rFonts w:eastAsiaTheme="minorEastAsia"/>
          <w:sz w:val="22"/>
          <w:szCs w:val="22"/>
          <w:lang w:eastAsia="zh-CN"/>
        </w:rPr>
        <w:fldChar w:fldCharType="end"/>
      </w:r>
      <w:r w:rsidRPr="0086017A">
        <w:rPr>
          <w:rFonts w:eastAsiaTheme="minorEastAsia"/>
          <w:sz w:val="22"/>
          <w:szCs w:val="22"/>
          <w:lang w:eastAsia="zh-CN"/>
        </w:rPr>
        <w:t xml:space="preserve"> shows the contrast of the NoC given in TR 38.901 and the synthetical NoC fitted from companies’ state-of-the-art measurements </w:t>
      </w:r>
      <w:r w:rsidRPr="0086017A">
        <w:rPr>
          <w:rFonts w:eastAsiaTheme="minorEastAsia"/>
          <w:sz w:val="22"/>
          <w:szCs w:val="22"/>
          <w:lang w:eastAsia="zh-CN"/>
        </w:rPr>
        <w:fldChar w:fldCharType="begin"/>
      </w:r>
      <w:r w:rsidRPr="0086017A">
        <w:rPr>
          <w:rFonts w:eastAsiaTheme="minorEastAsia"/>
          <w:sz w:val="22"/>
          <w:szCs w:val="22"/>
          <w:lang w:eastAsia="zh-CN"/>
        </w:rPr>
        <w:instrText xml:space="preserve"> REF _Ref181817665 \r \h  \* MERGEFORMAT </w:instrText>
      </w:r>
      <w:r w:rsidRPr="0086017A">
        <w:rPr>
          <w:rFonts w:eastAsiaTheme="minorEastAsia"/>
          <w:sz w:val="22"/>
          <w:szCs w:val="22"/>
          <w:lang w:eastAsia="zh-CN"/>
        </w:rPr>
      </w:r>
      <w:r w:rsidRPr="0086017A">
        <w:rPr>
          <w:rFonts w:eastAsiaTheme="minorEastAsia"/>
          <w:sz w:val="22"/>
          <w:szCs w:val="22"/>
          <w:lang w:eastAsia="zh-CN"/>
        </w:rPr>
        <w:fldChar w:fldCharType="separate"/>
      </w:r>
      <w:r w:rsidR="00372DB0">
        <w:rPr>
          <w:rFonts w:eastAsiaTheme="minorEastAsia"/>
          <w:sz w:val="22"/>
          <w:szCs w:val="22"/>
          <w:lang w:eastAsia="zh-CN"/>
        </w:rPr>
        <w:t>[3]</w:t>
      </w:r>
      <w:r w:rsidRPr="0086017A">
        <w:rPr>
          <w:rFonts w:eastAsiaTheme="minorEastAsia"/>
          <w:sz w:val="22"/>
          <w:szCs w:val="22"/>
          <w:lang w:eastAsia="zh-CN"/>
        </w:rPr>
        <w:fldChar w:fldCharType="end"/>
      </w:r>
      <w:r w:rsidRPr="0086017A">
        <w:rPr>
          <w:rFonts w:eastAsiaTheme="minorEastAsia"/>
          <w:sz w:val="22"/>
          <w:szCs w:val="22"/>
          <w:lang w:eastAsia="zh-CN"/>
        </w:rPr>
        <w:fldChar w:fldCharType="begin"/>
      </w:r>
      <w:r w:rsidRPr="0086017A">
        <w:rPr>
          <w:rFonts w:eastAsiaTheme="minorEastAsia"/>
          <w:sz w:val="22"/>
          <w:szCs w:val="22"/>
          <w:lang w:eastAsia="zh-CN"/>
        </w:rPr>
        <w:instrText xml:space="preserve"> REF _Ref188457473 \r \h  \* MERGEFORMAT </w:instrText>
      </w:r>
      <w:r w:rsidRPr="0086017A">
        <w:rPr>
          <w:rFonts w:eastAsiaTheme="minorEastAsia"/>
          <w:sz w:val="22"/>
          <w:szCs w:val="22"/>
          <w:lang w:eastAsia="zh-CN"/>
        </w:rPr>
      </w:r>
      <w:r w:rsidRPr="0086017A">
        <w:rPr>
          <w:rFonts w:eastAsiaTheme="minorEastAsia"/>
          <w:sz w:val="22"/>
          <w:szCs w:val="22"/>
          <w:lang w:eastAsia="zh-CN"/>
        </w:rPr>
        <w:fldChar w:fldCharType="separate"/>
      </w:r>
      <w:r w:rsidR="00372DB0">
        <w:rPr>
          <w:rFonts w:eastAsiaTheme="minorEastAsia"/>
          <w:sz w:val="22"/>
          <w:szCs w:val="22"/>
          <w:lang w:eastAsia="zh-CN"/>
        </w:rPr>
        <w:t>[4]</w:t>
      </w:r>
      <w:r w:rsidRPr="0086017A">
        <w:rPr>
          <w:rFonts w:eastAsiaTheme="minorEastAsia"/>
          <w:sz w:val="22"/>
          <w:szCs w:val="22"/>
          <w:lang w:eastAsia="zh-CN"/>
        </w:rPr>
        <w:fldChar w:fldCharType="end"/>
      </w:r>
      <w:r w:rsidRPr="0086017A">
        <w:rPr>
          <w:rFonts w:eastAsiaTheme="minorEastAsia"/>
          <w:sz w:val="22"/>
          <w:szCs w:val="22"/>
          <w:lang w:eastAsia="zh-CN"/>
        </w:rPr>
        <w:t xml:space="preserve">. It can be clearly observed from </w:t>
      </w:r>
      <w:r w:rsidRPr="0086017A">
        <w:rPr>
          <w:rFonts w:eastAsiaTheme="minorEastAsia"/>
          <w:sz w:val="22"/>
          <w:szCs w:val="22"/>
          <w:lang w:eastAsia="zh-CN"/>
        </w:rPr>
        <w:fldChar w:fldCharType="begin"/>
      </w:r>
      <w:r w:rsidRPr="0086017A">
        <w:rPr>
          <w:rFonts w:eastAsiaTheme="minorEastAsia"/>
          <w:sz w:val="22"/>
          <w:szCs w:val="22"/>
          <w:lang w:eastAsia="zh-CN"/>
        </w:rPr>
        <w:instrText xml:space="preserve"> REF _Ref196750583 \h  \* MERGEFORMAT </w:instrText>
      </w:r>
      <w:r w:rsidRPr="0086017A">
        <w:rPr>
          <w:rFonts w:eastAsiaTheme="minorEastAsia"/>
          <w:sz w:val="22"/>
          <w:szCs w:val="22"/>
          <w:lang w:eastAsia="zh-CN"/>
        </w:rPr>
      </w:r>
      <w:r w:rsidRPr="0086017A">
        <w:rPr>
          <w:rFonts w:eastAsiaTheme="minorEastAsia"/>
          <w:sz w:val="22"/>
          <w:szCs w:val="22"/>
          <w:lang w:eastAsia="zh-CN"/>
        </w:rPr>
        <w:fldChar w:fldCharType="separate"/>
      </w:r>
      <w:r w:rsidR="00372DB0" w:rsidRPr="00372DB0">
        <w:rPr>
          <w:rFonts w:eastAsiaTheme="minorEastAsia"/>
          <w:sz w:val="22"/>
          <w:szCs w:val="22"/>
          <w:lang w:eastAsia="zh-CN"/>
        </w:rPr>
        <w:t>Figure 1</w:t>
      </w:r>
      <w:r w:rsidRPr="0086017A">
        <w:rPr>
          <w:rFonts w:eastAsiaTheme="minorEastAsia"/>
          <w:sz w:val="22"/>
          <w:szCs w:val="22"/>
          <w:lang w:eastAsia="zh-CN"/>
        </w:rPr>
        <w:fldChar w:fldCharType="end"/>
      </w:r>
      <w:r w:rsidRPr="0086017A">
        <w:rPr>
          <w:rFonts w:eastAsiaTheme="minorEastAsia"/>
          <w:sz w:val="22"/>
          <w:szCs w:val="22"/>
          <w:lang w:eastAsia="zh-CN"/>
        </w:rPr>
        <w:t xml:space="preserve"> that the fitted NoC is smaller than that in TR 38.901 under </w:t>
      </w:r>
      <w:r w:rsidR="009639DD">
        <w:rPr>
          <w:rFonts w:eastAsiaTheme="minorEastAsia"/>
          <w:sz w:val="22"/>
          <w:szCs w:val="22"/>
          <w:lang w:eastAsia="zh-CN"/>
        </w:rPr>
        <w:t>InH</w:t>
      </w:r>
      <w:r w:rsidRPr="0086017A">
        <w:rPr>
          <w:rFonts w:eastAsiaTheme="minorEastAsia"/>
          <w:sz w:val="22"/>
          <w:szCs w:val="22"/>
          <w:lang w:eastAsia="zh-CN"/>
        </w:rPr>
        <w:t xml:space="preserve">, UMi and </w:t>
      </w:r>
      <w:r w:rsidR="009639DD">
        <w:rPr>
          <w:rFonts w:eastAsiaTheme="minorEastAsia"/>
          <w:sz w:val="22"/>
          <w:szCs w:val="22"/>
          <w:lang w:eastAsia="zh-CN"/>
        </w:rPr>
        <w:t>UMa</w:t>
      </w:r>
      <w:r w:rsidRPr="0086017A">
        <w:rPr>
          <w:rFonts w:eastAsiaTheme="minorEastAsia"/>
          <w:sz w:val="22"/>
          <w:szCs w:val="22"/>
          <w:lang w:eastAsia="zh-CN"/>
        </w:rPr>
        <w:t xml:space="preserve"> scenarios. </w:t>
      </w:r>
    </w:p>
    <w:p w14:paraId="6D649C62" w14:textId="0156EFD3" w:rsidR="0086017A" w:rsidRPr="0086017A" w:rsidRDefault="009639DD" w:rsidP="0086017A">
      <w:pPr>
        <w:spacing w:beforeLines="50" w:before="120" w:afterLines="50" w:after="120"/>
        <w:jc w:val="center"/>
        <w:rPr>
          <w:rFonts w:eastAsiaTheme="minorEastAsia"/>
          <w:b/>
          <w:sz w:val="22"/>
          <w:szCs w:val="22"/>
          <w:lang w:eastAsia="zh-CN"/>
        </w:rPr>
      </w:pPr>
      <w:bookmarkStart w:id="9" w:name="_Ref188304536"/>
      <w:r w:rsidRPr="0086017A">
        <w:rPr>
          <w:rFonts w:eastAsiaTheme="minorEastAsia"/>
          <w:b/>
          <w:noProof/>
          <w:sz w:val="22"/>
          <w:szCs w:val="22"/>
          <w:lang w:val="en-US" w:eastAsia="zh-CN"/>
        </w:rPr>
        <w:lastRenderedPageBreak/>
        <w:drawing>
          <wp:inline distT="0" distB="0" distL="0" distR="0" wp14:anchorId="6083BE6C" wp14:editId="49E89B38">
            <wp:extent cx="1528359" cy="18114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5765"/>
                    <a:stretch/>
                  </pic:blipFill>
                  <pic:spPr bwMode="auto">
                    <a:xfrm>
                      <a:off x="0" y="0"/>
                      <a:ext cx="1529256" cy="1812529"/>
                    </a:xfrm>
                    <a:prstGeom prst="rect">
                      <a:avLst/>
                    </a:prstGeom>
                    <a:noFill/>
                    <a:ln>
                      <a:noFill/>
                    </a:ln>
                    <a:extLst>
                      <a:ext uri="{53640926-AAD7-44D8-BBD7-CCE9431645EC}">
                        <a14:shadowObscured xmlns:a14="http://schemas.microsoft.com/office/drawing/2010/main"/>
                      </a:ext>
                    </a:extLst>
                  </pic:spPr>
                </pic:pic>
              </a:graphicData>
            </a:graphic>
          </wp:inline>
        </w:drawing>
      </w:r>
      <w:r w:rsidRPr="0086017A">
        <w:rPr>
          <w:rFonts w:eastAsiaTheme="minorEastAsia"/>
          <w:b/>
          <w:noProof/>
          <w:sz w:val="22"/>
          <w:szCs w:val="22"/>
          <w:lang w:val="en-US" w:eastAsia="zh-CN"/>
        </w:rPr>
        <w:drawing>
          <wp:inline distT="0" distB="0" distL="0" distR="0" wp14:anchorId="6532309B" wp14:editId="229CF370">
            <wp:extent cx="1541703" cy="1811465"/>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6011"/>
                    <a:stretch/>
                  </pic:blipFill>
                  <pic:spPr bwMode="auto">
                    <a:xfrm>
                      <a:off x="0" y="0"/>
                      <a:ext cx="1545967" cy="1816475"/>
                    </a:xfrm>
                    <a:prstGeom prst="rect">
                      <a:avLst/>
                    </a:prstGeom>
                    <a:noFill/>
                    <a:ln>
                      <a:noFill/>
                    </a:ln>
                    <a:extLst>
                      <a:ext uri="{53640926-AAD7-44D8-BBD7-CCE9431645EC}">
                        <a14:shadowObscured xmlns:a14="http://schemas.microsoft.com/office/drawing/2010/main"/>
                      </a:ext>
                    </a:extLst>
                  </pic:spPr>
                </pic:pic>
              </a:graphicData>
            </a:graphic>
          </wp:inline>
        </w:drawing>
      </w:r>
      <w:r w:rsidR="00243451">
        <w:rPr>
          <w:rFonts w:eastAsiaTheme="minorEastAsia"/>
          <w:b/>
          <w:noProof/>
          <w:sz w:val="22"/>
          <w:szCs w:val="22"/>
          <w:lang w:val="en-US" w:eastAsia="zh-CN"/>
        </w:rPr>
        <w:drawing>
          <wp:inline distT="0" distB="0" distL="0" distR="0" wp14:anchorId="7F3B0F8C" wp14:editId="1E2F90FA">
            <wp:extent cx="1464945" cy="1811898"/>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413" cy="1813713"/>
                    </a:xfrm>
                    <a:prstGeom prst="rect">
                      <a:avLst/>
                    </a:prstGeom>
                    <a:noFill/>
                  </pic:spPr>
                </pic:pic>
              </a:graphicData>
            </a:graphic>
          </wp:inline>
        </w:drawing>
      </w:r>
      <w:r w:rsidR="0086017A" w:rsidRPr="0086017A">
        <w:rPr>
          <w:rFonts w:eastAsiaTheme="minorEastAsia"/>
          <w:b/>
          <w:noProof/>
          <w:sz w:val="22"/>
          <w:szCs w:val="22"/>
          <w:lang w:val="en-US" w:eastAsia="zh-CN"/>
        </w:rPr>
        <w:drawing>
          <wp:inline distT="0" distB="0" distL="0" distR="0" wp14:anchorId="72F45389" wp14:editId="4ADC5287">
            <wp:extent cx="1494845" cy="18882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9655" cy="1894300"/>
                    </a:xfrm>
                    <a:prstGeom prst="rect">
                      <a:avLst/>
                    </a:prstGeom>
                    <a:noFill/>
                  </pic:spPr>
                </pic:pic>
              </a:graphicData>
            </a:graphic>
          </wp:inline>
        </w:drawing>
      </w:r>
      <w:r w:rsidR="0086017A" w:rsidRPr="0086017A">
        <w:rPr>
          <w:rFonts w:eastAsiaTheme="minorEastAsia"/>
          <w:b/>
          <w:noProof/>
          <w:sz w:val="22"/>
          <w:szCs w:val="22"/>
          <w:lang w:val="en-US" w:eastAsia="zh-CN"/>
        </w:rPr>
        <w:drawing>
          <wp:inline distT="0" distB="0" distL="0" distR="0" wp14:anchorId="7DC33804" wp14:editId="4548E225">
            <wp:extent cx="1459865" cy="175542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376" b="2617"/>
                    <a:stretch/>
                  </pic:blipFill>
                  <pic:spPr bwMode="auto">
                    <a:xfrm>
                      <a:off x="0" y="0"/>
                      <a:ext cx="1460423" cy="1756091"/>
                    </a:xfrm>
                    <a:prstGeom prst="rect">
                      <a:avLst/>
                    </a:prstGeom>
                    <a:noFill/>
                    <a:ln>
                      <a:noFill/>
                    </a:ln>
                    <a:extLst>
                      <a:ext uri="{53640926-AAD7-44D8-BBD7-CCE9431645EC}">
                        <a14:shadowObscured xmlns:a14="http://schemas.microsoft.com/office/drawing/2010/main"/>
                      </a:ext>
                    </a:extLst>
                  </pic:spPr>
                </pic:pic>
              </a:graphicData>
            </a:graphic>
          </wp:inline>
        </w:drawing>
      </w:r>
      <w:r w:rsidR="0086017A" w:rsidRPr="0086017A">
        <w:rPr>
          <w:rFonts w:eastAsiaTheme="minorEastAsia"/>
          <w:b/>
          <w:noProof/>
          <w:sz w:val="22"/>
          <w:szCs w:val="22"/>
          <w:lang w:val="en-US" w:eastAsia="zh-CN"/>
        </w:rPr>
        <w:drawing>
          <wp:inline distT="0" distB="0" distL="0" distR="0" wp14:anchorId="1818867A" wp14:editId="7FEBB269">
            <wp:extent cx="1464097" cy="1785162"/>
            <wp:effectExtent l="0" t="0" r="317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2608" cy="1795540"/>
                    </a:xfrm>
                    <a:prstGeom prst="rect">
                      <a:avLst/>
                    </a:prstGeom>
                    <a:noFill/>
                  </pic:spPr>
                </pic:pic>
              </a:graphicData>
            </a:graphic>
          </wp:inline>
        </w:drawing>
      </w:r>
    </w:p>
    <w:p w14:paraId="071932DB" w14:textId="0F45283E" w:rsidR="0086017A" w:rsidRPr="0086017A" w:rsidRDefault="0086017A" w:rsidP="0086017A">
      <w:pPr>
        <w:spacing w:beforeLines="50" w:before="120" w:afterLines="50" w:after="120"/>
        <w:jc w:val="center"/>
        <w:rPr>
          <w:rFonts w:eastAsiaTheme="minorEastAsia"/>
          <w:b/>
          <w:sz w:val="22"/>
          <w:szCs w:val="22"/>
          <w:lang w:eastAsia="zh-CN"/>
        </w:rPr>
      </w:pPr>
      <w:bookmarkStart w:id="10" w:name="_Ref196750583"/>
      <w:bookmarkEnd w:id="9"/>
      <w:r w:rsidRPr="0086017A">
        <w:rPr>
          <w:rFonts w:eastAsiaTheme="minorEastAsia"/>
          <w:b/>
          <w:sz w:val="22"/>
          <w:szCs w:val="22"/>
          <w:lang w:eastAsia="zh-CN"/>
        </w:rPr>
        <w:t xml:space="preserve">Figure </w:t>
      </w:r>
      <w:r w:rsidRPr="0086017A">
        <w:rPr>
          <w:rFonts w:eastAsiaTheme="minorEastAsia"/>
          <w:b/>
          <w:sz w:val="22"/>
          <w:szCs w:val="22"/>
          <w:lang w:eastAsia="zh-CN"/>
        </w:rPr>
        <w:fldChar w:fldCharType="begin"/>
      </w:r>
      <w:r w:rsidRPr="0086017A">
        <w:rPr>
          <w:rFonts w:eastAsiaTheme="minorEastAsia"/>
          <w:b/>
          <w:sz w:val="22"/>
          <w:szCs w:val="22"/>
          <w:lang w:eastAsia="zh-CN"/>
        </w:rPr>
        <w:instrText xml:space="preserve"> SEQ Figure \* ARABIC </w:instrText>
      </w:r>
      <w:r w:rsidRPr="0086017A">
        <w:rPr>
          <w:rFonts w:eastAsiaTheme="minorEastAsia"/>
          <w:b/>
          <w:sz w:val="22"/>
          <w:szCs w:val="22"/>
          <w:lang w:eastAsia="zh-CN"/>
        </w:rPr>
        <w:fldChar w:fldCharType="separate"/>
      </w:r>
      <w:r w:rsidR="00372DB0">
        <w:rPr>
          <w:rFonts w:eastAsiaTheme="minorEastAsia"/>
          <w:b/>
          <w:noProof/>
          <w:sz w:val="22"/>
          <w:szCs w:val="22"/>
          <w:lang w:eastAsia="zh-CN"/>
        </w:rPr>
        <w:t>1</w:t>
      </w:r>
      <w:r w:rsidRPr="0086017A">
        <w:rPr>
          <w:rFonts w:eastAsiaTheme="minorEastAsia"/>
          <w:sz w:val="22"/>
          <w:szCs w:val="22"/>
          <w:lang w:eastAsia="zh-CN"/>
        </w:rPr>
        <w:fldChar w:fldCharType="end"/>
      </w:r>
      <w:bookmarkEnd w:id="10"/>
      <w:r w:rsidRPr="0086017A">
        <w:rPr>
          <w:rFonts w:eastAsiaTheme="minorEastAsia"/>
          <w:b/>
          <w:sz w:val="22"/>
          <w:szCs w:val="22"/>
          <w:lang w:eastAsia="zh-CN"/>
        </w:rPr>
        <w:t xml:space="preserve"> Measurement r</w:t>
      </w:r>
      <w:r w:rsidRPr="0086017A">
        <w:rPr>
          <w:rFonts w:eastAsiaTheme="minorEastAsia" w:hint="eastAsia"/>
          <w:b/>
          <w:sz w:val="22"/>
          <w:szCs w:val="22"/>
          <w:lang w:eastAsia="zh-CN"/>
        </w:rPr>
        <w:t>esults</w:t>
      </w:r>
      <w:r w:rsidRPr="0086017A">
        <w:rPr>
          <w:rFonts w:eastAsiaTheme="minorEastAsia"/>
          <w:b/>
          <w:sz w:val="22"/>
          <w:szCs w:val="22"/>
          <w:lang w:eastAsia="zh-CN"/>
        </w:rPr>
        <w:t xml:space="preserve"> </w:t>
      </w:r>
      <w:r w:rsidRPr="0086017A">
        <w:rPr>
          <w:rFonts w:eastAsiaTheme="minorEastAsia" w:hint="eastAsia"/>
          <w:b/>
          <w:sz w:val="22"/>
          <w:szCs w:val="22"/>
          <w:lang w:eastAsia="zh-CN"/>
        </w:rPr>
        <w:t>for</w:t>
      </w:r>
      <w:r w:rsidRPr="0086017A">
        <w:rPr>
          <w:rFonts w:eastAsiaTheme="minorEastAsia"/>
          <w:b/>
          <w:sz w:val="22"/>
          <w:szCs w:val="22"/>
          <w:lang w:eastAsia="zh-CN"/>
        </w:rPr>
        <w:t xml:space="preserve"> number of clusters</w:t>
      </w:r>
    </w:p>
    <w:p w14:paraId="09F6433E" w14:textId="130EBC0D" w:rsidR="00333271" w:rsidRPr="00E1773B" w:rsidRDefault="00333271" w:rsidP="006E6E38">
      <w:pPr>
        <w:spacing w:before="120" w:after="0"/>
        <w:jc w:val="both"/>
        <w:rPr>
          <w:rFonts w:eastAsiaTheme="minorEastAsia"/>
          <w:sz w:val="22"/>
          <w:szCs w:val="22"/>
          <w:lang w:val="en-US" w:eastAsia="zh-CN"/>
        </w:rPr>
      </w:pPr>
      <w:r w:rsidRPr="00B251E4">
        <w:rPr>
          <w:rFonts w:eastAsiaTheme="minorEastAsia"/>
          <w:b/>
          <w:i/>
          <w:sz w:val="22"/>
          <w:szCs w:val="22"/>
          <w:lang w:val="en-US" w:eastAsia="zh-CN"/>
        </w:rPr>
        <w:t xml:space="preserve">Observation </w:t>
      </w:r>
      <w:r>
        <w:rPr>
          <w:rFonts w:eastAsiaTheme="minorEastAsia"/>
          <w:b/>
          <w:i/>
          <w:sz w:val="22"/>
          <w:szCs w:val="22"/>
          <w:lang w:val="en-US" w:eastAsia="zh-CN"/>
        </w:rPr>
        <w:t>1</w:t>
      </w:r>
      <w:r w:rsidRPr="00B251E4">
        <w:rPr>
          <w:rFonts w:eastAsiaTheme="minorEastAsia"/>
          <w:b/>
          <w:i/>
          <w:sz w:val="22"/>
          <w:szCs w:val="22"/>
          <w:lang w:val="en-US" w:eastAsia="zh-CN"/>
        </w:rPr>
        <w:t xml:space="preserve">: </w:t>
      </w:r>
      <w:r w:rsidRPr="00327F65">
        <w:rPr>
          <w:rFonts w:eastAsiaTheme="minorEastAsia"/>
          <w:b/>
          <w:i/>
          <w:sz w:val="22"/>
          <w:szCs w:val="22"/>
          <w:lang w:val="en-US" w:eastAsia="zh-CN"/>
        </w:rPr>
        <w:t xml:space="preserve">Based on companies’ measurements, the </w:t>
      </w:r>
      <w:r>
        <w:rPr>
          <w:rFonts w:eastAsiaTheme="minorEastAsia"/>
          <w:b/>
          <w:i/>
          <w:sz w:val="22"/>
          <w:szCs w:val="22"/>
          <w:lang w:val="en-US" w:eastAsia="zh-CN"/>
        </w:rPr>
        <w:t>measured number of clusters</w:t>
      </w:r>
      <w:r w:rsidRPr="00327F65">
        <w:rPr>
          <w:rFonts w:eastAsiaTheme="minorEastAsia"/>
          <w:b/>
          <w:i/>
          <w:sz w:val="22"/>
          <w:szCs w:val="22"/>
          <w:lang w:val="en-US" w:eastAsia="zh-CN"/>
        </w:rPr>
        <w:t xml:space="preserve"> </w:t>
      </w:r>
      <w:r>
        <w:rPr>
          <w:rFonts w:eastAsiaTheme="minorEastAsia"/>
          <w:b/>
          <w:i/>
          <w:sz w:val="22"/>
          <w:szCs w:val="22"/>
          <w:lang w:val="en-US" w:eastAsia="zh-CN"/>
        </w:rPr>
        <w:t>under</w:t>
      </w:r>
      <w:r w:rsidRPr="00327F65">
        <w:rPr>
          <w:rFonts w:eastAsiaTheme="minorEastAsia"/>
          <w:b/>
          <w:i/>
          <w:sz w:val="22"/>
          <w:szCs w:val="22"/>
          <w:lang w:val="en-US" w:eastAsia="zh-CN"/>
        </w:rPr>
        <w:t xml:space="preserve"> </w:t>
      </w:r>
      <w:r w:rsidR="009639DD">
        <w:rPr>
          <w:rFonts w:eastAsiaTheme="minorEastAsia"/>
          <w:b/>
          <w:i/>
          <w:sz w:val="22"/>
          <w:szCs w:val="22"/>
          <w:lang w:val="en-US" w:eastAsia="zh-CN"/>
        </w:rPr>
        <w:t>InH</w:t>
      </w:r>
      <w:r>
        <w:rPr>
          <w:rFonts w:eastAsiaTheme="minorEastAsia"/>
          <w:b/>
          <w:i/>
          <w:sz w:val="22"/>
          <w:szCs w:val="22"/>
          <w:lang w:val="en-US" w:eastAsia="zh-CN"/>
        </w:rPr>
        <w:t xml:space="preserve">, UMi and </w:t>
      </w:r>
      <w:r w:rsidR="009639DD">
        <w:rPr>
          <w:rFonts w:eastAsiaTheme="minorEastAsia"/>
          <w:b/>
          <w:i/>
          <w:sz w:val="22"/>
          <w:szCs w:val="22"/>
          <w:lang w:val="en-US" w:eastAsia="zh-CN"/>
        </w:rPr>
        <w:t>UMa</w:t>
      </w:r>
      <w:r>
        <w:rPr>
          <w:rFonts w:eastAsiaTheme="minorEastAsia"/>
          <w:b/>
          <w:i/>
          <w:sz w:val="22"/>
          <w:szCs w:val="22"/>
          <w:lang w:val="en-US" w:eastAsia="zh-CN"/>
        </w:rPr>
        <w:t xml:space="preserve"> scenarios</w:t>
      </w:r>
      <w:r w:rsidRPr="00327F65">
        <w:rPr>
          <w:rFonts w:eastAsiaTheme="minorEastAsia"/>
          <w:b/>
          <w:i/>
          <w:sz w:val="22"/>
          <w:szCs w:val="22"/>
          <w:lang w:val="en-US" w:eastAsia="zh-CN"/>
        </w:rPr>
        <w:t xml:space="preserve"> is smaller than that in TR 38.901</w:t>
      </w:r>
      <w:r>
        <w:rPr>
          <w:rFonts w:eastAsiaTheme="minorEastAsia"/>
          <w:b/>
          <w:i/>
          <w:sz w:val="22"/>
          <w:szCs w:val="22"/>
          <w:lang w:val="en-US" w:eastAsia="zh-CN"/>
        </w:rPr>
        <w:t>.</w:t>
      </w:r>
    </w:p>
    <w:p w14:paraId="7E9C4DC3" w14:textId="37104D0F" w:rsidR="0047455B" w:rsidRDefault="00831ADF" w:rsidP="00BE1C86">
      <w:pPr>
        <w:spacing w:beforeLines="50" w:before="120" w:afterLines="50" w:after="120"/>
        <w:jc w:val="both"/>
        <w:rPr>
          <w:rFonts w:eastAsiaTheme="minorEastAsia"/>
          <w:sz w:val="22"/>
          <w:szCs w:val="22"/>
          <w:lang w:eastAsia="zh-CN"/>
        </w:rPr>
      </w:pPr>
      <w:r>
        <w:rPr>
          <w:rFonts w:eastAsiaTheme="minorEastAsia"/>
          <w:sz w:val="22"/>
          <w:szCs w:val="22"/>
          <w:lang w:eastAsia="zh-CN"/>
        </w:rPr>
        <w:t>Although</w:t>
      </w:r>
      <w:r w:rsidR="00C9337D">
        <w:rPr>
          <w:rFonts w:eastAsiaTheme="minorEastAsia"/>
          <w:sz w:val="22"/>
          <w:szCs w:val="22"/>
          <w:lang w:eastAsia="zh-CN"/>
        </w:rPr>
        <w:t xml:space="preserve"> the measurements </w:t>
      </w:r>
      <w:r w:rsidR="001078DA">
        <w:rPr>
          <w:rFonts w:eastAsiaTheme="minorEastAsia"/>
          <w:sz w:val="22"/>
          <w:szCs w:val="22"/>
          <w:lang w:eastAsia="zh-CN"/>
        </w:rPr>
        <w:t xml:space="preserve">already exposed the mismatch between </w:t>
      </w:r>
      <w:r w:rsidR="0079666F" w:rsidRPr="00621F0B">
        <w:rPr>
          <w:rFonts w:eastAsia="宋体"/>
          <w:sz w:val="22"/>
          <w:szCs w:val="22"/>
          <w:lang w:eastAsia="zh-CN"/>
        </w:rPr>
        <w:t xml:space="preserve">TR </w:t>
      </w:r>
      <w:r w:rsidR="0079666F">
        <w:rPr>
          <w:rFonts w:eastAsiaTheme="minorEastAsia"/>
          <w:sz w:val="22"/>
          <w:szCs w:val="22"/>
          <w:lang w:eastAsia="zh-CN"/>
        </w:rPr>
        <w:t xml:space="preserve">38.901 and real propagation environment, </w:t>
      </w:r>
      <w:r w:rsidR="00732DD4">
        <w:rPr>
          <w:rFonts w:eastAsiaTheme="minorEastAsia" w:hint="eastAsia"/>
          <w:sz w:val="22"/>
          <w:szCs w:val="22"/>
          <w:lang w:eastAsia="zh-CN"/>
        </w:rPr>
        <w:t>s</w:t>
      </w:r>
      <w:r w:rsidR="00204698">
        <w:rPr>
          <w:rFonts w:eastAsiaTheme="minorEastAsia"/>
          <w:sz w:val="22"/>
          <w:szCs w:val="22"/>
          <w:lang w:eastAsia="zh-CN"/>
        </w:rPr>
        <w:t xml:space="preserve">ome companies mentioned that the </w:t>
      </w:r>
      <w:r w:rsidR="0035293E">
        <w:rPr>
          <w:rFonts w:eastAsiaTheme="minorEastAsia"/>
          <w:sz w:val="22"/>
          <w:szCs w:val="22"/>
          <w:lang w:eastAsia="zh-CN"/>
        </w:rPr>
        <w:t xml:space="preserve">realistic </w:t>
      </w:r>
      <w:r w:rsidR="00B165E5">
        <w:rPr>
          <w:rFonts w:eastAsiaTheme="minorEastAsia"/>
          <w:sz w:val="22"/>
          <w:szCs w:val="22"/>
          <w:lang w:eastAsia="zh-CN"/>
        </w:rPr>
        <w:t>NoC</w:t>
      </w:r>
      <w:r w:rsidR="00204698">
        <w:rPr>
          <w:rFonts w:eastAsiaTheme="minorEastAsia"/>
          <w:sz w:val="22"/>
          <w:szCs w:val="22"/>
          <w:lang w:eastAsia="zh-CN"/>
        </w:rPr>
        <w:t xml:space="preserve"> in the channel instance generated based on </w:t>
      </w:r>
      <w:r w:rsidR="008B39C0" w:rsidRPr="00621F0B">
        <w:rPr>
          <w:rFonts w:eastAsia="宋体"/>
          <w:sz w:val="22"/>
          <w:szCs w:val="22"/>
          <w:lang w:eastAsia="zh-CN"/>
        </w:rPr>
        <w:t xml:space="preserve">TR </w:t>
      </w:r>
      <w:r w:rsidR="00204698">
        <w:rPr>
          <w:rFonts w:eastAsiaTheme="minorEastAsia"/>
          <w:sz w:val="22"/>
          <w:szCs w:val="22"/>
          <w:lang w:eastAsia="zh-CN"/>
        </w:rPr>
        <w:t>38.901 may be l</w:t>
      </w:r>
      <w:r w:rsidR="0035293E">
        <w:rPr>
          <w:rFonts w:eastAsiaTheme="minorEastAsia"/>
          <w:sz w:val="22"/>
          <w:szCs w:val="22"/>
          <w:lang w:eastAsia="zh-CN"/>
        </w:rPr>
        <w:t xml:space="preserve">ess than the nominal </w:t>
      </w:r>
      <w:r w:rsidR="00B165E5">
        <w:rPr>
          <w:rFonts w:eastAsiaTheme="minorEastAsia"/>
          <w:sz w:val="22"/>
          <w:szCs w:val="22"/>
          <w:lang w:eastAsia="zh-CN"/>
        </w:rPr>
        <w:t>NoC</w:t>
      </w:r>
      <w:r w:rsidR="0035293E">
        <w:rPr>
          <w:rFonts w:eastAsiaTheme="minorEastAsia"/>
          <w:sz w:val="22"/>
          <w:szCs w:val="22"/>
          <w:lang w:eastAsia="zh-CN"/>
        </w:rPr>
        <w:t xml:space="preserve"> given in </w:t>
      </w:r>
      <w:r w:rsidR="008B39C0" w:rsidRPr="00621F0B">
        <w:rPr>
          <w:rFonts w:eastAsia="宋体"/>
          <w:sz w:val="22"/>
          <w:szCs w:val="22"/>
          <w:lang w:eastAsia="zh-CN"/>
        </w:rPr>
        <w:t xml:space="preserve">TR </w:t>
      </w:r>
      <w:r w:rsidR="0035293E">
        <w:rPr>
          <w:rFonts w:eastAsiaTheme="minorEastAsia"/>
          <w:sz w:val="22"/>
          <w:szCs w:val="22"/>
          <w:lang w:eastAsia="zh-CN"/>
        </w:rPr>
        <w:t xml:space="preserve">38.901 on account of the following factors, and the decision about whether to update the </w:t>
      </w:r>
      <w:r w:rsidR="00B165E5">
        <w:rPr>
          <w:rFonts w:eastAsiaTheme="minorEastAsia"/>
          <w:sz w:val="22"/>
          <w:szCs w:val="22"/>
          <w:lang w:eastAsia="zh-CN"/>
        </w:rPr>
        <w:t>NoC</w:t>
      </w:r>
      <w:r w:rsidR="00B165E5" w:rsidDel="00B165E5">
        <w:rPr>
          <w:rFonts w:eastAsiaTheme="minorEastAsia"/>
          <w:sz w:val="22"/>
          <w:szCs w:val="22"/>
          <w:lang w:eastAsia="zh-CN"/>
        </w:rPr>
        <w:t xml:space="preserve"> </w:t>
      </w:r>
      <w:r w:rsidR="0035293E">
        <w:rPr>
          <w:rFonts w:eastAsiaTheme="minorEastAsia"/>
          <w:sz w:val="22"/>
          <w:szCs w:val="22"/>
          <w:lang w:eastAsia="zh-CN"/>
        </w:rPr>
        <w:t xml:space="preserve">in </w:t>
      </w:r>
      <w:r w:rsidR="008B39C0" w:rsidRPr="00621F0B">
        <w:rPr>
          <w:rFonts w:eastAsia="宋体"/>
          <w:sz w:val="22"/>
          <w:szCs w:val="22"/>
          <w:lang w:eastAsia="zh-CN"/>
        </w:rPr>
        <w:t xml:space="preserve">TR </w:t>
      </w:r>
      <w:r w:rsidR="0035293E">
        <w:rPr>
          <w:rFonts w:eastAsiaTheme="minorEastAsia"/>
          <w:sz w:val="22"/>
          <w:szCs w:val="22"/>
          <w:lang w:eastAsia="zh-CN"/>
        </w:rPr>
        <w:t xml:space="preserve">38.901 should be made based on the comparison between the </w:t>
      </w:r>
      <w:r w:rsidR="007C036E">
        <w:rPr>
          <w:rFonts w:eastAsiaTheme="minorEastAsia"/>
          <w:sz w:val="22"/>
          <w:szCs w:val="22"/>
          <w:lang w:eastAsia="zh-CN"/>
        </w:rPr>
        <w:t xml:space="preserve">measured and realistic </w:t>
      </w:r>
      <w:r w:rsidR="00B165E5">
        <w:rPr>
          <w:rFonts w:eastAsiaTheme="minorEastAsia"/>
          <w:sz w:val="22"/>
          <w:szCs w:val="22"/>
          <w:lang w:eastAsia="zh-CN"/>
        </w:rPr>
        <w:t>NoC</w:t>
      </w:r>
      <w:r w:rsidR="007C036E">
        <w:rPr>
          <w:rFonts w:eastAsiaTheme="minorEastAsia"/>
          <w:sz w:val="22"/>
          <w:szCs w:val="22"/>
          <w:lang w:eastAsia="zh-CN"/>
        </w:rPr>
        <w:t>.</w:t>
      </w:r>
    </w:p>
    <w:p w14:paraId="25C3E327" w14:textId="67D76ACE" w:rsidR="0035293E" w:rsidRDefault="003F63DB" w:rsidP="003A791C">
      <w:pPr>
        <w:pStyle w:val="af8"/>
        <w:numPr>
          <w:ilvl w:val="0"/>
          <w:numId w:val="11"/>
        </w:numPr>
        <w:spacing w:beforeLines="50" w:before="120" w:afterLines="50" w:after="120"/>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ubject to the limited system bandwidth and antenna array aperture </w:t>
      </w:r>
      <w:r w:rsidR="00212C79">
        <w:rPr>
          <w:rFonts w:eastAsiaTheme="minorEastAsia"/>
          <w:sz w:val="22"/>
          <w:szCs w:val="22"/>
          <w:lang w:eastAsia="zh-CN"/>
        </w:rPr>
        <w:t>during simulation, multiple clusters in the generated channel instance may be indistinguishable regarding both delay and angle</w:t>
      </w:r>
      <w:r w:rsidR="005512F5">
        <w:rPr>
          <w:rFonts w:eastAsiaTheme="minorEastAsia"/>
          <w:sz w:val="22"/>
          <w:szCs w:val="22"/>
          <w:lang w:eastAsia="zh-CN"/>
        </w:rPr>
        <w:t>.</w:t>
      </w:r>
    </w:p>
    <w:p w14:paraId="48B4136D" w14:textId="383D37A6" w:rsidR="00212C79" w:rsidRDefault="00212C79" w:rsidP="003A791C">
      <w:pPr>
        <w:pStyle w:val="af8"/>
        <w:numPr>
          <w:ilvl w:val="0"/>
          <w:numId w:val="11"/>
        </w:numPr>
        <w:spacing w:beforeLines="50" w:before="120"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generated clusters </w:t>
      </w:r>
      <w:r w:rsidRPr="00212C79">
        <w:rPr>
          <w:rFonts w:eastAsiaTheme="minorEastAsia"/>
          <w:sz w:val="22"/>
          <w:szCs w:val="22"/>
          <w:lang w:eastAsia="zh-CN"/>
        </w:rPr>
        <w:t>with less than -25 dB power</w:t>
      </w:r>
      <w:r>
        <w:rPr>
          <w:rFonts w:eastAsiaTheme="minorEastAsia"/>
          <w:sz w:val="22"/>
          <w:szCs w:val="22"/>
          <w:lang w:eastAsia="zh-CN"/>
        </w:rPr>
        <w:t xml:space="preserve"> </w:t>
      </w:r>
      <w:r w:rsidRPr="00212C79">
        <w:rPr>
          <w:rFonts w:eastAsiaTheme="minorEastAsia"/>
          <w:sz w:val="22"/>
          <w:szCs w:val="22"/>
          <w:lang w:eastAsia="zh-CN"/>
        </w:rPr>
        <w:t>compared to the maximum cluster</w:t>
      </w:r>
      <w:r>
        <w:rPr>
          <w:rFonts w:eastAsiaTheme="minorEastAsia"/>
          <w:sz w:val="22"/>
          <w:szCs w:val="22"/>
          <w:lang w:eastAsia="zh-CN"/>
        </w:rPr>
        <w:t xml:space="preserve"> </w:t>
      </w:r>
      <w:r w:rsidR="00034EE1">
        <w:rPr>
          <w:rFonts w:eastAsiaTheme="minorEastAsia"/>
          <w:sz w:val="22"/>
          <w:szCs w:val="22"/>
          <w:lang w:eastAsia="zh-CN"/>
        </w:rPr>
        <w:t xml:space="preserve">power shall be </w:t>
      </w:r>
      <w:r w:rsidR="009C39B0">
        <w:rPr>
          <w:rFonts w:eastAsiaTheme="minorEastAsia"/>
          <w:sz w:val="22"/>
          <w:szCs w:val="22"/>
          <w:lang w:eastAsia="zh-CN"/>
        </w:rPr>
        <w:t>remov</w:t>
      </w:r>
      <w:r w:rsidR="00034EE1">
        <w:rPr>
          <w:rFonts w:eastAsiaTheme="minorEastAsia"/>
          <w:sz w:val="22"/>
          <w:szCs w:val="22"/>
          <w:lang w:eastAsia="zh-CN"/>
        </w:rPr>
        <w:t xml:space="preserve">ed during simulation according to </w:t>
      </w:r>
      <w:r w:rsidR="008B39C0" w:rsidRPr="00621F0B">
        <w:rPr>
          <w:rFonts w:eastAsia="宋体"/>
          <w:sz w:val="22"/>
          <w:szCs w:val="22"/>
          <w:lang w:eastAsia="zh-CN"/>
        </w:rPr>
        <w:t xml:space="preserve">TR </w:t>
      </w:r>
      <w:r w:rsidR="00034EE1">
        <w:rPr>
          <w:rFonts w:eastAsiaTheme="minorEastAsia"/>
          <w:sz w:val="22"/>
          <w:szCs w:val="22"/>
          <w:lang w:eastAsia="zh-CN"/>
        </w:rPr>
        <w:t>38.901.</w:t>
      </w:r>
    </w:p>
    <w:p w14:paraId="4D6033EA" w14:textId="4860081E" w:rsidR="0047455B" w:rsidRDefault="000A5805" w:rsidP="00BE1C86">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hile we don’t deny the realistic </w:t>
      </w:r>
      <w:r w:rsidR="00B165E5">
        <w:rPr>
          <w:rFonts w:eastAsiaTheme="minorEastAsia"/>
          <w:sz w:val="22"/>
          <w:szCs w:val="22"/>
          <w:lang w:eastAsia="zh-CN"/>
        </w:rPr>
        <w:t>NoC</w:t>
      </w:r>
      <w:r>
        <w:rPr>
          <w:rFonts w:eastAsiaTheme="minorEastAsia"/>
          <w:sz w:val="22"/>
          <w:szCs w:val="22"/>
          <w:lang w:eastAsia="zh-CN"/>
        </w:rPr>
        <w:t xml:space="preserve"> in the channel instance may be affected by aforementioned factors, one thing we would like to </w:t>
      </w:r>
      <w:r w:rsidR="00DF505D">
        <w:rPr>
          <w:rFonts w:eastAsiaTheme="minorEastAsia"/>
          <w:sz w:val="22"/>
          <w:szCs w:val="22"/>
          <w:lang w:eastAsia="zh-CN"/>
        </w:rPr>
        <w:t xml:space="preserve">emphasize is the impact of above factors is common to any channel model, </w:t>
      </w:r>
      <w:r w:rsidR="003F7109">
        <w:rPr>
          <w:rFonts w:eastAsiaTheme="minorEastAsia"/>
          <w:sz w:val="22"/>
          <w:szCs w:val="22"/>
          <w:lang w:eastAsia="zh-CN"/>
        </w:rPr>
        <w:t xml:space="preserve">which means the decision about whether to update the </w:t>
      </w:r>
      <w:r w:rsidR="009C3C06">
        <w:rPr>
          <w:rFonts w:eastAsiaTheme="minorEastAsia"/>
          <w:sz w:val="22"/>
          <w:szCs w:val="22"/>
          <w:lang w:eastAsia="zh-CN"/>
        </w:rPr>
        <w:t>NoC</w:t>
      </w:r>
      <w:r w:rsidR="003F7109">
        <w:rPr>
          <w:rFonts w:eastAsiaTheme="minorEastAsia"/>
          <w:sz w:val="22"/>
          <w:szCs w:val="22"/>
          <w:lang w:eastAsia="zh-CN"/>
        </w:rPr>
        <w:t xml:space="preserve"> should be made based on the fair comparison between the nominal </w:t>
      </w:r>
      <w:r w:rsidR="009C3C06">
        <w:rPr>
          <w:rFonts w:eastAsiaTheme="minorEastAsia"/>
          <w:sz w:val="22"/>
          <w:szCs w:val="22"/>
          <w:lang w:eastAsia="zh-CN"/>
        </w:rPr>
        <w:t>NoC</w:t>
      </w:r>
      <w:r w:rsidR="009C3C06" w:rsidDel="009C3C06">
        <w:rPr>
          <w:rFonts w:eastAsiaTheme="minorEastAsia"/>
          <w:sz w:val="22"/>
          <w:szCs w:val="22"/>
          <w:lang w:eastAsia="zh-CN"/>
        </w:rPr>
        <w:t xml:space="preserve"> </w:t>
      </w:r>
      <w:r w:rsidR="003F7109">
        <w:rPr>
          <w:rFonts w:eastAsiaTheme="minorEastAsia"/>
          <w:sz w:val="22"/>
          <w:szCs w:val="22"/>
          <w:lang w:eastAsia="zh-CN"/>
        </w:rPr>
        <w:t xml:space="preserve">in </w:t>
      </w:r>
      <w:r w:rsidR="001E2844">
        <w:rPr>
          <w:rFonts w:eastAsiaTheme="minorEastAsia"/>
          <w:sz w:val="22"/>
          <w:szCs w:val="22"/>
          <w:lang w:eastAsia="zh-CN"/>
        </w:rPr>
        <w:t xml:space="preserve">“new </w:t>
      </w:r>
      <w:r w:rsidR="003F7109">
        <w:rPr>
          <w:rFonts w:eastAsiaTheme="minorEastAsia"/>
          <w:sz w:val="22"/>
          <w:szCs w:val="22"/>
          <w:lang w:eastAsia="zh-CN"/>
        </w:rPr>
        <w:t>channel model</w:t>
      </w:r>
      <w:r w:rsidR="001E2844">
        <w:rPr>
          <w:rFonts w:eastAsiaTheme="minorEastAsia"/>
          <w:sz w:val="22"/>
          <w:szCs w:val="22"/>
          <w:lang w:eastAsia="zh-CN"/>
        </w:rPr>
        <w:t>”</w:t>
      </w:r>
      <w:r w:rsidR="003F7109">
        <w:rPr>
          <w:rFonts w:eastAsiaTheme="minorEastAsia"/>
          <w:sz w:val="22"/>
          <w:szCs w:val="22"/>
          <w:lang w:eastAsia="zh-CN"/>
        </w:rPr>
        <w:t xml:space="preserve"> (corresponding to the </w:t>
      </w:r>
      <w:r w:rsidR="00732DD4">
        <w:rPr>
          <w:rFonts w:eastAsiaTheme="minorEastAsia"/>
          <w:sz w:val="22"/>
          <w:szCs w:val="22"/>
          <w:lang w:eastAsia="zh-CN"/>
        </w:rPr>
        <w:t>NoC</w:t>
      </w:r>
      <w:r w:rsidR="003F7109">
        <w:rPr>
          <w:rFonts w:eastAsiaTheme="minorEastAsia"/>
          <w:sz w:val="22"/>
          <w:szCs w:val="22"/>
          <w:lang w:eastAsia="zh-CN"/>
        </w:rPr>
        <w:t xml:space="preserve"> clustered from </w:t>
      </w:r>
      <w:r w:rsidR="0089201E">
        <w:rPr>
          <w:rFonts w:eastAsiaTheme="minorEastAsia"/>
          <w:sz w:val="22"/>
          <w:szCs w:val="22"/>
          <w:lang w:eastAsia="zh-CN"/>
        </w:rPr>
        <w:t>measurement data</w:t>
      </w:r>
      <w:r w:rsidR="00764B3D">
        <w:rPr>
          <w:rFonts w:eastAsiaTheme="minorEastAsia"/>
          <w:sz w:val="22"/>
          <w:szCs w:val="22"/>
          <w:lang w:eastAsia="zh-CN"/>
        </w:rPr>
        <w:t xml:space="preserve">, notice that the median is adopted </w:t>
      </w:r>
      <w:r w:rsidR="002E58DC">
        <w:rPr>
          <w:rFonts w:eastAsiaTheme="minorEastAsia"/>
          <w:sz w:val="22"/>
          <w:szCs w:val="22"/>
          <w:lang w:eastAsia="zh-CN"/>
        </w:rPr>
        <w:t>similar to</w:t>
      </w:r>
      <w:r w:rsidR="00D85622">
        <w:rPr>
          <w:rFonts w:eastAsiaTheme="minorEastAsia"/>
          <w:sz w:val="22"/>
          <w:szCs w:val="22"/>
          <w:lang w:eastAsia="zh-CN"/>
        </w:rPr>
        <w:t xml:space="preserve"> </w:t>
      </w:r>
      <w:r w:rsidR="00D85622">
        <w:rPr>
          <w:rFonts w:eastAsiaTheme="minorEastAsia"/>
          <w:sz w:val="22"/>
          <w:szCs w:val="22"/>
          <w:lang w:eastAsia="zh-CN"/>
        </w:rPr>
        <w:fldChar w:fldCharType="begin"/>
      </w:r>
      <w:r w:rsidR="00D85622">
        <w:rPr>
          <w:rFonts w:eastAsiaTheme="minorEastAsia"/>
          <w:sz w:val="22"/>
          <w:szCs w:val="22"/>
          <w:lang w:eastAsia="zh-CN"/>
        </w:rPr>
        <w:instrText xml:space="preserve"> REF _Ref193785621 \r \h </w:instrText>
      </w:r>
      <w:r w:rsidR="00D85622">
        <w:rPr>
          <w:rFonts w:eastAsiaTheme="minorEastAsia"/>
          <w:sz w:val="22"/>
          <w:szCs w:val="22"/>
          <w:lang w:eastAsia="zh-CN"/>
        </w:rPr>
      </w:r>
      <w:r w:rsidR="00D85622">
        <w:rPr>
          <w:rFonts w:eastAsiaTheme="minorEastAsia"/>
          <w:sz w:val="22"/>
          <w:szCs w:val="22"/>
          <w:lang w:eastAsia="zh-CN"/>
        </w:rPr>
        <w:fldChar w:fldCharType="separate"/>
      </w:r>
      <w:r w:rsidR="00372DB0">
        <w:rPr>
          <w:rFonts w:eastAsiaTheme="minorEastAsia"/>
          <w:sz w:val="22"/>
          <w:szCs w:val="22"/>
          <w:lang w:eastAsia="zh-CN"/>
        </w:rPr>
        <w:t>[5]</w:t>
      </w:r>
      <w:r w:rsidR="00D85622">
        <w:rPr>
          <w:rFonts w:eastAsiaTheme="minorEastAsia"/>
          <w:sz w:val="22"/>
          <w:szCs w:val="22"/>
          <w:lang w:eastAsia="zh-CN"/>
        </w:rPr>
        <w:fldChar w:fldCharType="end"/>
      </w:r>
      <w:r w:rsidR="003F7109">
        <w:rPr>
          <w:rFonts w:eastAsiaTheme="minorEastAsia"/>
          <w:sz w:val="22"/>
          <w:szCs w:val="22"/>
          <w:lang w:eastAsia="zh-CN"/>
        </w:rPr>
        <w:t>)</w:t>
      </w:r>
      <w:r w:rsidR="0089201E">
        <w:rPr>
          <w:rFonts w:eastAsiaTheme="minorEastAsia"/>
          <w:sz w:val="22"/>
          <w:szCs w:val="22"/>
          <w:lang w:eastAsia="zh-CN"/>
        </w:rPr>
        <w:t xml:space="preserve"> </w:t>
      </w:r>
      <w:r w:rsidR="001E2844">
        <w:rPr>
          <w:rFonts w:eastAsiaTheme="minorEastAsia"/>
          <w:sz w:val="22"/>
          <w:szCs w:val="22"/>
          <w:lang w:eastAsia="zh-CN"/>
        </w:rPr>
        <w:t xml:space="preserve">and that in </w:t>
      </w:r>
      <w:r w:rsidR="008B39C0" w:rsidRPr="00621F0B">
        <w:rPr>
          <w:rFonts w:eastAsia="宋体"/>
          <w:sz w:val="22"/>
          <w:szCs w:val="22"/>
          <w:lang w:eastAsia="zh-CN"/>
        </w:rPr>
        <w:t xml:space="preserve">TR </w:t>
      </w:r>
      <w:r w:rsidR="001E2844">
        <w:rPr>
          <w:rFonts w:eastAsiaTheme="minorEastAsia"/>
          <w:sz w:val="22"/>
          <w:szCs w:val="22"/>
          <w:lang w:eastAsia="zh-CN"/>
        </w:rPr>
        <w:t>38.901.</w:t>
      </w:r>
      <w:r w:rsidR="002E58DC">
        <w:rPr>
          <w:rFonts w:eastAsiaTheme="minorEastAsia"/>
          <w:sz w:val="22"/>
          <w:szCs w:val="22"/>
          <w:lang w:eastAsia="zh-CN"/>
        </w:rPr>
        <w:t xml:space="preserve"> Following this principle, </w:t>
      </w:r>
      <w:r w:rsidR="0036420A">
        <w:rPr>
          <w:rFonts w:eastAsiaTheme="minorEastAsia"/>
          <w:sz w:val="22"/>
          <w:szCs w:val="22"/>
          <w:lang w:eastAsia="zh-CN"/>
        </w:rPr>
        <w:t xml:space="preserve">the </w:t>
      </w:r>
      <w:r w:rsidR="00F11779">
        <w:rPr>
          <w:rFonts w:eastAsiaTheme="minorEastAsia"/>
          <w:sz w:val="22"/>
          <w:szCs w:val="22"/>
          <w:lang w:eastAsia="zh-CN"/>
        </w:rPr>
        <w:t xml:space="preserve">NoC </w:t>
      </w:r>
      <w:r w:rsidR="0036420A">
        <w:rPr>
          <w:rFonts w:eastAsiaTheme="minorEastAsia"/>
          <w:sz w:val="22"/>
          <w:szCs w:val="22"/>
          <w:lang w:eastAsia="zh-CN"/>
        </w:rPr>
        <w:t xml:space="preserve">in </w:t>
      </w:r>
      <w:r w:rsidR="0036420A" w:rsidRPr="00621F0B">
        <w:rPr>
          <w:rFonts w:eastAsia="宋体"/>
          <w:sz w:val="22"/>
          <w:szCs w:val="22"/>
          <w:lang w:eastAsia="zh-CN"/>
        </w:rPr>
        <w:t xml:space="preserve">TR </w:t>
      </w:r>
      <w:r w:rsidR="0036420A">
        <w:rPr>
          <w:rFonts w:eastAsiaTheme="minorEastAsia"/>
          <w:sz w:val="22"/>
          <w:szCs w:val="22"/>
          <w:lang w:eastAsia="zh-CN"/>
        </w:rPr>
        <w:t xml:space="preserve">38.901 </w:t>
      </w:r>
      <w:r w:rsidR="00F11779">
        <w:rPr>
          <w:rFonts w:eastAsiaTheme="minorEastAsia"/>
          <w:sz w:val="22"/>
          <w:szCs w:val="22"/>
          <w:lang w:eastAsia="zh-CN"/>
        </w:rPr>
        <w:t>should undoubtedly be updated.</w:t>
      </w:r>
      <w:bookmarkStart w:id="11" w:name="_GoBack"/>
      <w:bookmarkEnd w:id="11"/>
    </w:p>
    <w:p w14:paraId="0415AB33" w14:textId="5AD3D7F8" w:rsidR="00764B3D" w:rsidRDefault="001A44AB">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I</w:t>
      </w:r>
      <w:r w:rsidR="00485C2F">
        <w:rPr>
          <w:rFonts w:eastAsiaTheme="minorEastAsia"/>
          <w:sz w:val="22"/>
          <w:szCs w:val="22"/>
          <w:lang w:eastAsia="zh-CN"/>
        </w:rPr>
        <w:t xml:space="preserve">n case a company insists to </w:t>
      </w:r>
      <w:r w:rsidR="00F11779">
        <w:rPr>
          <w:rFonts w:eastAsiaTheme="minorEastAsia"/>
          <w:sz w:val="22"/>
          <w:szCs w:val="22"/>
          <w:lang w:eastAsia="zh-CN"/>
        </w:rPr>
        <w:t>conduct</w:t>
      </w:r>
      <w:r w:rsidR="00485C2F" w:rsidRPr="00485C2F">
        <w:rPr>
          <w:rFonts w:eastAsiaTheme="minorEastAsia"/>
          <w:sz w:val="22"/>
          <w:szCs w:val="22"/>
          <w:lang w:eastAsia="zh-CN"/>
        </w:rPr>
        <w:t xml:space="preserve"> </w:t>
      </w:r>
      <w:r w:rsidR="00485C2F">
        <w:rPr>
          <w:rFonts w:eastAsiaTheme="minorEastAsia"/>
          <w:sz w:val="22"/>
          <w:szCs w:val="22"/>
          <w:lang w:eastAsia="zh-CN"/>
        </w:rPr>
        <w:t>the</w:t>
      </w:r>
      <w:r w:rsidR="005F18EB">
        <w:rPr>
          <w:rFonts w:eastAsiaTheme="minorEastAsia"/>
          <w:sz w:val="22"/>
          <w:szCs w:val="22"/>
          <w:lang w:eastAsia="zh-CN"/>
        </w:rPr>
        <w:t xml:space="preserve"> comparison between </w:t>
      </w:r>
      <w:r w:rsidR="00F11779">
        <w:rPr>
          <w:rFonts w:eastAsiaTheme="minorEastAsia"/>
          <w:sz w:val="22"/>
          <w:szCs w:val="22"/>
          <w:lang w:eastAsia="zh-CN"/>
        </w:rPr>
        <w:t xml:space="preserve">the </w:t>
      </w:r>
      <w:r w:rsidR="005F18EB">
        <w:rPr>
          <w:rFonts w:eastAsiaTheme="minorEastAsia"/>
          <w:sz w:val="22"/>
          <w:szCs w:val="22"/>
          <w:lang w:eastAsia="zh-CN"/>
        </w:rPr>
        <w:t xml:space="preserve">measured and realistic NoC, </w:t>
      </w:r>
      <w:r w:rsidR="00485C2F">
        <w:rPr>
          <w:rFonts w:eastAsiaTheme="minorEastAsia"/>
          <w:sz w:val="22"/>
          <w:szCs w:val="22"/>
          <w:lang w:eastAsia="zh-CN"/>
        </w:rPr>
        <w:t xml:space="preserve">here we also </w:t>
      </w:r>
      <w:r w:rsidR="00D073DE">
        <w:rPr>
          <w:rFonts w:eastAsiaTheme="minorEastAsia"/>
          <w:sz w:val="22"/>
          <w:szCs w:val="22"/>
          <w:lang w:eastAsia="zh-CN"/>
        </w:rPr>
        <w:t xml:space="preserve">provide </w:t>
      </w:r>
      <w:r w:rsidR="00F11779">
        <w:rPr>
          <w:rFonts w:eastAsiaTheme="minorEastAsia"/>
          <w:sz w:val="22"/>
          <w:szCs w:val="22"/>
          <w:lang w:eastAsia="zh-CN"/>
        </w:rPr>
        <w:t>the corresponding result</w:t>
      </w:r>
      <w:r w:rsidR="00D073DE">
        <w:rPr>
          <w:rFonts w:eastAsiaTheme="minorEastAsia"/>
          <w:sz w:val="22"/>
          <w:szCs w:val="22"/>
          <w:lang w:eastAsia="zh-CN"/>
        </w:rPr>
        <w:t xml:space="preserve"> </w:t>
      </w:r>
      <w:r w:rsidR="00913CF4">
        <w:rPr>
          <w:rFonts w:eastAsiaTheme="minorEastAsia"/>
          <w:sz w:val="22"/>
          <w:szCs w:val="22"/>
          <w:lang w:eastAsia="zh-CN"/>
        </w:rPr>
        <w:t xml:space="preserve">in </w:t>
      </w:r>
      <w:r w:rsidR="00DF7965">
        <w:rPr>
          <w:rFonts w:eastAsiaTheme="minorEastAsia"/>
          <w:sz w:val="22"/>
          <w:szCs w:val="22"/>
          <w:lang w:eastAsia="zh-CN"/>
        </w:rPr>
        <w:fldChar w:fldCharType="begin"/>
      </w:r>
      <w:r w:rsidR="00DF7965">
        <w:rPr>
          <w:rFonts w:eastAsiaTheme="minorEastAsia"/>
          <w:sz w:val="22"/>
          <w:szCs w:val="22"/>
          <w:lang w:eastAsia="zh-CN"/>
        </w:rPr>
        <w:instrText xml:space="preserve"> REF _Ref180762036 \h  \* MERGEFORMAT </w:instrText>
      </w:r>
      <w:r w:rsidR="00DF7965">
        <w:rPr>
          <w:rFonts w:eastAsiaTheme="minorEastAsia"/>
          <w:sz w:val="22"/>
          <w:szCs w:val="22"/>
          <w:lang w:eastAsia="zh-CN"/>
        </w:rPr>
      </w:r>
      <w:r w:rsidR="00DF7965">
        <w:rPr>
          <w:rFonts w:eastAsiaTheme="minorEastAsia"/>
          <w:sz w:val="22"/>
          <w:szCs w:val="22"/>
          <w:lang w:eastAsia="zh-CN"/>
        </w:rPr>
        <w:fldChar w:fldCharType="separate"/>
      </w:r>
      <w:r w:rsidR="00372DB0" w:rsidRPr="00372DB0">
        <w:rPr>
          <w:rFonts w:eastAsiaTheme="minorEastAsia"/>
          <w:sz w:val="22"/>
          <w:szCs w:val="22"/>
          <w:lang w:eastAsia="zh-CN"/>
        </w:rPr>
        <w:t>Figure 2</w:t>
      </w:r>
      <w:r w:rsidR="00DF7965">
        <w:rPr>
          <w:rFonts w:eastAsiaTheme="minorEastAsia"/>
          <w:sz w:val="22"/>
          <w:szCs w:val="22"/>
          <w:lang w:eastAsia="zh-CN"/>
        </w:rPr>
        <w:fldChar w:fldCharType="end"/>
      </w:r>
      <w:r w:rsidR="00913CF4">
        <w:rPr>
          <w:rFonts w:eastAsiaTheme="minorEastAsia"/>
          <w:sz w:val="22"/>
          <w:szCs w:val="22"/>
          <w:lang w:eastAsia="zh-CN"/>
        </w:rPr>
        <w:t xml:space="preserve">, </w:t>
      </w:r>
      <w:r w:rsidR="00573AF3">
        <w:rPr>
          <w:rFonts w:eastAsiaTheme="minorEastAsia"/>
          <w:sz w:val="22"/>
          <w:szCs w:val="22"/>
          <w:lang w:eastAsia="zh-CN"/>
        </w:rPr>
        <w:t xml:space="preserve">where the red cross represents the median </w:t>
      </w:r>
      <w:r w:rsidR="009C3C06">
        <w:rPr>
          <w:rFonts w:eastAsiaTheme="minorEastAsia"/>
          <w:sz w:val="22"/>
          <w:szCs w:val="22"/>
          <w:lang w:eastAsia="zh-CN"/>
        </w:rPr>
        <w:t xml:space="preserve">NoC </w:t>
      </w:r>
      <w:r w:rsidR="00B165E5">
        <w:rPr>
          <w:rFonts w:eastAsiaTheme="minorEastAsia"/>
          <w:sz w:val="22"/>
          <w:szCs w:val="22"/>
          <w:lang w:eastAsia="zh-CN"/>
        </w:rPr>
        <w:t xml:space="preserve">obtained from measurement data, </w:t>
      </w:r>
      <w:r w:rsidR="009902BF">
        <w:rPr>
          <w:rFonts w:eastAsiaTheme="minorEastAsia"/>
          <w:sz w:val="22"/>
          <w:szCs w:val="22"/>
          <w:lang w:eastAsia="zh-CN"/>
        </w:rPr>
        <w:t xml:space="preserve">and </w:t>
      </w:r>
      <w:r w:rsidR="00B165E5">
        <w:rPr>
          <w:rFonts w:eastAsiaTheme="minorEastAsia"/>
          <w:sz w:val="22"/>
          <w:szCs w:val="22"/>
          <w:lang w:eastAsia="zh-CN"/>
        </w:rPr>
        <w:t xml:space="preserve">the chromatic broken line represents the </w:t>
      </w:r>
      <w:r w:rsidR="004214D2">
        <w:rPr>
          <w:rFonts w:eastAsiaTheme="minorEastAsia"/>
          <w:sz w:val="22"/>
          <w:szCs w:val="22"/>
          <w:lang w:eastAsia="zh-CN"/>
        </w:rPr>
        <w:t xml:space="preserve">CDF of </w:t>
      </w:r>
      <w:r w:rsidR="00B165E5">
        <w:rPr>
          <w:rFonts w:eastAsiaTheme="minorEastAsia"/>
          <w:sz w:val="22"/>
          <w:szCs w:val="22"/>
          <w:lang w:eastAsia="zh-CN"/>
        </w:rPr>
        <w:t>realistic</w:t>
      </w:r>
      <w:r w:rsidR="009C3C06" w:rsidRPr="009C3C06">
        <w:rPr>
          <w:rFonts w:eastAsiaTheme="minorEastAsia"/>
          <w:sz w:val="22"/>
          <w:szCs w:val="22"/>
          <w:lang w:eastAsia="zh-CN"/>
        </w:rPr>
        <w:t xml:space="preserve"> </w:t>
      </w:r>
      <w:r w:rsidR="009C3C06">
        <w:rPr>
          <w:rFonts w:eastAsiaTheme="minorEastAsia"/>
          <w:sz w:val="22"/>
          <w:szCs w:val="22"/>
          <w:lang w:eastAsia="zh-CN"/>
        </w:rPr>
        <w:t xml:space="preserve">NoC </w:t>
      </w:r>
      <w:r w:rsidR="00B165E5">
        <w:rPr>
          <w:rFonts w:eastAsiaTheme="minorEastAsia"/>
          <w:sz w:val="22"/>
          <w:szCs w:val="22"/>
          <w:lang w:eastAsia="zh-CN"/>
        </w:rPr>
        <w:t xml:space="preserve">in the channel instance generated by assuming the </w:t>
      </w:r>
      <w:r w:rsidR="004214D2">
        <w:rPr>
          <w:rFonts w:eastAsiaTheme="minorEastAsia"/>
          <w:sz w:val="22"/>
          <w:szCs w:val="22"/>
          <w:lang w:eastAsia="zh-CN"/>
        </w:rPr>
        <w:t xml:space="preserve">nominal </w:t>
      </w:r>
      <w:r w:rsidR="009C3C06">
        <w:rPr>
          <w:rFonts w:eastAsiaTheme="minorEastAsia"/>
          <w:sz w:val="22"/>
          <w:szCs w:val="22"/>
          <w:lang w:eastAsia="zh-CN"/>
        </w:rPr>
        <w:t>NoC</w:t>
      </w:r>
      <w:r w:rsidR="004214D2">
        <w:rPr>
          <w:rFonts w:eastAsiaTheme="minorEastAsia"/>
          <w:sz w:val="22"/>
          <w:szCs w:val="22"/>
          <w:lang w:eastAsia="zh-CN"/>
        </w:rPr>
        <w:t xml:space="preserve"> as black cross.</w:t>
      </w:r>
      <w:r w:rsidR="009902BF">
        <w:rPr>
          <w:rFonts w:eastAsiaTheme="minorEastAsia"/>
          <w:sz w:val="22"/>
          <w:szCs w:val="22"/>
          <w:lang w:eastAsia="zh-CN"/>
        </w:rPr>
        <w:t xml:space="preserve"> It can be clearly </w:t>
      </w:r>
      <w:r w:rsidR="00A6348F">
        <w:rPr>
          <w:rFonts w:eastAsiaTheme="minorEastAsia"/>
          <w:sz w:val="22"/>
          <w:szCs w:val="22"/>
          <w:lang w:eastAsia="zh-CN"/>
        </w:rPr>
        <w:t>observed</w:t>
      </w:r>
      <w:r w:rsidR="009902BF">
        <w:rPr>
          <w:rFonts w:eastAsiaTheme="minorEastAsia"/>
          <w:sz w:val="22"/>
          <w:szCs w:val="22"/>
          <w:lang w:eastAsia="zh-CN"/>
        </w:rPr>
        <w:t xml:space="preserve"> from </w:t>
      </w:r>
      <w:r w:rsidR="00312EBE">
        <w:rPr>
          <w:rFonts w:eastAsiaTheme="minorEastAsia"/>
          <w:sz w:val="22"/>
          <w:szCs w:val="22"/>
          <w:lang w:eastAsia="zh-CN"/>
        </w:rPr>
        <w:fldChar w:fldCharType="begin"/>
      </w:r>
      <w:r w:rsidR="00312EBE">
        <w:rPr>
          <w:rFonts w:eastAsiaTheme="minorEastAsia"/>
          <w:sz w:val="22"/>
          <w:szCs w:val="22"/>
          <w:lang w:eastAsia="zh-CN"/>
        </w:rPr>
        <w:instrText xml:space="preserve"> REF _Ref180762036 \h  \* MERGEFORMAT </w:instrText>
      </w:r>
      <w:r w:rsidR="00312EBE">
        <w:rPr>
          <w:rFonts w:eastAsiaTheme="minorEastAsia"/>
          <w:sz w:val="22"/>
          <w:szCs w:val="22"/>
          <w:lang w:eastAsia="zh-CN"/>
        </w:rPr>
      </w:r>
      <w:r w:rsidR="00312EBE">
        <w:rPr>
          <w:rFonts w:eastAsiaTheme="minorEastAsia"/>
          <w:sz w:val="22"/>
          <w:szCs w:val="22"/>
          <w:lang w:eastAsia="zh-CN"/>
        </w:rPr>
        <w:fldChar w:fldCharType="separate"/>
      </w:r>
      <w:r w:rsidR="00372DB0" w:rsidRPr="00372DB0">
        <w:rPr>
          <w:rFonts w:eastAsiaTheme="minorEastAsia"/>
          <w:sz w:val="22"/>
          <w:szCs w:val="22"/>
          <w:lang w:eastAsia="zh-CN"/>
        </w:rPr>
        <w:t>Figure 2</w:t>
      </w:r>
      <w:r w:rsidR="00312EBE">
        <w:rPr>
          <w:rFonts w:eastAsiaTheme="minorEastAsia"/>
          <w:sz w:val="22"/>
          <w:szCs w:val="22"/>
          <w:lang w:eastAsia="zh-CN"/>
        </w:rPr>
        <w:fldChar w:fldCharType="end"/>
      </w:r>
      <w:r w:rsidR="009902BF">
        <w:rPr>
          <w:rFonts w:eastAsiaTheme="minorEastAsia"/>
          <w:sz w:val="22"/>
          <w:szCs w:val="22"/>
          <w:lang w:eastAsia="zh-CN"/>
        </w:rPr>
        <w:t xml:space="preserve"> that </w:t>
      </w:r>
      <w:r w:rsidR="00A6348F">
        <w:rPr>
          <w:rFonts w:eastAsiaTheme="minorEastAsia"/>
          <w:sz w:val="22"/>
          <w:szCs w:val="22"/>
          <w:lang w:eastAsia="zh-CN"/>
        </w:rPr>
        <w:t xml:space="preserve">the “appropriate” nominal NoC </w:t>
      </w:r>
      <w:r w:rsidR="00C22FCB">
        <w:rPr>
          <w:rFonts w:eastAsiaTheme="minorEastAsia"/>
          <w:sz w:val="22"/>
          <w:szCs w:val="22"/>
          <w:lang w:eastAsia="zh-CN"/>
        </w:rPr>
        <w:t xml:space="preserve">(such that the median of corresponding realistic NoC matches the median NoC obtained from measurement data), i.e., black cross, </w:t>
      </w:r>
      <w:r w:rsidR="00F11779">
        <w:rPr>
          <w:rFonts w:eastAsiaTheme="minorEastAsia"/>
          <w:sz w:val="22"/>
          <w:szCs w:val="22"/>
          <w:lang w:eastAsia="zh-CN"/>
        </w:rPr>
        <w:t xml:space="preserve">is smaller than the nominal NoC given in </w:t>
      </w:r>
      <w:r w:rsidR="00F11779" w:rsidRPr="00621F0B">
        <w:rPr>
          <w:rFonts w:eastAsia="宋体"/>
          <w:sz w:val="22"/>
          <w:szCs w:val="22"/>
          <w:lang w:eastAsia="zh-CN"/>
        </w:rPr>
        <w:t xml:space="preserve">TR </w:t>
      </w:r>
      <w:r w:rsidR="00F11779">
        <w:rPr>
          <w:rFonts w:eastAsiaTheme="minorEastAsia"/>
          <w:sz w:val="22"/>
          <w:szCs w:val="22"/>
          <w:lang w:eastAsia="zh-CN"/>
        </w:rPr>
        <w:t xml:space="preserve">38.901, </w:t>
      </w:r>
      <w:r w:rsidR="0036420A">
        <w:rPr>
          <w:rFonts w:eastAsiaTheme="minorEastAsia"/>
          <w:sz w:val="22"/>
          <w:szCs w:val="22"/>
          <w:lang w:eastAsia="zh-CN"/>
        </w:rPr>
        <w:t xml:space="preserve">which also leads to the conclusion that the NoC in </w:t>
      </w:r>
      <w:r w:rsidR="0036420A" w:rsidRPr="00621F0B">
        <w:rPr>
          <w:rFonts w:eastAsia="宋体"/>
          <w:sz w:val="22"/>
          <w:szCs w:val="22"/>
          <w:lang w:eastAsia="zh-CN"/>
        </w:rPr>
        <w:t xml:space="preserve">TR </w:t>
      </w:r>
      <w:r w:rsidR="0036420A">
        <w:rPr>
          <w:rFonts w:eastAsiaTheme="minorEastAsia"/>
          <w:sz w:val="22"/>
          <w:szCs w:val="22"/>
          <w:lang w:eastAsia="zh-CN"/>
        </w:rPr>
        <w:t>38.901 needs to be updated.</w:t>
      </w:r>
    </w:p>
    <w:p w14:paraId="6F564B4F" w14:textId="1EBE626B" w:rsidR="00226B94" w:rsidRPr="00F849D1" w:rsidRDefault="00F02374" w:rsidP="002D0375">
      <w:pPr>
        <w:spacing w:after="0"/>
        <w:jc w:val="center"/>
        <w:rPr>
          <w:color w:val="C00000"/>
        </w:rPr>
      </w:pPr>
      <w:bookmarkStart w:id="12" w:name="_Hlk177116760"/>
      <w:r>
        <w:rPr>
          <w:b/>
          <w:noProof/>
          <w:color w:val="C00000"/>
          <w:lang w:val="en-US" w:eastAsia="zh-CN"/>
        </w:rPr>
        <w:lastRenderedPageBreak/>
        <w:drawing>
          <wp:inline distT="0" distB="0" distL="0" distR="0" wp14:anchorId="712D7B5A" wp14:editId="78E2114C">
            <wp:extent cx="5777395" cy="1683939"/>
            <wp:effectExtent l="0" t="0" r="0" b="0"/>
            <wp:docPr id="1085" name="图片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12199" cy="1694083"/>
                    </a:xfrm>
                    <a:prstGeom prst="rect">
                      <a:avLst/>
                    </a:prstGeom>
                    <a:noFill/>
                  </pic:spPr>
                </pic:pic>
              </a:graphicData>
            </a:graphic>
          </wp:inline>
        </w:drawing>
      </w:r>
    </w:p>
    <w:p w14:paraId="45F6EB3A" w14:textId="37DBCFD8" w:rsidR="00763A38" w:rsidRDefault="005212FA" w:rsidP="001B03B7">
      <w:pPr>
        <w:spacing w:after="120"/>
        <w:jc w:val="center"/>
        <w:rPr>
          <w:rFonts w:eastAsiaTheme="minorEastAsia"/>
          <w:b/>
          <w:color w:val="000000" w:themeColor="text1"/>
          <w:lang w:eastAsia="zh-CN"/>
        </w:rPr>
      </w:pPr>
      <w:bookmarkStart w:id="13" w:name="_Ref180762036"/>
      <w:r w:rsidRPr="002D55A8">
        <w:rPr>
          <w:b/>
          <w:color w:val="000000" w:themeColor="text1"/>
        </w:rPr>
        <w:t xml:space="preserve">Figure </w:t>
      </w:r>
      <w:r w:rsidRPr="002D55A8">
        <w:rPr>
          <w:b/>
          <w:color w:val="000000" w:themeColor="text1"/>
        </w:rPr>
        <w:fldChar w:fldCharType="begin"/>
      </w:r>
      <w:r w:rsidRPr="002D55A8">
        <w:rPr>
          <w:b/>
          <w:color w:val="000000" w:themeColor="text1"/>
        </w:rPr>
        <w:instrText xml:space="preserve"> SEQ Figure \* ARABIC </w:instrText>
      </w:r>
      <w:r w:rsidRPr="002D55A8">
        <w:rPr>
          <w:b/>
          <w:color w:val="000000" w:themeColor="text1"/>
        </w:rPr>
        <w:fldChar w:fldCharType="separate"/>
      </w:r>
      <w:r w:rsidR="00372DB0">
        <w:rPr>
          <w:b/>
          <w:noProof/>
          <w:color w:val="000000" w:themeColor="text1"/>
        </w:rPr>
        <w:t>2</w:t>
      </w:r>
      <w:r w:rsidRPr="002D55A8">
        <w:rPr>
          <w:b/>
          <w:color w:val="000000" w:themeColor="text1"/>
        </w:rPr>
        <w:fldChar w:fldCharType="end"/>
      </w:r>
      <w:bookmarkEnd w:id="13"/>
      <w:r w:rsidRPr="002D55A8">
        <w:rPr>
          <w:rFonts w:eastAsiaTheme="minorEastAsia"/>
          <w:b/>
          <w:color w:val="000000" w:themeColor="text1"/>
          <w:lang w:eastAsia="zh-CN"/>
        </w:rPr>
        <w:t xml:space="preserve"> </w:t>
      </w:r>
      <w:r w:rsidR="0036420A">
        <w:rPr>
          <w:rFonts w:eastAsiaTheme="minorEastAsia"/>
          <w:b/>
          <w:color w:val="000000" w:themeColor="text1"/>
          <w:lang w:eastAsia="zh-CN"/>
        </w:rPr>
        <w:t>C</w:t>
      </w:r>
      <w:r w:rsidR="0036420A" w:rsidRPr="0036420A">
        <w:rPr>
          <w:rFonts w:eastAsiaTheme="minorEastAsia"/>
          <w:b/>
          <w:color w:val="000000" w:themeColor="text1"/>
          <w:lang w:eastAsia="zh-CN"/>
        </w:rPr>
        <w:t xml:space="preserve">omparison between the measured and realistic </w:t>
      </w:r>
      <w:r w:rsidR="0036420A">
        <w:rPr>
          <w:rFonts w:eastAsiaTheme="minorEastAsia"/>
          <w:b/>
          <w:color w:val="000000" w:themeColor="text1"/>
          <w:lang w:eastAsia="zh-CN"/>
        </w:rPr>
        <w:t>number of clusters</w:t>
      </w:r>
    </w:p>
    <w:p w14:paraId="7161C671" w14:textId="341C3EE5" w:rsidR="001D71E0" w:rsidRDefault="00F628CE" w:rsidP="00E1773B">
      <w:pPr>
        <w:spacing w:after="120"/>
        <w:jc w:val="both"/>
        <w:rPr>
          <w:rFonts w:eastAsiaTheme="minorEastAsia"/>
          <w:sz w:val="22"/>
          <w:szCs w:val="22"/>
          <w:lang w:eastAsia="zh-CN"/>
        </w:rPr>
      </w:pPr>
      <w:bookmarkStart w:id="14" w:name="_Ref177844641"/>
      <w:bookmarkEnd w:id="12"/>
      <w:r>
        <w:rPr>
          <w:rFonts w:eastAsiaTheme="minorEastAsia" w:hint="eastAsia"/>
          <w:sz w:val="22"/>
          <w:szCs w:val="22"/>
          <w:lang w:eastAsia="zh-CN"/>
        </w:rPr>
        <w:t>I</w:t>
      </w:r>
      <w:r>
        <w:rPr>
          <w:rFonts w:eastAsiaTheme="minorEastAsia"/>
          <w:sz w:val="22"/>
          <w:szCs w:val="22"/>
          <w:lang w:eastAsia="zh-CN"/>
        </w:rPr>
        <w:t>n last meeting, couple of channel parameters were updated based on both Rel-19 and Rel-14 data samples.</w:t>
      </w:r>
      <w:r w:rsidR="006E7B33">
        <w:rPr>
          <w:rFonts w:eastAsiaTheme="minorEastAsia"/>
          <w:sz w:val="22"/>
          <w:szCs w:val="22"/>
          <w:lang w:eastAsia="zh-CN"/>
        </w:rPr>
        <w:t xml:space="preserve"> How</w:t>
      </w:r>
      <w:r w:rsidR="00A574A3">
        <w:rPr>
          <w:rFonts w:eastAsiaTheme="minorEastAsia"/>
          <w:sz w:val="22"/>
          <w:szCs w:val="22"/>
          <w:lang w:eastAsia="zh-CN"/>
        </w:rPr>
        <w:t>ever, given the unavailability of the Rel-14 NoC data samples</w:t>
      </w:r>
      <w:r w:rsidR="0066061A">
        <w:rPr>
          <w:rFonts w:eastAsiaTheme="minorEastAsia"/>
          <w:sz w:val="22"/>
          <w:szCs w:val="22"/>
          <w:lang w:eastAsia="zh-CN"/>
        </w:rPr>
        <w:t xml:space="preserve"> under </w:t>
      </w:r>
      <w:r w:rsidR="006B3748">
        <w:rPr>
          <w:rFonts w:eastAsiaTheme="minorEastAsia"/>
          <w:sz w:val="22"/>
          <w:szCs w:val="22"/>
          <w:lang w:eastAsia="zh-CN"/>
        </w:rPr>
        <w:t>some scenario</w:t>
      </w:r>
      <w:r w:rsidR="00A574A3">
        <w:rPr>
          <w:rFonts w:eastAsiaTheme="minorEastAsia"/>
          <w:sz w:val="22"/>
          <w:szCs w:val="22"/>
          <w:lang w:eastAsia="zh-CN"/>
        </w:rPr>
        <w:t xml:space="preserve">, </w:t>
      </w:r>
      <w:r w:rsidR="00863CF4">
        <w:rPr>
          <w:rFonts w:eastAsiaTheme="minorEastAsia"/>
          <w:sz w:val="22"/>
          <w:szCs w:val="22"/>
          <w:lang w:eastAsia="zh-CN"/>
        </w:rPr>
        <w:t xml:space="preserve">we suggest to update the NoC based on Rel-19 data samples listed in </w:t>
      </w:r>
      <w:r w:rsidR="00863CF4" w:rsidRPr="00461CC0">
        <w:rPr>
          <w:rFonts w:eastAsiaTheme="minorEastAsia"/>
          <w:sz w:val="22"/>
          <w:szCs w:val="22"/>
          <w:lang w:eastAsia="zh-CN"/>
        </w:rPr>
        <w:fldChar w:fldCharType="begin"/>
      </w:r>
      <w:r w:rsidR="00863CF4" w:rsidRPr="00461CC0">
        <w:rPr>
          <w:rFonts w:eastAsiaTheme="minorEastAsia"/>
          <w:sz w:val="22"/>
          <w:szCs w:val="22"/>
          <w:lang w:eastAsia="zh-CN"/>
        </w:rPr>
        <w:instrText xml:space="preserve"> REF _Ref196752064 \h  \* MERGEFORMAT </w:instrText>
      </w:r>
      <w:r w:rsidR="00863CF4" w:rsidRPr="00461CC0">
        <w:rPr>
          <w:rFonts w:eastAsiaTheme="minorEastAsia"/>
          <w:sz w:val="22"/>
          <w:szCs w:val="22"/>
          <w:lang w:eastAsia="zh-CN"/>
        </w:rPr>
      </w:r>
      <w:r w:rsidR="00863CF4" w:rsidRPr="00461CC0">
        <w:rPr>
          <w:rFonts w:eastAsiaTheme="minorEastAsia"/>
          <w:sz w:val="22"/>
          <w:szCs w:val="22"/>
          <w:lang w:eastAsia="zh-CN"/>
        </w:rPr>
        <w:fldChar w:fldCharType="separate"/>
      </w:r>
      <w:r w:rsidR="00372DB0" w:rsidRPr="00372DB0">
        <w:rPr>
          <w:rFonts w:eastAsiaTheme="minorEastAsia" w:hint="eastAsia"/>
          <w:sz w:val="22"/>
          <w:szCs w:val="22"/>
          <w:lang w:eastAsia="zh-CN"/>
        </w:rPr>
        <w:t>A</w:t>
      </w:r>
      <w:r w:rsidR="00372DB0" w:rsidRPr="00372DB0">
        <w:rPr>
          <w:rFonts w:eastAsiaTheme="minorEastAsia"/>
          <w:sz w:val="22"/>
          <w:szCs w:val="22"/>
          <w:lang w:eastAsia="zh-CN"/>
        </w:rPr>
        <w:t>ppendix A</w:t>
      </w:r>
      <w:r w:rsidR="00863CF4" w:rsidRPr="00461CC0">
        <w:rPr>
          <w:rFonts w:eastAsiaTheme="minorEastAsia"/>
          <w:sz w:val="22"/>
          <w:szCs w:val="22"/>
          <w:lang w:eastAsia="zh-CN"/>
        </w:rPr>
        <w:fldChar w:fldCharType="end"/>
      </w:r>
      <w:r w:rsidR="00863CF4">
        <w:rPr>
          <w:rFonts w:eastAsiaTheme="minorEastAsia" w:hint="eastAsia"/>
          <w:sz w:val="22"/>
          <w:szCs w:val="22"/>
          <w:lang w:eastAsia="zh-CN"/>
        </w:rPr>
        <w:t>,</w:t>
      </w:r>
      <w:r w:rsidR="00863CF4">
        <w:rPr>
          <w:rFonts w:eastAsiaTheme="minorEastAsia"/>
          <w:sz w:val="22"/>
          <w:szCs w:val="22"/>
          <w:lang w:eastAsia="zh-CN"/>
        </w:rPr>
        <w:t xml:space="preserve"> as shown in Table 2</w:t>
      </w:r>
      <w:r w:rsidR="009639DD">
        <w:rPr>
          <w:rFonts w:eastAsiaTheme="minorEastAsia"/>
          <w:sz w:val="22"/>
          <w:szCs w:val="22"/>
          <w:lang w:eastAsia="zh-CN"/>
        </w:rPr>
        <w:t>.</w:t>
      </w:r>
    </w:p>
    <w:p w14:paraId="5240861A" w14:textId="6968DBB5" w:rsidR="002E36B0" w:rsidRPr="002E36B0" w:rsidRDefault="002E36B0" w:rsidP="002E36B0">
      <w:pPr>
        <w:pStyle w:val="ac"/>
        <w:jc w:val="center"/>
        <w:rPr>
          <w:rFonts w:eastAsia="等线"/>
          <w:szCs w:val="24"/>
          <w:lang w:eastAsia="zh-CN"/>
        </w:rPr>
      </w:pPr>
      <w:bookmarkStart w:id="15" w:name="_Ref196752032"/>
      <w:r>
        <w:t xml:space="preserve">Table </w:t>
      </w:r>
      <w:r>
        <w:fldChar w:fldCharType="begin"/>
      </w:r>
      <w:r>
        <w:instrText xml:space="preserve"> SEQ Table \* ARABIC </w:instrText>
      </w:r>
      <w:r>
        <w:fldChar w:fldCharType="separate"/>
      </w:r>
      <w:r w:rsidR="00372DB0">
        <w:rPr>
          <w:noProof/>
        </w:rPr>
        <w:t>2</w:t>
      </w:r>
      <w:r>
        <w:fldChar w:fldCharType="end"/>
      </w:r>
      <w:bookmarkEnd w:id="15"/>
      <w:r>
        <w:t xml:space="preserve"> </w:t>
      </w:r>
      <w:r w:rsidR="00A250AE" w:rsidRPr="00A250AE">
        <w:t xml:space="preserve">Exemplary updated </w:t>
      </w:r>
      <w:r w:rsidR="00A250AE">
        <w:t>number of clusters</w:t>
      </w:r>
      <w:r w:rsidR="00A250AE" w:rsidRPr="00A250AE">
        <w:t xml:space="preserve"> </w:t>
      </w:r>
      <w:r w:rsidR="00863CF4">
        <w:t xml:space="preserve">at </w:t>
      </w:r>
      <w:r w:rsidR="00A250AE">
        <w:t>0.5</w:t>
      </w:r>
      <w:r w:rsidR="00A250AE" w:rsidRPr="00A250AE">
        <w:t>-</w:t>
      </w:r>
      <w:r w:rsidR="00A250AE">
        <w:t>100</w:t>
      </w:r>
      <w:r w:rsidR="00A250AE" w:rsidRPr="00A250AE">
        <w:t xml:space="preserve"> GHz</w:t>
      </w:r>
    </w:p>
    <w:tbl>
      <w:tblPr>
        <w:tblW w:w="3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193"/>
        <w:gridCol w:w="1205"/>
        <w:gridCol w:w="1398"/>
        <w:gridCol w:w="1209"/>
      </w:tblGrid>
      <w:tr w:rsidR="00461CC0" w:rsidRPr="00212F96" w14:paraId="1545313E" w14:textId="667CAC28" w:rsidTr="00461CC0">
        <w:trPr>
          <w:cantSplit/>
          <w:trHeight w:val="50"/>
          <w:tblHeader/>
          <w:jc w:val="center"/>
        </w:trPr>
        <w:tc>
          <w:tcPr>
            <w:tcW w:w="1299" w:type="pct"/>
            <w:vMerge w:val="restart"/>
            <w:shd w:val="clear" w:color="auto" w:fill="E0E0E0"/>
            <w:vAlign w:val="center"/>
          </w:tcPr>
          <w:p w14:paraId="6C3B5615" w14:textId="77777777" w:rsidR="00461CC0" w:rsidRPr="002E36B0" w:rsidRDefault="00461CC0" w:rsidP="002E36B0">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Scenarios</w:t>
            </w:r>
          </w:p>
        </w:tc>
        <w:tc>
          <w:tcPr>
            <w:tcW w:w="1773" w:type="pct"/>
            <w:gridSpan w:val="2"/>
            <w:shd w:val="clear" w:color="auto" w:fill="E0E0E0"/>
            <w:vAlign w:val="center"/>
          </w:tcPr>
          <w:p w14:paraId="3B625E23" w14:textId="77777777" w:rsidR="00461CC0" w:rsidRPr="002E36B0" w:rsidRDefault="00461CC0" w:rsidP="002E36B0">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TR 38.901</w:t>
            </w:r>
          </w:p>
        </w:tc>
        <w:tc>
          <w:tcPr>
            <w:tcW w:w="1928" w:type="pct"/>
            <w:gridSpan w:val="2"/>
            <w:shd w:val="clear" w:color="auto" w:fill="E0E0E0"/>
            <w:vAlign w:val="center"/>
          </w:tcPr>
          <w:p w14:paraId="47C23DF4" w14:textId="77777777" w:rsidR="00461CC0" w:rsidRPr="002E36B0" w:rsidRDefault="00461CC0" w:rsidP="002E36B0">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R19 data</w:t>
            </w:r>
          </w:p>
        </w:tc>
      </w:tr>
      <w:tr w:rsidR="00461CC0" w:rsidRPr="00212F96" w14:paraId="33476473" w14:textId="5E120CE8" w:rsidTr="006B3748">
        <w:trPr>
          <w:cantSplit/>
          <w:trHeight w:val="46"/>
          <w:tblHeader/>
          <w:jc w:val="center"/>
        </w:trPr>
        <w:tc>
          <w:tcPr>
            <w:tcW w:w="1299" w:type="pct"/>
            <w:vMerge/>
            <w:shd w:val="clear" w:color="auto" w:fill="E0E0E0"/>
            <w:vAlign w:val="center"/>
          </w:tcPr>
          <w:p w14:paraId="1A7EE2C2" w14:textId="77777777" w:rsidR="00461CC0" w:rsidRPr="002E36B0" w:rsidRDefault="00461CC0" w:rsidP="004A7AA2">
            <w:pPr>
              <w:overflowPunct w:val="0"/>
              <w:autoSpaceDE w:val="0"/>
              <w:autoSpaceDN w:val="0"/>
              <w:adjustRightInd w:val="0"/>
              <w:spacing w:after="0"/>
              <w:jc w:val="center"/>
              <w:textAlignment w:val="baseline"/>
              <w:rPr>
                <w:rFonts w:eastAsia="Times New Roman"/>
                <w:b/>
                <w:sz w:val="16"/>
                <w:szCs w:val="18"/>
                <w:lang w:eastAsia="en-GB"/>
              </w:rPr>
            </w:pPr>
          </w:p>
        </w:tc>
        <w:tc>
          <w:tcPr>
            <w:tcW w:w="882" w:type="pct"/>
            <w:shd w:val="clear" w:color="auto" w:fill="E0E0E0"/>
            <w:vAlign w:val="center"/>
          </w:tcPr>
          <w:p w14:paraId="10CDDEAF" w14:textId="77777777" w:rsidR="00461CC0" w:rsidRPr="002E36B0" w:rsidRDefault="00461CC0" w:rsidP="004A7AA2">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LOS</w:t>
            </w:r>
          </w:p>
        </w:tc>
        <w:tc>
          <w:tcPr>
            <w:tcW w:w="891" w:type="pct"/>
            <w:shd w:val="clear" w:color="auto" w:fill="E0E0E0"/>
            <w:vAlign w:val="center"/>
          </w:tcPr>
          <w:p w14:paraId="44E48783" w14:textId="77777777" w:rsidR="00461CC0" w:rsidRPr="002E36B0" w:rsidRDefault="00461CC0" w:rsidP="004A7AA2">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NLOS</w:t>
            </w:r>
          </w:p>
        </w:tc>
        <w:tc>
          <w:tcPr>
            <w:tcW w:w="1034" w:type="pct"/>
            <w:shd w:val="clear" w:color="auto" w:fill="E0E0E0"/>
            <w:vAlign w:val="center"/>
          </w:tcPr>
          <w:p w14:paraId="0E2F7F50" w14:textId="77777777" w:rsidR="00461CC0" w:rsidRPr="002E36B0" w:rsidRDefault="00461CC0" w:rsidP="004A7AA2">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LOS</w:t>
            </w:r>
          </w:p>
        </w:tc>
        <w:tc>
          <w:tcPr>
            <w:tcW w:w="894" w:type="pct"/>
            <w:shd w:val="clear" w:color="auto" w:fill="E0E0E0"/>
            <w:vAlign w:val="center"/>
          </w:tcPr>
          <w:p w14:paraId="4F33E7EB" w14:textId="77777777" w:rsidR="00461CC0" w:rsidRPr="002E36B0" w:rsidRDefault="00461CC0" w:rsidP="004A7AA2">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Times New Roman"/>
                <w:b/>
                <w:sz w:val="16"/>
                <w:szCs w:val="18"/>
                <w:lang w:eastAsia="en-GB"/>
              </w:rPr>
              <w:t>NLOS</w:t>
            </w:r>
          </w:p>
        </w:tc>
      </w:tr>
      <w:tr w:rsidR="006B3748" w:rsidRPr="00212F96" w14:paraId="3BB1DC73" w14:textId="77777777" w:rsidTr="00E1773B">
        <w:trPr>
          <w:cantSplit/>
          <w:trHeight w:val="46"/>
          <w:tblHeader/>
          <w:jc w:val="center"/>
        </w:trPr>
        <w:tc>
          <w:tcPr>
            <w:tcW w:w="1299" w:type="pct"/>
            <w:shd w:val="clear" w:color="auto" w:fill="auto"/>
            <w:vAlign w:val="center"/>
          </w:tcPr>
          <w:p w14:paraId="27078584" w14:textId="14CFF221" w:rsidR="006B3748" w:rsidRPr="002E36B0" w:rsidRDefault="006B3748" w:rsidP="006B3748">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宋体"/>
                <w:b/>
                <w:bCs/>
                <w:sz w:val="16"/>
                <w:szCs w:val="18"/>
                <w:lang w:eastAsia="zh-CN"/>
              </w:rPr>
              <w:t>InH</w:t>
            </w:r>
          </w:p>
        </w:tc>
        <w:tc>
          <w:tcPr>
            <w:tcW w:w="882" w:type="pct"/>
            <w:shd w:val="clear" w:color="auto" w:fill="auto"/>
            <w:vAlign w:val="center"/>
          </w:tcPr>
          <w:p w14:paraId="6699D352" w14:textId="08888A86" w:rsidR="006B3748" w:rsidRPr="002E36B0" w:rsidRDefault="006B3748" w:rsidP="006B3748">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宋体"/>
                <w:color w:val="000000"/>
                <w:kern w:val="24"/>
                <w:sz w:val="16"/>
                <w:szCs w:val="18"/>
                <w:lang w:eastAsia="zh-CN"/>
              </w:rPr>
              <w:t>15</w:t>
            </w:r>
          </w:p>
        </w:tc>
        <w:tc>
          <w:tcPr>
            <w:tcW w:w="891" w:type="pct"/>
            <w:shd w:val="clear" w:color="auto" w:fill="auto"/>
            <w:vAlign w:val="center"/>
          </w:tcPr>
          <w:p w14:paraId="364CDDBC" w14:textId="7936E26F" w:rsidR="006B3748" w:rsidRPr="002E36B0" w:rsidRDefault="006B3748" w:rsidP="006B3748">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宋体"/>
                <w:color w:val="000000"/>
                <w:kern w:val="24"/>
                <w:sz w:val="16"/>
                <w:szCs w:val="18"/>
                <w:lang w:eastAsia="zh-CN"/>
              </w:rPr>
              <w:t>19</w:t>
            </w:r>
          </w:p>
        </w:tc>
        <w:tc>
          <w:tcPr>
            <w:tcW w:w="1034" w:type="pct"/>
            <w:shd w:val="clear" w:color="auto" w:fill="auto"/>
            <w:vAlign w:val="center"/>
          </w:tcPr>
          <w:p w14:paraId="3DE3532F" w14:textId="4999BF86" w:rsidR="006B3748" w:rsidRPr="002E36B0" w:rsidRDefault="006B3748" w:rsidP="006B3748">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宋体"/>
                <w:color w:val="FF0000"/>
                <w:sz w:val="16"/>
                <w:szCs w:val="18"/>
                <w:lang w:eastAsia="zh-CN"/>
              </w:rPr>
              <w:t>10</w:t>
            </w:r>
          </w:p>
        </w:tc>
        <w:tc>
          <w:tcPr>
            <w:tcW w:w="894" w:type="pct"/>
            <w:shd w:val="clear" w:color="auto" w:fill="auto"/>
            <w:vAlign w:val="center"/>
          </w:tcPr>
          <w:p w14:paraId="54FAFC67" w14:textId="2A55539E" w:rsidR="006B3748" w:rsidRPr="002E36B0" w:rsidRDefault="006B3748" w:rsidP="006B3748">
            <w:pPr>
              <w:overflowPunct w:val="0"/>
              <w:autoSpaceDE w:val="0"/>
              <w:autoSpaceDN w:val="0"/>
              <w:adjustRightInd w:val="0"/>
              <w:spacing w:after="0"/>
              <w:jc w:val="center"/>
              <w:textAlignment w:val="baseline"/>
              <w:rPr>
                <w:rFonts w:eastAsia="Times New Roman"/>
                <w:b/>
                <w:sz w:val="16"/>
                <w:szCs w:val="18"/>
                <w:lang w:eastAsia="en-GB"/>
              </w:rPr>
            </w:pPr>
            <w:r w:rsidRPr="002E36B0">
              <w:rPr>
                <w:rFonts w:eastAsia="宋体"/>
                <w:color w:val="FF0000"/>
                <w:sz w:val="16"/>
                <w:szCs w:val="18"/>
                <w:lang w:eastAsia="zh-CN"/>
              </w:rPr>
              <w:t>11</w:t>
            </w:r>
          </w:p>
        </w:tc>
      </w:tr>
      <w:tr w:rsidR="006B3748" w:rsidRPr="00212F96" w14:paraId="517241F6" w14:textId="488DD303" w:rsidTr="006B3748">
        <w:trPr>
          <w:cantSplit/>
          <w:trHeight w:val="63"/>
          <w:jc w:val="center"/>
        </w:trPr>
        <w:tc>
          <w:tcPr>
            <w:tcW w:w="1299" w:type="pct"/>
            <w:vAlign w:val="center"/>
          </w:tcPr>
          <w:p w14:paraId="54E55CBA" w14:textId="77777777" w:rsidR="006B3748" w:rsidRPr="002E36B0" w:rsidRDefault="006B3748" w:rsidP="006B3748">
            <w:pPr>
              <w:spacing w:after="0"/>
              <w:jc w:val="center"/>
              <w:rPr>
                <w:b/>
                <w:bCs/>
                <w:i/>
                <w:sz w:val="16"/>
                <w:szCs w:val="18"/>
              </w:rPr>
            </w:pPr>
            <w:r w:rsidRPr="002E36B0">
              <w:rPr>
                <w:b/>
                <w:bCs/>
                <w:sz w:val="16"/>
                <w:szCs w:val="18"/>
              </w:rPr>
              <w:t>UMi</w:t>
            </w:r>
          </w:p>
        </w:tc>
        <w:tc>
          <w:tcPr>
            <w:tcW w:w="882" w:type="pct"/>
            <w:vAlign w:val="center"/>
          </w:tcPr>
          <w:p w14:paraId="7E233A50" w14:textId="77777777" w:rsidR="006B3748" w:rsidRPr="002E36B0" w:rsidRDefault="006B3748" w:rsidP="006B3748">
            <w:pPr>
              <w:spacing w:after="0"/>
              <w:jc w:val="center"/>
              <w:rPr>
                <w:color w:val="000000"/>
                <w:kern w:val="24"/>
                <w:sz w:val="16"/>
                <w:szCs w:val="18"/>
              </w:rPr>
            </w:pPr>
            <w:r w:rsidRPr="002E36B0">
              <w:rPr>
                <w:color w:val="000000"/>
                <w:kern w:val="24"/>
                <w:sz w:val="16"/>
                <w:szCs w:val="18"/>
                <w:lang w:eastAsia="ko-KR"/>
              </w:rPr>
              <w:t>12</w:t>
            </w:r>
          </w:p>
        </w:tc>
        <w:tc>
          <w:tcPr>
            <w:tcW w:w="891" w:type="pct"/>
            <w:vAlign w:val="center"/>
          </w:tcPr>
          <w:p w14:paraId="2880FABC" w14:textId="77777777" w:rsidR="006B3748" w:rsidRPr="002E36B0" w:rsidRDefault="006B3748" w:rsidP="006B3748">
            <w:pPr>
              <w:spacing w:after="0"/>
              <w:jc w:val="center"/>
              <w:rPr>
                <w:color w:val="000000"/>
                <w:kern w:val="24"/>
                <w:sz w:val="16"/>
                <w:szCs w:val="18"/>
              </w:rPr>
            </w:pPr>
            <w:r w:rsidRPr="002E36B0">
              <w:rPr>
                <w:color w:val="000000"/>
                <w:kern w:val="24"/>
                <w:sz w:val="16"/>
                <w:szCs w:val="18"/>
                <w:lang w:eastAsia="ko-KR"/>
              </w:rPr>
              <w:t>19</w:t>
            </w:r>
          </w:p>
        </w:tc>
        <w:tc>
          <w:tcPr>
            <w:tcW w:w="1034" w:type="pct"/>
            <w:vAlign w:val="center"/>
          </w:tcPr>
          <w:p w14:paraId="771FD8E2" w14:textId="3B74D241" w:rsidR="006B3748" w:rsidRPr="002E36B0" w:rsidRDefault="006B3748" w:rsidP="006B3748">
            <w:pPr>
              <w:spacing w:after="0"/>
              <w:jc w:val="center"/>
              <w:rPr>
                <w:rFonts w:eastAsia="宋体"/>
                <w:color w:val="FF0000"/>
                <w:sz w:val="16"/>
                <w:szCs w:val="18"/>
                <w:lang w:eastAsia="zh-CN"/>
              </w:rPr>
            </w:pPr>
            <w:r>
              <w:rPr>
                <w:rFonts w:eastAsia="宋体"/>
                <w:color w:val="FF0000"/>
                <w:sz w:val="16"/>
                <w:szCs w:val="18"/>
                <w:lang w:eastAsia="zh-CN"/>
              </w:rPr>
              <w:t>7</w:t>
            </w:r>
          </w:p>
        </w:tc>
        <w:tc>
          <w:tcPr>
            <w:tcW w:w="894" w:type="pct"/>
            <w:vAlign w:val="center"/>
          </w:tcPr>
          <w:p w14:paraId="1BD04719" w14:textId="67383F8E" w:rsidR="006B3748" w:rsidRPr="002E36B0" w:rsidRDefault="006B3748" w:rsidP="006B3748">
            <w:pPr>
              <w:spacing w:after="0"/>
              <w:jc w:val="center"/>
              <w:rPr>
                <w:rFonts w:eastAsia="宋体"/>
                <w:color w:val="FF0000"/>
                <w:sz w:val="16"/>
                <w:szCs w:val="18"/>
                <w:lang w:eastAsia="zh-CN"/>
              </w:rPr>
            </w:pPr>
            <w:r>
              <w:rPr>
                <w:rFonts w:eastAsia="宋体"/>
                <w:color w:val="FF0000"/>
                <w:sz w:val="16"/>
                <w:szCs w:val="18"/>
                <w:lang w:eastAsia="zh-CN"/>
              </w:rPr>
              <w:t>8</w:t>
            </w:r>
          </w:p>
        </w:tc>
      </w:tr>
      <w:tr w:rsidR="006B3748" w:rsidRPr="00212F96" w14:paraId="39CC488C" w14:textId="5966EB39" w:rsidTr="006B3748">
        <w:trPr>
          <w:cantSplit/>
          <w:trHeight w:val="63"/>
          <w:jc w:val="center"/>
        </w:trPr>
        <w:tc>
          <w:tcPr>
            <w:tcW w:w="1299" w:type="pct"/>
            <w:vAlign w:val="center"/>
          </w:tcPr>
          <w:p w14:paraId="27595E8C" w14:textId="77777777" w:rsidR="006B3748" w:rsidRPr="002E36B0" w:rsidRDefault="006B3748" w:rsidP="006B3748">
            <w:pPr>
              <w:spacing w:after="0"/>
              <w:jc w:val="center"/>
              <w:rPr>
                <w:b/>
                <w:bCs/>
                <w:sz w:val="16"/>
                <w:szCs w:val="18"/>
              </w:rPr>
            </w:pPr>
            <w:r w:rsidRPr="002E36B0">
              <w:rPr>
                <w:b/>
                <w:bCs/>
                <w:sz w:val="16"/>
                <w:szCs w:val="18"/>
              </w:rPr>
              <w:t>UMa</w:t>
            </w:r>
          </w:p>
        </w:tc>
        <w:tc>
          <w:tcPr>
            <w:tcW w:w="882" w:type="pct"/>
            <w:vAlign w:val="center"/>
          </w:tcPr>
          <w:p w14:paraId="2A8CF515" w14:textId="77777777" w:rsidR="006B3748" w:rsidRPr="002E36B0" w:rsidRDefault="006B3748" w:rsidP="006B3748">
            <w:pPr>
              <w:spacing w:after="0"/>
              <w:jc w:val="center"/>
              <w:rPr>
                <w:color w:val="000000"/>
                <w:kern w:val="24"/>
                <w:sz w:val="16"/>
                <w:szCs w:val="18"/>
                <w:lang w:eastAsia="ko-KR"/>
              </w:rPr>
            </w:pPr>
            <w:r w:rsidRPr="002E36B0">
              <w:rPr>
                <w:color w:val="000000"/>
                <w:kern w:val="24"/>
                <w:sz w:val="16"/>
                <w:szCs w:val="18"/>
                <w:lang w:eastAsia="ko-KR"/>
              </w:rPr>
              <w:t>12</w:t>
            </w:r>
          </w:p>
        </w:tc>
        <w:tc>
          <w:tcPr>
            <w:tcW w:w="891" w:type="pct"/>
            <w:vAlign w:val="center"/>
          </w:tcPr>
          <w:p w14:paraId="7CA2E065" w14:textId="77777777" w:rsidR="006B3748" w:rsidRPr="002E36B0" w:rsidRDefault="006B3748" w:rsidP="006B3748">
            <w:pPr>
              <w:spacing w:after="0"/>
              <w:jc w:val="center"/>
              <w:rPr>
                <w:color w:val="000000"/>
                <w:kern w:val="24"/>
                <w:sz w:val="16"/>
                <w:szCs w:val="18"/>
                <w:lang w:eastAsia="ko-KR"/>
              </w:rPr>
            </w:pPr>
            <w:r w:rsidRPr="002E36B0">
              <w:rPr>
                <w:color w:val="000000"/>
                <w:kern w:val="24"/>
                <w:sz w:val="16"/>
                <w:szCs w:val="18"/>
              </w:rPr>
              <w:t>20</w:t>
            </w:r>
          </w:p>
        </w:tc>
        <w:tc>
          <w:tcPr>
            <w:tcW w:w="1034" w:type="pct"/>
            <w:vAlign w:val="center"/>
          </w:tcPr>
          <w:p w14:paraId="0F87849F" w14:textId="77777777" w:rsidR="006B3748" w:rsidRPr="002E36B0" w:rsidRDefault="006B3748" w:rsidP="006B3748">
            <w:pPr>
              <w:spacing w:after="0"/>
              <w:jc w:val="center"/>
              <w:rPr>
                <w:rFonts w:eastAsia="宋体"/>
                <w:color w:val="FF0000"/>
                <w:sz w:val="16"/>
                <w:szCs w:val="18"/>
                <w:lang w:eastAsia="zh-CN"/>
              </w:rPr>
            </w:pPr>
            <w:r w:rsidRPr="002E36B0">
              <w:rPr>
                <w:rFonts w:eastAsia="宋体"/>
                <w:color w:val="FF0000"/>
                <w:kern w:val="24"/>
                <w:sz w:val="16"/>
                <w:szCs w:val="18"/>
                <w:lang w:eastAsia="zh-CN"/>
              </w:rPr>
              <w:t>10</w:t>
            </w:r>
          </w:p>
        </w:tc>
        <w:tc>
          <w:tcPr>
            <w:tcW w:w="894" w:type="pct"/>
            <w:vAlign w:val="center"/>
          </w:tcPr>
          <w:p w14:paraId="5CF77A0A" w14:textId="77777777" w:rsidR="006B3748" w:rsidRPr="002E36B0" w:rsidRDefault="006B3748" w:rsidP="006B3748">
            <w:pPr>
              <w:spacing w:after="0"/>
              <w:jc w:val="center"/>
              <w:rPr>
                <w:rFonts w:eastAsia="宋体"/>
                <w:color w:val="FF0000"/>
                <w:sz w:val="16"/>
                <w:szCs w:val="18"/>
                <w:lang w:eastAsia="zh-CN"/>
              </w:rPr>
            </w:pPr>
            <w:r w:rsidRPr="002E36B0">
              <w:rPr>
                <w:color w:val="FF0000"/>
                <w:kern w:val="24"/>
                <w:sz w:val="16"/>
                <w:szCs w:val="18"/>
              </w:rPr>
              <w:t>16</w:t>
            </w:r>
          </w:p>
        </w:tc>
      </w:tr>
    </w:tbl>
    <w:p w14:paraId="58E93CF9" w14:textId="300C9DA0" w:rsidR="000B62A1" w:rsidRPr="00A376C2" w:rsidRDefault="00763A38" w:rsidP="00A376C2">
      <w:pPr>
        <w:pStyle w:val="ac"/>
        <w:spacing w:after="0"/>
        <w:jc w:val="both"/>
        <w:rPr>
          <w:rFonts w:eastAsiaTheme="minorEastAsia"/>
          <w:i/>
          <w:sz w:val="22"/>
          <w:szCs w:val="22"/>
          <w:lang w:val="en-US" w:eastAsia="zh-CN"/>
        </w:rPr>
      </w:pPr>
      <w:r w:rsidRPr="0040377E">
        <w:rPr>
          <w:rFonts w:eastAsiaTheme="minorEastAsia"/>
          <w:i/>
          <w:sz w:val="22"/>
          <w:szCs w:val="22"/>
          <w:lang w:val="en-US" w:eastAsia="zh-CN"/>
        </w:rPr>
        <w:t>Proposal</w:t>
      </w:r>
      <w:r>
        <w:rPr>
          <w:rFonts w:eastAsiaTheme="minorEastAsia"/>
          <w:i/>
          <w:sz w:val="22"/>
          <w:szCs w:val="22"/>
          <w:lang w:val="en-US" w:eastAsia="zh-CN"/>
        </w:rPr>
        <w:t xml:space="preserve"> </w:t>
      </w:r>
      <w:r w:rsidR="007133AA">
        <w:rPr>
          <w:rFonts w:eastAsiaTheme="minorEastAsia"/>
          <w:i/>
          <w:sz w:val="22"/>
          <w:szCs w:val="22"/>
          <w:lang w:val="en-US" w:eastAsia="zh-CN"/>
        </w:rPr>
        <w:t>1</w:t>
      </w:r>
      <w:r w:rsidRPr="0040377E">
        <w:rPr>
          <w:rFonts w:eastAsiaTheme="minorEastAsia"/>
          <w:i/>
          <w:sz w:val="22"/>
          <w:szCs w:val="22"/>
          <w:lang w:val="en-US" w:eastAsia="zh-CN"/>
        </w:rPr>
        <w:t>:</w:t>
      </w:r>
      <w:r w:rsidRPr="00D9165D">
        <w:rPr>
          <w:rFonts w:eastAsiaTheme="minorEastAsia"/>
          <w:i/>
          <w:sz w:val="22"/>
          <w:szCs w:val="22"/>
          <w:lang w:val="en-US" w:eastAsia="zh-CN"/>
        </w:rPr>
        <w:t xml:space="preserve"> </w:t>
      </w:r>
      <w:r>
        <w:rPr>
          <w:rFonts w:eastAsiaTheme="minorEastAsia"/>
          <w:i/>
          <w:sz w:val="22"/>
          <w:szCs w:val="22"/>
          <w:lang w:val="en-US" w:eastAsia="zh-CN"/>
        </w:rPr>
        <w:t>S</w:t>
      </w:r>
      <w:r>
        <w:rPr>
          <w:rFonts w:eastAsiaTheme="minorEastAsia" w:hint="eastAsia"/>
          <w:i/>
          <w:sz w:val="22"/>
          <w:szCs w:val="22"/>
          <w:lang w:val="en-US" w:eastAsia="zh-CN"/>
        </w:rPr>
        <w:t>upp</w:t>
      </w:r>
      <w:r>
        <w:rPr>
          <w:rFonts w:eastAsiaTheme="minorEastAsia"/>
          <w:i/>
          <w:sz w:val="22"/>
          <w:szCs w:val="22"/>
          <w:lang w:val="en-US" w:eastAsia="zh-CN"/>
        </w:rPr>
        <w:t>ort to update</w:t>
      </w:r>
      <w:r w:rsidRPr="009563E7">
        <w:rPr>
          <w:rFonts w:eastAsiaTheme="minorEastAsia"/>
          <w:i/>
          <w:sz w:val="22"/>
          <w:szCs w:val="22"/>
          <w:lang w:val="en-US" w:eastAsia="zh-CN"/>
        </w:rPr>
        <w:t xml:space="preserve"> </w:t>
      </w:r>
      <w:r w:rsidR="006E5428" w:rsidRPr="009563E7">
        <w:rPr>
          <w:rFonts w:eastAsiaTheme="minorEastAsia"/>
          <w:i/>
          <w:sz w:val="22"/>
          <w:szCs w:val="22"/>
          <w:lang w:val="en-US" w:eastAsia="zh-CN"/>
        </w:rPr>
        <w:t xml:space="preserve">the </w:t>
      </w:r>
      <w:r>
        <w:rPr>
          <w:rFonts w:eastAsiaTheme="minorEastAsia"/>
          <w:i/>
          <w:sz w:val="22"/>
          <w:szCs w:val="22"/>
          <w:lang w:val="en-US" w:eastAsia="zh-CN"/>
        </w:rPr>
        <w:t>n</w:t>
      </w:r>
      <w:r w:rsidRPr="00763A38">
        <w:rPr>
          <w:rFonts w:eastAsiaTheme="minorEastAsia"/>
          <w:i/>
          <w:sz w:val="22"/>
          <w:szCs w:val="22"/>
          <w:lang w:val="en-US" w:eastAsia="zh-CN"/>
        </w:rPr>
        <w:t xml:space="preserve">umber of clusters </w:t>
      </w:r>
      <w:r w:rsidR="006E5428">
        <w:rPr>
          <w:rFonts w:eastAsiaTheme="minorEastAsia"/>
          <w:i/>
          <w:sz w:val="22"/>
          <w:szCs w:val="22"/>
          <w:lang w:val="en-US" w:eastAsia="zh-CN"/>
        </w:rPr>
        <w:t>under</w:t>
      </w:r>
      <w:r w:rsidR="006B3748">
        <w:rPr>
          <w:rFonts w:eastAsiaTheme="minorEastAsia"/>
          <w:i/>
          <w:sz w:val="22"/>
          <w:szCs w:val="22"/>
          <w:lang w:val="en-US" w:eastAsia="zh-CN"/>
        </w:rPr>
        <w:t xml:space="preserve"> InH</w:t>
      </w:r>
      <w:r w:rsidRPr="00763A38">
        <w:rPr>
          <w:rFonts w:eastAsiaTheme="minorEastAsia"/>
          <w:i/>
          <w:sz w:val="22"/>
          <w:szCs w:val="22"/>
          <w:lang w:val="en-US" w:eastAsia="zh-CN"/>
        </w:rPr>
        <w:t>, UMi</w:t>
      </w:r>
      <w:r w:rsidR="006E5428">
        <w:rPr>
          <w:rFonts w:eastAsiaTheme="minorEastAsia"/>
          <w:i/>
          <w:sz w:val="22"/>
          <w:szCs w:val="22"/>
          <w:lang w:val="en-US" w:eastAsia="zh-CN"/>
        </w:rPr>
        <w:t xml:space="preserve"> and</w:t>
      </w:r>
      <w:r w:rsidRPr="00763A38">
        <w:rPr>
          <w:rFonts w:eastAsiaTheme="minorEastAsia"/>
          <w:i/>
          <w:sz w:val="22"/>
          <w:szCs w:val="22"/>
          <w:lang w:val="en-US" w:eastAsia="zh-CN"/>
        </w:rPr>
        <w:t xml:space="preserve"> </w:t>
      </w:r>
      <w:r w:rsidR="006B3748" w:rsidRPr="00763A38">
        <w:rPr>
          <w:rFonts w:eastAsiaTheme="minorEastAsia"/>
          <w:i/>
          <w:sz w:val="22"/>
          <w:szCs w:val="22"/>
          <w:lang w:val="en-US" w:eastAsia="zh-CN"/>
        </w:rPr>
        <w:t>UMa</w:t>
      </w:r>
      <w:r w:rsidR="006B3748" w:rsidRPr="00763A38" w:rsidDel="006B3748">
        <w:rPr>
          <w:rFonts w:eastAsiaTheme="minorEastAsia"/>
          <w:i/>
          <w:sz w:val="22"/>
          <w:szCs w:val="22"/>
          <w:lang w:val="en-US" w:eastAsia="zh-CN"/>
        </w:rPr>
        <w:t xml:space="preserve"> </w:t>
      </w:r>
      <w:bookmarkEnd w:id="14"/>
      <w:r w:rsidR="009563E7" w:rsidRPr="00763A38">
        <w:rPr>
          <w:rFonts w:eastAsiaTheme="minorEastAsia"/>
          <w:i/>
          <w:sz w:val="22"/>
          <w:szCs w:val="22"/>
          <w:lang w:val="en-US" w:eastAsia="zh-CN"/>
        </w:rPr>
        <w:t>scenarios</w:t>
      </w:r>
      <w:r w:rsidR="009563E7">
        <w:rPr>
          <w:rFonts w:eastAsiaTheme="minorEastAsia"/>
          <w:i/>
          <w:sz w:val="22"/>
          <w:szCs w:val="22"/>
          <w:lang w:val="en-US" w:eastAsia="zh-CN"/>
        </w:rPr>
        <w:t xml:space="preserve"> </w:t>
      </w:r>
      <w:r w:rsidR="006B3748">
        <w:rPr>
          <w:rFonts w:eastAsiaTheme="minorEastAsia" w:hint="eastAsia"/>
          <w:i/>
          <w:sz w:val="22"/>
          <w:szCs w:val="22"/>
          <w:lang w:val="en-US" w:eastAsia="zh-CN"/>
        </w:rPr>
        <w:t>according</w:t>
      </w:r>
      <w:r w:rsidR="006B3748">
        <w:rPr>
          <w:rFonts w:eastAsiaTheme="minorEastAsia"/>
          <w:i/>
          <w:sz w:val="22"/>
          <w:szCs w:val="22"/>
          <w:lang w:val="en-US" w:eastAsia="zh-CN"/>
        </w:rPr>
        <w:t xml:space="preserve"> to</w:t>
      </w:r>
      <w:r w:rsidR="009563E7">
        <w:rPr>
          <w:rFonts w:eastAsiaTheme="minorEastAsia"/>
          <w:i/>
          <w:sz w:val="22"/>
          <w:szCs w:val="22"/>
          <w:lang w:val="en-US" w:eastAsia="zh-CN"/>
        </w:rPr>
        <w:t xml:space="preserve"> </w:t>
      </w:r>
      <w:r w:rsidR="009563E7">
        <w:rPr>
          <w:rFonts w:eastAsiaTheme="minorEastAsia"/>
          <w:i/>
          <w:sz w:val="22"/>
          <w:szCs w:val="22"/>
          <w:lang w:val="en-US" w:eastAsia="zh-CN"/>
        </w:rPr>
        <w:fldChar w:fldCharType="begin"/>
      </w:r>
      <w:r w:rsidR="009563E7">
        <w:rPr>
          <w:rFonts w:eastAsiaTheme="minorEastAsia"/>
          <w:i/>
          <w:sz w:val="22"/>
          <w:szCs w:val="22"/>
          <w:lang w:val="en-US" w:eastAsia="zh-CN"/>
        </w:rPr>
        <w:instrText xml:space="preserve"> REF _Ref196752032 \h  \* MERGEFORMAT </w:instrText>
      </w:r>
      <w:r w:rsidR="009563E7">
        <w:rPr>
          <w:rFonts w:eastAsiaTheme="minorEastAsia"/>
          <w:i/>
          <w:sz w:val="22"/>
          <w:szCs w:val="22"/>
          <w:lang w:val="en-US" w:eastAsia="zh-CN"/>
        </w:rPr>
      </w:r>
      <w:r w:rsidR="009563E7">
        <w:rPr>
          <w:rFonts w:eastAsiaTheme="minorEastAsia"/>
          <w:i/>
          <w:sz w:val="22"/>
          <w:szCs w:val="22"/>
          <w:lang w:val="en-US" w:eastAsia="zh-CN"/>
        </w:rPr>
        <w:fldChar w:fldCharType="separate"/>
      </w:r>
      <w:r w:rsidR="00372DB0" w:rsidRPr="00372DB0">
        <w:rPr>
          <w:rFonts w:eastAsiaTheme="minorEastAsia"/>
          <w:i/>
          <w:sz w:val="22"/>
          <w:szCs w:val="22"/>
          <w:lang w:val="en-US" w:eastAsia="zh-CN"/>
        </w:rPr>
        <w:t>Table 2</w:t>
      </w:r>
      <w:r w:rsidR="009563E7">
        <w:rPr>
          <w:rFonts w:eastAsiaTheme="minorEastAsia"/>
          <w:i/>
          <w:sz w:val="22"/>
          <w:szCs w:val="22"/>
          <w:lang w:val="en-US" w:eastAsia="zh-CN"/>
        </w:rPr>
        <w:fldChar w:fldCharType="end"/>
      </w:r>
      <w:r w:rsidR="009563E7">
        <w:rPr>
          <w:rFonts w:eastAsiaTheme="minorEastAsia"/>
          <w:i/>
          <w:sz w:val="22"/>
          <w:szCs w:val="22"/>
          <w:lang w:val="en-US" w:eastAsia="zh-CN"/>
        </w:rPr>
        <w:t>.</w:t>
      </w:r>
    </w:p>
    <w:p w14:paraId="3E87BDA2" w14:textId="7F9FB580" w:rsidR="00A25688" w:rsidRDefault="00E73B99" w:rsidP="00E73B99">
      <w:pPr>
        <w:pStyle w:val="14"/>
        <w:numPr>
          <w:ilvl w:val="1"/>
          <w:numId w:val="21"/>
        </w:numPr>
        <w:rPr>
          <w:lang w:eastAsia="ko-KR"/>
        </w:rPr>
      </w:pPr>
      <w:r>
        <w:rPr>
          <w:color w:val="auto"/>
        </w:rPr>
        <w:t xml:space="preserve"> </w:t>
      </w:r>
      <w:r w:rsidR="00A25688" w:rsidRPr="007A70E0">
        <w:rPr>
          <w:color w:val="auto"/>
        </w:rPr>
        <w:t>Unequal intra-cluster power distribution</w:t>
      </w:r>
    </w:p>
    <w:p w14:paraId="2C9F3A59" w14:textId="2E771D19" w:rsidR="00A25688" w:rsidRDefault="00A25688" w:rsidP="00A25688">
      <w:pPr>
        <w:suppressAutoHyphens/>
        <w:overflowPunct w:val="0"/>
        <w:autoSpaceDE w:val="0"/>
        <w:autoSpaceDN w:val="0"/>
        <w:adjustRightInd w:val="0"/>
        <w:snapToGrid w:val="0"/>
        <w:spacing w:beforeLines="50" w:before="120"/>
        <w:jc w:val="both"/>
        <w:rPr>
          <w:rFonts w:eastAsia="宋体"/>
          <w:color w:val="C00000"/>
          <w:sz w:val="22"/>
          <w:szCs w:val="22"/>
          <w:lang w:eastAsia="zh-CN"/>
        </w:rPr>
      </w:pPr>
      <w:bookmarkStart w:id="16" w:name="_Hlk177894357"/>
      <w:r>
        <w:rPr>
          <w:rFonts w:eastAsia="宋体"/>
          <w:sz w:val="22"/>
          <w:szCs w:val="22"/>
          <w:lang w:eastAsia="zh-CN"/>
        </w:rPr>
        <w:t>T</w:t>
      </w:r>
      <w:r w:rsidRPr="009646AD">
        <w:rPr>
          <w:rFonts w:eastAsia="宋体"/>
          <w:sz w:val="22"/>
          <w:szCs w:val="22"/>
          <w:lang w:eastAsia="zh-CN"/>
        </w:rPr>
        <w:t>o investigate whether there exists obvious</w:t>
      </w:r>
      <w:r w:rsidRPr="00BE1C86">
        <w:rPr>
          <w:sz w:val="22"/>
          <w:szCs w:val="22"/>
        </w:rPr>
        <w:t xml:space="preserve"> “</w:t>
      </w:r>
      <w:r w:rsidRPr="009646AD">
        <w:rPr>
          <w:rFonts w:eastAsia="宋体"/>
          <w:sz w:val="22"/>
          <w:szCs w:val="22"/>
          <w:lang w:eastAsia="zh-CN"/>
        </w:rPr>
        <w:t xml:space="preserve">dominant angle” for the angular power distribution of each cluster, the intra-cluster power ratio (i.e., the power ratio of the strongest ray to the others in a cluster) is observed for each cluster based on the measurement data collected at 10 GHz. As shown in </w:t>
      </w:r>
      <w:r w:rsidRPr="00BE1C86">
        <w:rPr>
          <w:rFonts w:eastAsia="宋体"/>
          <w:sz w:val="22"/>
          <w:szCs w:val="22"/>
          <w:lang w:eastAsia="zh-CN"/>
        </w:rPr>
        <w:fldChar w:fldCharType="begin"/>
      </w:r>
      <w:r w:rsidRPr="009646AD">
        <w:rPr>
          <w:rFonts w:eastAsia="宋体"/>
          <w:sz w:val="22"/>
          <w:szCs w:val="22"/>
          <w:lang w:eastAsia="zh-CN"/>
        </w:rPr>
        <w:instrText xml:space="preserve"> REF _Ref177843758 \h  \* MERGEFORMAT </w:instrText>
      </w:r>
      <w:r w:rsidRPr="00BE1C86">
        <w:rPr>
          <w:rFonts w:eastAsia="宋体"/>
          <w:sz w:val="22"/>
          <w:szCs w:val="22"/>
          <w:lang w:eastAsia="zh-CN"/>
        </w:rPr>
      </w:r>
      <w:r w:rsidRPr="00BE1C86">
        <w:rPr>
          <w:rFonts w:eastAsia="宋体"/>
          <w:sz w:val="22"/>
          <w:szCs w:val="22"/>
          <w:lang w:eastAsia="zh-CN"/>
        </w:rPr>
        <w:fldChar w:fldCharType="separate"/>
      </w:r>
      <w:r w:rsidR="00372DB0" w:rsidRPr="00372DB0">
        <w:rPr>
          <w:rFonts w:eastAsia="宋体"/>
          <w:sz w:val="22"/>
          <w:szCs w:val="22"/>
          <w:lang w:eastAsia="zh-CN"/>
        </w:rPr>
        <w:t>Figure 3</w:t>
      </w:r>
      <w:r w:rsidRPr="00BE1C86">
        <w:rPr>
          <w:rFonts w:eastAsia="宋体"/>
          <w:sz w:val="22"/>
          <w:szCs w:val="22"/>
          <w:lang w:eastAsia="zh-CN"/>
        </w:rPr>
        <w:fldChar w:fldCharType="end"/>
      </w:r>
      <w:r w:rsidRPr="009646AD">
        <w:rPr>
          <w:rFonts w:eastAsia="宋体"/>
          <w:sz w:val="22"/>
          <w:szCs w:val="22"/>
          <w:lang w:eastAsia="zh-CN"/>
        </w:rPr>
        <w:t>, the median intra-cluster power ratios are -1.1 dB and -2.5 dB for UMi LOS and NLOS scenarios, respectively, which means the power of the strongest ray in a cluster is not as dominant as the LOS path</w:t>
      </w:r>
      <w:r>
        <w:rPr>
          <w:rFonts w:eastAsia="宋体"/>
          <w:sz w:val="22"/>
          <w:szCs w:val="22"/>
          <w:lang w:eastAsia="zh-CN"/>
        </w:rPr>
        <w:t xml:space="preserve"> that is treated specially. </w:t>
      </w:r>
      <w:bookmarkEnd w:id="16"/>
      <w:r w:rsidRPr="007A70E0">
        <w:rPr>
          <w:rFonts w:eastAsia="宋体"/>
          <w:sz w:val="22"/>
          <w:szCs w:val="22"/>
          <w:lang w:eastAsia="zh-CN"/>
        </w:rPr>
        <w:t>Therefore, the necessity of introducing the unequal intra-cluster power distribution needs further justification.</w:t>
      </w:r>
    </w:p>
    <w:p w14:paraId="738E3E32" w14:textId="77777777" w:rsidR="00A25688" w:rsidRPr="00621F0B" w:rsidRDefault="00A25688" w:rsidP="00A25688">
      <w:pPr>
        <w:suppressAutoHyphens/>
        <w:overflowPunct w:val="0"/>
        <w:autoSpaceDE w:val="0"/>
        <w:autoSpaceDN w:val="0"/>
        <w:adjustRightInd w:val="0"/>
        <w:snapToGrid w:val="0"/>
        <w:spacing w:after="0"/>
        <w:jc w:val="center"/>
        <w:rPr>
          <w:rFonts w:eastAsia="Malgun Gothic"/>
          <w:sz w:val="22"/>
          <w:szCs w:val="22"/>
          <w:lang w:eastAsia="ko-KR"/>
        </w:rPr>
      </w:pPr>
      <w:r>
        <w:rPr>
          <w:rFonts w:eastAsia="Malgun Gothic"/>
          <w:noProof/>
          <w:sz w:val="22"/>
          <w:szCs w:val="22"/>
          <w:lang w:val="en-US" w:eastAsia="zh-CN"/>
        </w:rPr>
        <w:drawing>
          <wp:inline distT="0" distB="0" distL="0" distR="0" wp14:anchorId="27212B96" wp14:editId="3E91DBF4">
            <wp:extent cx="2048510" cy="1536065"/>
            <wp:effectExtent l="0" t="0" r="889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48510" cy="1536065"/>
                    </a:xfrm>
                    <a:prstGeom prst="rect">
                      <a:avLst/>
                    </a:prstGeom>
                    <a:noFill/>
                  </pic:spPr>
                </pic:pic>
              </a:graphicData>
            </a:graphic>
          </wp:inline>
        </w:drawing>
      </w:r>
    </w:p>
    <w:p w14:paraId="32F50A83" w14:textId="427732E0" w:rsidR="00A25688" w:rsidRPr="00621F0B" w:rsidRDefault="00A25688" w:rsidP="00A25688">
      <w:pPr>
        <w:suppressAutoHyphens/>
        <w:overflowPunct w:val="0"/>
        <w:autoSpaceDE w:val="0"/>
        <w:autoSpaceDN w:val="0"/>
        <w:adjustRightInd w:val="0"/>
        <w:snapToGrid w:val="0"/>
        <w:spacing w:after="120"/>
        <w:jc w:val="center"/>
        <w:rPr>
          <w:b/>
        </w:rPr>
      </w:pPr>
      <w:bookmarkStart w:id="17" w:name="_Ref177843758"/>
      <w:r w:rsidRPr="00621F0B">
        <w:rPr>
          <w:b/>
        </w:rPr>
        <w:t xml:space="preserve">Figure </w:t>
      </w:r>
      <w:r w:rsidRPr="00621F0B">
        <w:rPr>
          <w:b/>
        </w:rPr>
        <w:fldChar w:fldCharType="begin"/>
      </w:r>
      <w:r w:rsidRPr="00621F0B">
        <w:rPr>
          <w:b/>
        </w:rPr>
        <w:instrText xml:space="preserve"> SEQ Figure \* ARABIC </w:instrText>
      </w:r>
      <w:r w:rsidRPr="00621F0B">
        <w:rPr>
          <w:b/>
        </w:rPr>
        <w:fldChar w:fldCharType="separate"/>
      </w:r>
      <w:r w:rsidR="00372DB0">
        <w:rPr>
          <w:b/>
          <w:noProof/>
        </w:rPr>
        <w:t>3</w:t>
      </w:r>
      <w:r w:rsidRPr="00621F0B">
        <w:rPr>
          <w:b/>
        </w:rPr>
        <w:fldChar w:fldCharType="end"/>
      </w:r>
      <w:bookmarkEnd w:id="17"/>
      <w:r w:rsidRPr="00621F0B">
        <w:rPr>
          <w:b/>
        </w:rPr>
        <w:t xml:space="preserve"> </w:t>
      </w:r>
      <w:r>
        <w:rPr>
          <w:b/>
        </w:rPr>
        <w:t>Intra-cluster power ratio for UMi scenario</w:t>
      </w:r>
    </w:p>
    <w:p w14:paraId="3D124A45" w14:textId="76A83735" w:rsidR="00A25688" w:rsidRDefault="00A25688" w:rsidP="00A25688">
      <w:pPr>
        <w:pStyle w:val="ac"/>
        <w:tabs>
          <w:tab w:val="left" w:pos="2605"/>
        </w:tabs>
        <w:spacing w:before="0"/>
        <w:jc w:val="both"/>
        <w:rPr>
          <w:rFonts w:eastAsiaTheme="minorEastAsia"/>
          <w:i/>
          <w:sz w:val="22"/>
          <w:szCs w:val="22"/>
          <w:lang w:eastAsia="zh-CN"/>
        </w:rPr>
      </w:pPr>
      <w:r w:rsidRPr="00621F0B">
        <w:rPr>
          <w:rFonts w:eastAsiaTheme="minorEastAsia"/>
          <w:i/>
          <w:sz w:val="22"/>
          <w:szCs w:val="22"/>
          <w:lang w:eastAsia="zh-CN"/>
        </w:rPr>
        <w:t xml:space="preserve">Observation </w:t>
      </w:r>
      <w:r w:rsidR="007133AA">
        <w:rPr>
          <w:rFonts w:eastAsiaTheme="minorEastAsia"/>
          <w:i/>
          <w:sz w:val="22"/>
          <w:szCs w:val="22"/>
          <w:lang w:eastAsia="zh-CN"/>
        </w:rPr>
        <w:t>2</w:t>
      </w:r>
      <w:r w:rsidRPr="00621F0B">
        <w:rPr>
          <w:rFonts w:eastAsiaTheme="minorEastAsia"/>
          <w:i/>
          <w:sz w:val="22"/>
          <w:szCs w:val="22"/>
          <w:lang w:eastAsia="zh-CN"/>
        </w:rPr>
        <w:t xml:space="preserve">: </w:t>
      </w:r>
      <w:r>
        <w:rPr>
          <w:rFonts w:eastAsiaTheme="minorEastAsia"/>
          <w:i/>
          <w:sz w:val="22"/>
          <w:szCs w:val="22"/>
          <w:lang w:eastAsia="zh-CN"/>
        </w:rPr>
        <w:t>T</w:t>
      </w:r>
      <w:r w:rsidRPr="003E4EE5">
        <w:rPr>
          <w:rFonts w:eastAsiaTheme="minorEastAsia"/>
          <w:i/>
          <w:sz w:val="22"/>
          <w:szCs w:val="22"/>
          <w:lang w:eastAsia="zh-CN"/>
        </w:rPr>
        <w:t>he median intra-cluster power ratios are -1.1 dB and -2.5 dB for UMi LOS and NLOS scenarios, respectively,</w:t>
      </w:r>
      <w:r>
        <w:rPr>
          <w:rFonts w:eastAsiaTheme="minorEastAsia"/>
          <w:i/>
          <w:sz w:val="22"/>
          <w:szCs w:val="22"/>
          <w:lang w:eastAsia="zh-CN"/>
        </w:rPr>
        <w:t xml:space="preserve"> </w:t>
      </w:r>
      <w:r w:rsidRPr="00A84C07">
        <w:rPr>
          <w:rFonts w:eastAsiaTheme="minorEastAsia"/>
          <w:i/>
          <w:sz w:val="22"/>
          <w:szCs w:val="22"/>
          <w:lang w:eastAsia="zh-CN"/>
        </w:rPr>
        <w:t>which means the power of the strongest ray in a cluster is not as dominant as the LOS path</w:t>
      </w:r>
      <w:r>
        <w:rPr>
          <w:rFonts w:eastAsiaTheme="minorEastAsia"/>
          <w:i/>
          <w:sz w:val="22"/>
          <w:szCs w:val="22"/>
          <w:lang w:eastAsia="zh-CN"/>
        </w:rPr>
        <w:t>.</w:t>
      </w:r>
    </w:p>
    <w:p w14:paraId="4450BE6E" w14:textId="77777777" w:rsidR="002D28BD" w:rsidRDefault="002D28BD" w:rsidP="00A61C22">
      <w:pPr>
        <w:pStyle w:val="1"/>
        <w:keepLines w:val="0"/>
        <w:numPr>
          <w:ilvl w:val="0"/>
          <w:numId w:val="1"/>
        </w:numPr>
        <w:pBdr>
          <w:top w:val="none" w:sz="0" w:space="0" w:color="auto"/>
        </w:pBdr>
        <w:autoSpaceDE w:val="0"/>
        <w:autoSpaceDN w:val="0"/>
        <w:adjustRightInd w:val="0"/>
        <w:snapToGrid w:val="0"/>
        <w:spacing w:before="120" w:after="120"/>
        <w:ind w:left="431" w:hanging="431"/>
        <w:rPr>
          <w:rFonts w:ascii="Times New Roman" w:hAnsi="Times New Roman"/>
          <w:sz w:val="28"/>
          <w:szCs w:val="28"/>
        </w:rPr>
      </w:pPr>
      <w:r w:rsidRPr="00D30BB3">
        <w:rPr>
          <w:rFonts w:ascii="Times New Roman" w:hAnsi="Times New Roman"/>
          <w:sz w:val="28"/>
          <w:szCs w:val="28"/>
        </w:rPr>
        <w:t>Calibratio</w:t>
      </w:r>
      <w:r>
        <w:rPr>
          <w:rFonts w:ascii="Times New Roman" w:hAnsi="Times New Roman"/>
          <w:sz w:val="28"/>
          <w:szCs w:val="28"/>
        </w:rPr>
        <w:t>n settings and results</w:t>
      </w:r>
    </w:p>
    <w:p w14:paraId="68A66131" w14:textId="71AB5AF6" w:rsidR="002D28BD" w:rsidRPr="00A005CA" w:rsidRDefault="002D28BD">
      <w:pPr>
        <w:jc w:val="both"/>
        <w:rPr>
          <w:sz w:val="22"/>
          <w:szCs w:val="22"/>
        </w:rPr>
      </w:pPr>
      <w:r w:rsidRPr="00A005CA">
        <w:rPr>
          <w:sz w:val="22"/>
          <w:szCs w:val="22"/>
        </w:rPr>
        <w:t xml:space="preserve">In </w:t>
      </w:r>
      <w:r w:rsidR="00155351">
        <w:rPr>
          <w:sz w:val="22"/>
          <w:szCs w:val="22"/>
        </w:rPr>
        <w:t xml:space="preserve">the email discussion after </w:t>
      </w:r>
      <w:r w:rsidRPr="00A005CA">
        <w:rPr>
          <w:sz w:val="22"/>
          <w:szCs w:val="22"/>
        </w:rPr>
        <w:t>RAN1</w:t>
      </w:r>
      <w:r w:rsidR="0073553C">
        <w:rPr>
          <w:sz w:val="22"/>
          <w:szCs w:val="22"/>
        </w:rPr>
        <w:t xml:space="preserve"> </w:t>
      </w:r>
      <w:r w:rsidRPr="00A005CA">
        <w:rPr>
          <w:sz w:val="22"/>
          <w:szCs w:val="22"/>
        </w:rPr>
        <w:t xml:space="preserve">#120 meeting, the </w:t>
      </w:r>
      <w:r w:rsidR="0068257A">
        <w:rPr>
          <w:sz w:val="22"/>
          <w:szCs w:val="22"/>
        </w:rPr>
        <w:t xml:space="preserve">simulation assumptions </w:t>
      </w:r>
      <w:r w:rsidR="008A2F6F">
        <w:rPr>
          <w:sz w:val="22"/>
          <w:szCs w:val="22"/>
        </w:rPr>
        <w:t xml:space="preserve">for </w:t>
      </w:r>
      <w:r w:rsidR="00B30E3B">
        <w:rPr>
          <w:sz w:val="22"/>
          <w:szCs w:val="22"/>
        </w:rPr>
        <w:t>c</w:t>
      </w:r>
      <w:r w:rsidR="008A2F6F">
        <w:rPr>
          <w:sz w:val="22"/>
          <w:szCs w:val="22"/>
        </w:rPr>
        <w:t xml:space="preserve">alibration </w:t>
      </w:r>
      <w:r w:rsidR="0073553C">
        <w:rPr>
          <w:sz w:val="22"/>
          <w:szCs w:val="22"/>
        </w:rPr>
        <w:t>were determined</w:t>
      </w:r>
      <w:r w:rsidR="008A2F6F">
        <w:rPr>
          <w:sz w:val="22"/>
          <w:szCs w:val="22"/>
        </w:rPr>
        <w:t xml:space="preserve"> </w:t>
      </w:r>
      <w:r w:rsidR="000B3A2F">
        <w:rPr>
          <w:sz w:val="22"/>
          <w:szCs w:val="22"/>
        </w:rPr>
        <w:fldChar w:fldCharType="begin"/>
      </w:r>
      <w:r w:rsidR="000B3A2F">
        <w:rPr>
          <w:sz w:val="22"/>
          <w:szCs w:val="22"/>
        </w:rPr>
        <w:instrText xml:space="preserve"> REF _Ref193882664 \r \h </w:instrText>
      </w:r>
      <w:r w:rsidR="008A2F6F">
        <w:rPr>
          <w:sz w:val="22"/>
          <w:szCs w:val="22"/>
        </w:rPr>
        <w:instrText xml:space="preserve"> \* MERGEFORMAT </w:instrText>
      </w:r>
      <w:r w:rsidR="000B3A2F">
        <w:rPr>
          <w:sz w:val="22"/>
          <w:szCs w:val="22"/>
        </w:rPr>
      </w:r>
      <w:r w:rsidR="000B3A2F">
        <w:rPr>
          <w:sz w:val="22"/>
          <w:szCs w:val="22"/>
        </w:rPr>
        <w:fldChar w:fldCharType="separate"/>
      </w:r>
      <w:r w:rsidR="00372DB0">
        <w:rPr>
          <w:sz w:val="22"/>
          <w:szCs w:val="22"/>
        </w:rPr>
        <w:t>[6]</w:t>
      </w:r>
      <w:r w:rsidR="000B3A2F">
        <w:rPr>
          <w:sz w:val="22"/>
          <w:szCs w:val="22"/>
        </w:rPr>
        <w:fldChar w:fldCharType="end"/>
      </w:r>
      <w:r w:rsidR="008A2F6F">
        <w:rPr>
          <w:sz w:val="22"/>
          <w:szCs w:val="22"/>
        </w:rPr>
        <w:t xml:space="preserve">. The </w:t>
      </w:r>
      <w:r w:rsidR="00FD25E4">
        <w:rPr>
          <w:sz w:val="22"/>
          <w:szCs w:val="22"/>
        </w:rPr>
        <w:t xml:space="preserve">assumptions </w:t>
      </w:r>
      <w:r w:rsidR="008A2F6F">
        <w:rPr>
          <w:sz w:val="22"/>
          <w:szCs w:val="22"/>
        </w:rPr>
        <w:t xml:space="preserve">for full calibration </w:t>
      </w:r>
      <w:r w:rsidR="00FD25E4">
        <w:rPr>
          <w:sz w:val="22"/>
          <w:szCs w:val="22"/>
        </w:rPr>
        <w:t>are attached below for reference</w:t>
      </w:r>
      <w:r w:rsidR="008A2F6F">
        <w:rPr>
          <w:sz w:val="22"/>
          <w:szCs w:val="22"/>
        </w:rPr>
        <w:t xml:space="preserve">. </w:t>
      </w:r>
    </w:p>
    <w:tbl>
      <w:tblPr>
        <w:tblStyle w:val="af4"/>
        <w:tblW w:w="0" w:type="auto"/>
        <w:tblLook w:val="04A0" w:firstRow="1" w:lastRow="0" w:firstColumn="1" w:lastColumn="0" w:noHBand="0" w:noVBand="1"/>
      </w:tblPr>
      <w:tblGrid>
        <w:gridCol w:w="9621"/>
      </w:tblGrid>
      <w:tr w:rsidR="002D28BD" w:rsidRPr="007A7806" w14:paraId="01ACE6B1" w14:textId="77777777" w:rsidTr="00A61C22">
        <w:trPr>
          <w:trHeight w:val="1196"/>
        </w:trPr>
        <w:tc>
          <w:tcPr>
            <w:tcW w:w="9621" w:type="dxa"/>
          </w:tcPr>
          <w:p w14:paraId="51EB8FD5" w14:textId="77777777" w:rsidR="002D28BD" w:rsidRPr="007A7806" w:rsidRDefault="002D28BD" w:rsidP="00A61C22">
            <w:pPr>
              <w:suppressAutoHyphens/>
              <w:spacing w:after="120"/>
              <w:jc w:val="center"/>
              <w:rPr>
                <w:rFonts w:eastAsia="宋体"/>
                <w:b/>
                <w:lang w:val="en-US"/>
              </w:rPr>
            </w:pPr>
            <w:r w:rsidRPr="007A7806">
              <w:rPr>
                <w:rFonts w:eastAsia="宋体"/>
                <w:b/>
                <w:lang w:val="en-US"/>
              </w:rPr>
              <w:lastRenderedPageBreak/>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7501"/>
            </w:tblGrid>
            <w:tr w:rsidR="002D28BD" w:rsidRPr="007A7806" w14:paraId="74714EA0"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4F9C1F5" w14:textId="77777777" w:rsidR="002D28BD" w:rsidRPr="007A7806" w:rsidRDefault="002D28BD">
                  <w:pPr>
                    <w:suppressAutoHyphens/>
                    <w:spacing w:after="0"/>
                    <w:jc w:val="both"/>
                    <w:rPr>
                      <w:rFonts w:eastAsia="Malgun Gothic"/>
                      <w:b/>
                      <w:lang w:val="en-US" w:eastAsia="ko-KR"/>
                    </w:rPr>
                  </w:pPr>
                  <w:r w:rsidRPr="007A7806">
                    <w:rPr>
                      <w:rFonts w:eastAsia="Malgun Gothic"/>
                      <w:b/>
                      <w:lang w:val="en-US"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92BD35" w14:textId="77777777" w:rsidR="002D28BD" w:rsidRPr="007A7806" w:rsidRDefault="002D28BD">
                  <w:pPr>
                    <w:suppressAutoHyphens/>
                    <w:spacing w:after="0"/>
                    <w:jc w:val="both"/>
                    <w:rPr>
                      <w:rFonts w:eastAsia="Malgun Gothic"/>
                      <w:b/>
                      <w:lang w:val="en-US" w:eastAsia="ko-KR"/>
                    </w:rPr>
                  </w:pPr>
                  <w:r w:rsidRPr="007A7806">
                    <w:rPr>
                      <w:rFonts w:eastAsia="Malgun Gothic"/>
                      <w:b/>
                      <w:lang w:val="en-US" w:eastAsia="ko-KR"/>
                    </w:rPr>
                    <w:t>Values</w:t>
                  </w:r>
                </w:p>
              </w:tc>
            </w:tr>
            <w:tr w:rsidR="002D28BD" w:rsidRPr="007A7806" w14:paraId="1DD85A6E"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tcPr>
                <w:p w14:paraId="39E24F0E"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39FF9A89" w14:textId="77777777" w:rsidR="002D28BD" w:rsidRPr="00642CDE" w:rsidRDefault="002D28BD">
                  <w:pPr>
                    <w:suppressAutoHyphens/>
                    <w:spacing w:after="0"/>
                    <w:jc w:val="both"/>
                    <w:rPr>
                      <w:rFonts w:eastAsia="Malgun Gothic"/>
                      <w:lang w:val="en-US" w:eastAsia="ko-KR"/>
                    </w:rPr>
                  </w:pPr>
                  <w:r w:rsidRPr="00642CDE">
                    <w:rPr>
                      <w:rFonts w:eastAsia="Malgun Gothic"/>
                      <w:lang w:val="en-US" w:eastAsia="ko-KR"/>
                    </w:rPr>
                    <w:t>UMa, UMi-Street Canyon, SMa</w:t>
                  </w:r>
                </w:p>
              </w:tc>
            </w:tr>
            <w:tr w:rsidR="002D28BD" w:rsidRPr="007A7806" w14:paraId="4440E3A3"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tcPr>
                <w:p w14:paraId="1011ED94"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1AD40269" w14:textId="77777777" w:rsidR="002D28BD" w:rsidRPr="00642CDE" w:rsidRDefault="002D28BD">
                  <w:pPr>
                    <w:suppressAutoHyphens/>
                    <w:spacing w:after="0"/>
                    <w:jc w:val="both"/>
                    <w:rPr>
                      <w:rFonts w:eastAsia="Malgun Gothic"/>
                      <w:lang w:val="en-US" w:eastAsia="ko-KR"/>
                    </w:rPr>
                  </w:pPr>
                  <w:r w:rsidRPr="00642CDE">
                    <w:rPr>
                      <w:rFonts w:eastAsia="Malgun Gothic"/>
                      <w:lang w:val="en-US" w:eastAsia="ko-KR"/>
                    </w:rPr>
                    <w:t>7 GHz</w:t>
                  </w:r>
                </w:p>
                <w:p w14:paraId="526D4019" w14:textId="77777777" w:rsidR="002D28BD" w:rsidRPr="00642CDE" w:rsidRDefault="002D28BD">
                  <w:pPr>
                    <w:suppressAutoHyphens/>
                    <w:spacing w:after="0"/>
                    <w:jc w:val="both"/>
                    <w:rPr>
                      <w:rFonts w:eastAsia="Malgun Gothic"/>
                      <w:lang w:val="en-US" w:eastAsia="ko-KR"/>
                    </w:rPr>
                  </w:pPr>
                  <w:r w:rsidRPr="00642CDE">
                    <w:rPr>
                      <w:rFonts w:eastAsia="Malgun Gothic"/>
                      <w:lang w:val="en-US" w:eastAsia="ko-KR"/>
                    </w:rPr>
                    <w:t>FFS: additional frequency</w:t>
                  </w:r>
                </w:p>
              </w:tc>
            </w:tr>
            <w:tr w:rsidR="002D28BD" w:rsidRPr="007A7806" w14:paraId="070EA535"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69B4EB"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BS antenna electrical downtilting</w:t>
                  </w:r>
                </w:p>
              </w:tc>
              <w:tc>
                <w:tcPr>
                  <w:tcW w:w="0" w:type="auto"/>
                  <w:tcBorders>
                    <w:top w:val="single" w:sz="4" w:space="0" w:color="auto"/>
                    <w:left w:val="single" w:sz="4" w:space="0" w:color="auto"/>
                    <w:bottom w:val="single" w:sz="4" w:space="0" w:color="auto"/>
                    <w:right w:val="single" w:sz="4" w:space="0" w:color="auto"/>
                  </w:tcBorders>
                  <w:vAlign w:val="center"/>
                </w:tcPr>
                <w:p w14:paraId="5A4E4089"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[95] degrees for SMa</w:t>
                  </w:r>
                </w:p>
              </w:tc>
            </w:tr>
            <w:tr w:rsidR="002D28BD" w:rsidRPr="007A7806" w14:paraId="25F464C5"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E4A923"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A39771B"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Config 3 for 7 GHz: M</w:t>
                  </w:r>
                  <w:r w:rsidRPr="007A7806">
                    <w:rPr>
                      <w:rFonts w:eastAsia="Malgun Gothic"/>
                      <w:vertAlign w:val="subscript"/>
                      <w:lang w:val="en-US" w:eastAsia="ko-KR"/>
                    </w:rPr>
                    <w:t xml:space="preserve">g </w:t>
                  </w:r>
                  <w:r w:rsidRPr="007A7806">
                    <w:rPr>
                      <w:rFonts w:eastAsia="Malgun Gothic"/>
                      <w:lang w:val="en-US" w:eastAsia="ko-KR"/>
                    </w:rPr>
                    <w:t>= N</w:t>
                  </w:r>
                  <w:r w:rsidRPr="007A7806">
                    <w:rPr>
                      <w:rFonts w:eastAsia="Malgun Gothic"/>
                      <w:vertAlign w:val="subscript"/>
                      <w:lang w:val="en-US" w:eastAsia="ko-KR"/>
                    </w:rPr>
                    <w:t>g</w:t>
                  </w:r>
                  <w:r w:rsidRPr="007A7806">
                    <w:rPr>
                      <w:rFonts w:eastAsia="Malgun Gothic"/>
                      <w:lang w:val="en-US" w:eastAsia="ko-KR"/>
                    </w:rPr>
                    <w:t xml:space="preserve"> = 1, M = 8, N = 16, P = 2, d</w:t>
                  </w:r>
                  <w:r w:rsidRPr="007A7806">
                    <w:rPr>
                      <w:rFonts w:eastAsia="Malgun Gothic"/>
                      <w:vertAlign w:val="subscript"/>
                      <w:lang w:val="en-US" w:eastAsia="ko-KR"/>
                    </w:rPr>
                    <w:t>H</w:t>
                  </w:r>
                  <w:r w:rsidRPr="007A7806">
                    <w:rPr>
                      <w:rFonts w:eastAsia="Malgun Gothic"/>
                      <w:lang w:val="en-US" w:eastAsia="ko-KR"/>
                    </w:rPr>
                    <w:t xml:space="preserve"> = d</w:t>
                  </w:r>
                  <w:r w:rsidRPr="007A7806">
                    <w:rPr>
                      <w:rFonts w:eastAsia="Malgun Gothic"/>
                      <w:vertAlign w:val="subscript"/>
                      <w:lang w:val="en-US" w:eastAsia="ko-KR"/>
                    </w:rPr>
                    <w:t>V</w:t>
                  </w:r>
                  <w:r w:rsidRPr="007A7806">
                    <w:rPr>
                      <w:rFonts w:eastAsia="Malgun Gothic"/>
                      <w:lang w:val="en-US" w:eastAsia="ko-KR"/>
                    </w:rPr>
                    <w:t xml:space="preserve"> = 0.5</w:t>
                  </w:r>
                  <w:r w:rsidRPr="007A7806">
                    <w:rPr>
                      <w:rFonts w:eastAsia="Malgun Gothic"/>
                      <w:lang w:val="sv-SE" w:eastAsia="ko-KR"/>
                    </w:rPr>
                    <w:t>λ</w:t>
                  </w:r>
                  <w:r w:rsidRPr="007A7806">
                    <w:rPr>
                      <w:rFonts w:eastAsia="Malgun Gothic"/>
                      <w:lang w:val="en-US" w:eastAsia="ko-KR"/>
                    </w:rPr>
                    <w:t xml:space="preserve"> … calibration metrics 1), 2), 3), 4) are calibrated</w:t>
                  </w:r>
                </w:p>
                <w:p w14:paraId="099B4D62" w14:textId="77777777" w:rsidR="002D28BD" w:rsidRPr="007A7806" w:rsidRDefault="002D28BD">
                  <w:pPr>
                    <w:suppressAutoHyphens/>
                    <w:spacing w:after="0"/>
                    <w:jc w:val="both"/>
                    <w:rPr>
                      <w:rFonts w:eastAsia="Malgun Gothic"/>
                      <w:lang w:val="en-US" w:eastAsia="ko-KR"/>
                    </w:rPr>
                  </w:pPr>
                  <w:r w:rsidRPr="00407917">
                    <w:rPr>
                      <w:rFonts w:eastAsia="Malgun Gothic"/>
                      <w:color w:val="FF0000"/>
                      <w:lang w:val="en-US" w:eastAsia="ko-KR"/>
                    </w:rPr>
                    <w:t>(optional) Config 4 for UMa at 7 GHz: M</w:t>
                  </w:r>
                  <w:r w:rsidRPr="00407917">
                    <w:rPr>
                      <w:rFonts w:eastAsia="Malgun Gothic"/>
                      <w:color w:val="FF0000"/>
                      <w:vertAlign w:val="subscript"/>
                      <w:lang w:val="en-US" w:eastAsia="ko-KR"/>
                    </w:rPr>
                    <w:t xml:space="preserve">g </w:t>
                  </w:r>
                  <w:r w:rsidRPr="00407917">
                    <w:rPr>
                      <w:rFonts w:eastAsia="Malgun Gothic"/>
                      <w:color w:val="FF0000"/>
                      <w:lang w:val="en-US" w:eastAsia="ko-KR"/>
                    </w:rPr>
                    <w:t>= N</w:t>
                  </w:r>
                  <w:r w:rsidRPr="00407917">
                    <w:rPr>
                      <w:rFonts w:eastAsia="Malgun Gothic"/>
                      <w:color w:val="FF0000"/>
                      <w:vertAlign w:val="subscript"/>
                      <w:lang w:val="en-US" w:eastAsia="ko-KR"/>
                    </w:rPr>
                    <w:t>g</w:t>
                  </w:r>
                  <w:r w:rsidRPr="00407917">
                    <w:rPr>
                      <w:rFonts w:eastAsia="Malgun Gothic"/>
                      <w:color w:val="FF0000"/>
                      <w:lang w:val="en-US" w:eastAsia="ko-KR"/>
                    </w:rPr>
                    <w:t xml:space="preserve"> = 1, M = 64, N = 16, P = 2, M</w:t>
                  </w:r>
                  <w:r w:rsidRPr="00407917">
                    <w:rPr>
                      <w:rFonts w:eastAsia="Malgun Gothic"/>
                      <w:color w:val="FF0000"/>
                      <w:vertAlign w:val="subscript"/>
                      <w:lang w:val="en-US" w:eastAsia="ko-KR"/>
                    </w:rPr>
                    <w:t xml:space="preserve">g </w:t>
                  </w:r>
                  <w:r w:rsidRPr="00407917">
                    <w:rPr>
                      <w:rFonts w:eastAsia="Malgun Gothic"/>
                      <w:color w:val="FF0000"/>
                      <w:lang w:val="en-US" w:eastAsia="ko-KR"/>
                    </w:rPr>
                    <w:t>= 1, N</w:t>
                  </w:r>
                  <w:r w:rsidRPr="00407917">
                    <w:rPr>
                      <w:rFonts w:eastAsia="Malgun Gothic"/>
                      <w:color w:val="FF0000"/>
                      <w:vertAlign w:val="subscript"/>
                      <w:lang w:val="en-US" w:eastAsia="ko-KR"/>
                    </w:rPr>
                    <w:t>g</w:t>
                  </w:r>
                  <w:r w:rsidRPr="00407917">
                    <w:rPr>
                      <w:rFonts w:eastAsia="Malgun Gothic"/>
                      <w:color w:val="FF0000"/>
                      <w:lang w:val="en-US" w:eastAsia="ko-KR"/>
                    </w:rPr>
                    <w:t xml:space="preserve"> = 1, d</w:t>
                  </w:r>
                  <w:r w:rsidRPr="00407917">
                    <w:rPr>
                      <w:rFonts w:eastAsia="Malgun Gothic"/>
                      <w:color w:val="FF0000"/>
                      <w:vertAlign w:val="subscript"/>
                      <w:lang w:val="en-US" w:eastAsia="ko-KR"/>
                    </w:rPr>
                    <w:t>H</w:t>
                  </w:r>
                  <w:r w:rsidRPr="00407917">
                    <w:rPr>
                      <w:rFonts w:eastAsia="Malgun Gothic"/>
                      <w:color w:val="FF0000"/>
                      <w:lang w:val="en-US" w:eastAsia="ko-KR"/>
                    </w:rPr>
                    <w:t xml:space="preserve"> = d</w:t>
                  </w:r>
                  <w:r w:rsidRPr="00407917">
                    <w:rPr>
                      <w:rFonts w:eastAsia="Malgun Gothic"/>
                      <w:color w:val="FF0000"/>
                      <w:vertAlign w:val="subscript"/>
                      <w:lang w:val="en-US" w:eastAsia="ko-KR"/>
                    </w:rPr>
                    <w:t>V</w:t>
                  </w:r>
                  <w:r w:rsidRPr="00407917">
                    <w:rPr>
                      <w:rFonts w:eastAsia="Malgun Gothic"/>
                      <w:color w:val="FF0000"/>
                      <w:lang w:val="en-US" w:eastAsia="ko-KR"/>
                    </w:rPr>
                    <w:t xml:space="preserve"> = 0.5</w:t>
                  </w:r>
                  <w:r w:rsidRPr="00407917">
                    <w:rPr>
                      <w:rFonts w:eastAsia="Malgun Gothic"/>
                      <w:color w:val="FF0000"/>
                      <w:lang w:val="sv-SE" w:eastAsia="ko-KR"/>
                    </w:rPr>
                    <w:t>λ</w:t>
                  </w:r>
                  <w:r w:rsidRPr="00407917">
                    <w:rPr>
                      <w:rFonts w:eastAsia="Malgun Gothic"/>
                      <w:color w:val="FF0000"/>
                      <w:lang w:val="en-US" w:eastAsia="ko-KR"/>
                    </w:rPr>
                    <w:t xml:space="preserve"> … calibration metrics 1), 2), 3), 4) are calibrated</w:t>
                  </w:r>
                </w:p>
              </w:tc>
            </w:tr>
            <w:tr w:rsidR="002D28BD" w:rsidRPr="007A7806" w14:paraId="4EF2FF83"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CAADF0"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197F97E6"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Model-2 in Clause 7.3.2 of TR38.901</w:t>
                  </w:r>
                </w:p>
              </w:tc>
            </w:tr>
            <w:tr w:rsidR="002D28BD" w:rsidRPr="007A7806" w14:paraId="73788D7E"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11DD4"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6C2234AA"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Config 3 for 7 GHz: M</w:t>
                  </w:r>
                  <w:r w:rsidRPr="007A7806">
                    <w:rPr>
                      <w:rFonts w:eastAsia="Malgun Gothic"/>
                      <w:vertAlign w:val="subscript"/>
                      <w:lang w:val="en-US" w:eastAsia="ko-KR"/>
                    </w:rPr>
                    <w:t>p</w:t>
                  </w:r>
                  <w:r w:rsidRPr="007A7806">
                    <w:rPr>
                      <w:rFonts w:eastAsia="Malgun Gothic"/>
                      <w:lang w:val="en-US" w:eastAsia="ko-KR"/>
                    </w:rPr>
                    <w:t xml:space="preserve"> = 8, N</w:t>
                  </w:r>
                  <w:r w:rsidRPr="007A7806">
                    <w:rPr>
                      <w:rFonts w:eastAsia="Malgun Gothic"/>
                      <w:vertAlign w:val="subscript"/>
                      <w:lang w:val="en-US" w:eastAsia="ko-KR"/>
                    </w:rPr>
                    <w:t>p</w:t>
                  </w:r>
                  <w:r w:rsidRPr="007A7806">
                    <w:rPr>
                      <w:rFonts w:eastAsia="Malgun Gothic"/>
                      <w:lang w:val="en-US" w:eastAsia="ko-KR"/>
                    </w:rPr>
                    <w:t xml:space="preserve"> = 16, each antenna element is mapped to one port</w:t>
                  </w:r>
                </w:p>
                <w:p w14:paraId="774B581D" w14:textId="77777777" w:rsidR="002D28BD" w:rsidRPr="007A7806" w:rsidRDefault="002D28BD">
                  <w:pPr>
                    <w:suppressAutoHyphens/>
                    <w:spacing w:after="0"/>
                    <w:jc w:val="both"/>
                    <w:rPr>
                      <w:rFonts w:eastAsia="Malgun Gothic"/>
                      <w:strike/>
                      <w:lang w:val="en-US" w:eastAsia="ko-KR"/>
                    </w:rPr>
                  </w:pPr>
                  <w:r w:rsidRPr="00407917">
                    <w:rPr>
                      <w:rFonts w:eastAsia="Malgun Gothic"/>
                      <w:color w:val="FF0000"/>
                      <w:lang w:val="en-US" w:eastAsia="ko-KR"/>
                    </w:rPr>
                    <w:t>(optional) Config 4 for UMa at 7 GHz: M</w:t>
                  </w:r>
                  <w:r w:rsidRPr="00407917">
                    <w:rPr>
                      <w:rFonts w:eastAsia="Malgun Gothic"/>
                      <w:color w:val="FF0000"/>
                      <w:vertAlign w:val="subscript"/>
                      <w:lang w:val="en-US" w:eastAsia="ko-KR"/>
                    </w:rPr>
                    <w:t>p</w:t>
                  </w:r>
                  <w:r w:rsidRPr="00407917">
                    <w:rPr>
                      <w:rFonts w:eastAsia="Malgun Gothic"/>
                      <w:color w:val="FF0000"/>
                      <w:lang w:val="en-US" w:eastAsia="ko-KR"/>
                    </w:rPr>
                    <w:t xml:space="preserve"> = 16, N</w:t>
                  </w:r>
                  <w:r w:rsidRPr="00407917">
                    <w:rPr>
                      <w:rFonts w:eastAsia="Malgun Gothic"/>
                      <w:color w:val="FF0000"/>
                      <w:vertAlign w:val="subscript"/>
                      <w:lang w:val="en-US" w:eastAsia="ko-KR"/>
                    </w:rPr>
                    <w:t>p</w:t>
                  </w:r>
                  <w:r w:rsidRPr="00407917">
                    <w:rPr>
                      <w:rFonts w:eastAsia="Malgun Gothic"/>
                      <w:color w:val="FF0000"/>
                      <w:lang w:val="en-US" w:eastAsia="ko-KR"/>
                    </w:rPr>
                    <w:t xml:space="preserve"> = 16</w:t>
                  </w:r>
                </w:p>
                <w:p w14:paraId="20804234"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M</w:t>
                  </w:r>
                  <w:r w:rsidRPr="007A7806">
                    <w:rPr>
                      <w:rFonts w:eastAsia="Malgun Gothic"/>
                      <w:vertAlign w:val="subscript"/>
                      <w:lang w:val="en-US" w:eastAsia="ko-KR"/>
                    </w:rPr>
                    <w:t>p</w:t>
                  </w:r>
                  <w:r w:rsidRPr="007A7806">
                    <w:rPr>
                      <w:rFonts w:eastAsia="Malgun Gothic"/>
                      <w:lang w:val="en-US" w:eastAsia="ko-KR"/>
                    </w:rPr>
                    <w:t xml:space="preserve"> and N</w:t>
                  </w:r>
                  <w:r w:rsidRPr="007A7806">
                    <w:rPr>
                      <w:rFonts w:eastAsia="Malgun Gothic"/>
                      <w:vertAlign w:val="subscript"/>
                      <w:lang w:val="en-US" w:eastAsia="ko-KR"/>
                    </w:rPr>
                    <w:t>p</w:t>
                  </w:r>
                  <w:r w:rsidRPr="007A7806">
                    <w:rPr>
                      <w:rFonts w:eastAsia="Malgun Gothic"/>
                      <w:lang w:val="en-US" w:eastAsia="ko-KR"/>
                    </w:rPr>
                    <w:t xml:space="preserve"> are the number of vertical, horizontal TXRUs within a panel and polarization</w:t>
                  </w:r>
                </w:p>
              </w:tc>
            </w:tr>
            <w:tr w:rsidR="002D28BD" w:rsidRPr="007A7806" w14:paraId="751B5EB0"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D91B59"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0DFB19D9"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49 dBm for SMa</w:t>
                  </w:r>
                </w:p>
              </w:tc>
            </w:tr>
            <w:tr w:rsidR="002D28BD" w:rsidRPr="007A7806" w14:paraId="4F693695"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0C835E"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191889B0" w14:textId="77777777" w:rsidR="002D28BD" w:rsidRPr="007A7806" w:rsidRDefault="002D28BD">
                  <w:pPr>
                    <w:suppressAutoHyphens/>
                    <w:spacing w:after="0"/>
                    <w:jc w:val="both"/>
                    <w:rPr>
                      <w:rFonts w:eastAsia="Malgun Gothic"/>
                      <w:lang w:val="da-DK" w:eastAsia="ko-KR"/>
                    </w:rPr>
                  </w:pPr>
                  <w:r w:rsidRPr="007A7806">
                    <w:rPr>
                      <w:rFonts w:eastAsia="Malgun Gothic"/>
                      <w:lang w:val="da-DK" w:eastAsia="ko-KR"/>
                    </w:rPr>
                    <w:t>[20] MHz for 7 GHz</w:t>
                  </w:r>
                </w:p>
                <w:p w14:paraId="5D66E4ED" w14:textId="77777777" w:rsidR="002D28BD" w:rsidRPr="007A7806" w:rsidRDefault="002D28BD">
                  <w:pPr>
                    <w:suppressAutoHyphens/>
                    <w:spacing w:after="0"/>
                    <w:jc w:val="both"/>
                    <w:rPr>
                      <w:rFonts w:eastAsia="Malgun Gothic"/>
                      <w:highlight w:val="yellow"/>
                      <w:lang w:val="da-DK" w:eastAsia="ko-KR"/>
                    </w:rPr>
                  </w:pPr>
                  <w:r w:rsidRPr="00407917">
                    <w:rPr>
                      <w:rFonts w:eastAsia="Malgun Gothic"/>
                      <w:color w:val="FF0000"/>
                      <w:lang w:val="da-DK" w:eastAsia="ko-KR"/>
                    </w:rPr>
                    <w:t>(optional) 200 MHz for 7 GHz</w:t>
                  </w:r>
                </w:p>
              </w:tc>
            </w:tr>
            <w:tr w:rsidR="002D28BD" w:rsidRPr="007A7806" w14:paraId="478A21DC"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5FCDD8"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00689789"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Based on RSRP (formula) from BS port 0</w:t>
                  </w:r>
                </w:p>
              </w:tc>
            </w:tr>
            <w:tr w:rsidR="002D28BD" w:rsidRPr="007A7806" w14:paraId="1E95A256"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1CC84"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C4FB2C8"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 xml:space="preserve">For SMA, </w:t>
                  </w:r>
                </w:p>
                <w:p w14:paraId="688A596D"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20% of UT outdoor, 80% of UT indoor. Among indoor UT, 90% of indoor UT are within residential buildings, and 10% of indoor UT in commercial buildings. Indoor UTs are uniformly distributed across all floors for a building type.</w:t>
                  </w:r>
                </w:p>
              </w:tc>
            </w:tr>
            <w:tr w:rsidR="002D28BD" w:rsidRPr="007A7806" w14:paraId="5B5E2A5D"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817AC2"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1B4F4330"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Config B for 7 GHz: 4 antenna port with single/linear polarization for calibration based on handheld device antenna model using candidate antenna locations (1,7,3,5) as described in Clause 7.3</w:t>
                  </w:r>
                </w:p>
                <w:p w14:paraId="4AD152B1" w14:textId="77777777" w:rsidR="002D28BD" w:rsidRPr="007A7806" w:rsidRDefault="002D28BD">
                  <w:pPr>
                    <w:suppressAutoHyphens/>
                    <w:spacing w:after="0"/>
                    <w:jc w:val="both"/>
                    <w:rPr>
                      <w:rFonts w:eastAsia="Malgun Gothic"/>
                      <w:lang w:val="en-US" w:eastAsia="ko-KR"/>
                    </w:rPr>
                  </w:pPr>
                  <w:r w:rsidRPr="00407917">
                    <w:rPr>
                      <w:rFonts w:eastAsia="Malgun Gothic"/>
                      <w:color w:val="FF0000"/>
                      <w:lang w:val="en-US" w:eastAsia="ko-KR"/>
                    </w:rPr>
                    <w:t>FFS: (optional) Config C for [7] GHz: 16 antenna port with dual polarization based on handheld device antenna model using all candidate antenna locations (1,2,3,4,5,6,7,8) as described in Clause 7.3.</w:t>
                  </w:r>
                </w:p>
              </w:tc>
            </w:tr>
            <w:tr w:rsidR="002D28BD" w:rsidRPr="007A7806" w14:paraId="658BB832"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8C185D"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078F74D1"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Config B for 7 GHz: Based on directional antenna for UT described in Clause 7.3</w:t>
                  </w:r>
                </w:p>
                <w:p w14:paraId="25811EEA" w14:textId="77777777" w:rsidR="002D28BD" w:rsidRPr="007A7806" w:rsidRDefault="002D28BD">
                  <w:pPr>
                    <w:suppressAutoHyphens/>
                    <w:spacing w:after="0"/>
                    <w:jc w:val="both"/>
                    <w:rPr>
                      <w:rFonts w:eastAsia="Malgun Gothic"/>
                      <w:lang w:val="en-US" w:eastAsia="ko-KR"/>
                    </w:rPr>
                  </w:pPr>
                  <w:r w:rsidRPr="00407917">
                    <w:rPr>
                      <w:rFonts w:eastAsia="Malgun Gothic"/>
                      <w:color w:val="FF0000"/>
                      <w:lang w:val="en-US" w:eastAsia="ko-KR"/>
                    </w:rPr>
                    <w:t>FFS: (optional) Config C for [7] GHz: [Based on directional antenna for UT described in Clause 7.3]</w:t>
                  </w:r>
                </w:p>
              </w:tc>
            </w:tr>
            <w:tr w:rsidR="002D28BD" w:rsidRPr="007A7806" w14:paraId="236C5676"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26310D"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2034A63A"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Config B for 7 GHz: Based on directional antenna for UT described in Clause 7.3</w:t>
                  </w:r>
                </w:p>
                <w:p w14:paraId="1ED9C521" w14:textId="77777777" w:rsidR="002D28BD" w:rsidRPr="007A7806" w:rsidRDefault="002D28BD">
                  <w:pPr>
                    <w:suppressAutoHyphens/>
                    <w:spacing w:after="0"/>
                    <w:jc w:val="both"/>
                    <w:rPr>
                      <w:rFonts w:eastAsia="Malgun Gothic"/>
                      <w:lang w:val="en-US" w:eastAsia="ko-KR"/>
                    </w:rPr>
                  </w:pPr>
                  <w:r w:rsidRPr="00407917">
                    <w:rPr>
                      <w:rFonts w:eastAsia="Malgun Gothic"/>
                      <w:color w:val="FF0000"/>
                      <w:lang w:val="en-US" w:eastAsia="ko-KR"/>
                    </w:rPr>
                    <w:t>FFS: (optional) Config C for [7] GHz: [Model-2 in Clause 7.3.2 of TR38.901]</w:t>
                  </w:r>
                </w:p>
              </w:tc>
            </w:tr>
            <w:tr w:rsidR="002D28BD" w:rsidRPr="007A7806" w14:paraId="0A360A82"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tcPr>
                <w:p w14:paraId="0E3DADAF"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F3CCA9E"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For SMa, [low-loss model]</w:t>
                  </w:r>
                </w:p>
              </w:tc>
            </w:tr>
            <w:tr w:rsidR="002D28BD" w:rsidRPr="007A7806" w14:paraId="675AF5B5" w14:textId="77777777" w:rsidTr="00CB7051">
              <w:trPr>
                <w:jc w:val="center"/>
              </w:trPr>
              <w:tc>
                <w:tcPr>
                  <w:tcW w:w="0" w:type="auto"/>
                  <w:tcBorders>
                    <w:top w:val="single" w:sz="4" w:space="0" w:color="auto"/>
                    <w:left w:val="single" w:sz="4" w:space="0" w:color="auto"/>
                    <w:bottom w:val="single" w:sz="4" w:space="0" w:color="auto"/>
                    <w:right w:val="single" w:sz="4" w:space="0" w:color="auto"/>
                  </w:tcBorders>
                </w:tcPr>
                <w:p w14:paraId="563DE17C"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1F003E19" w14:textId="77777777" w:rsidR="002D28BD" w:rsidRPr="007A7806" w:rsidRDefault="002D28BD">
                  <w:pPr>
                    <w:suppressAutoHyphens/>
                    <w:spacing w:after="0"/>
                    <w:jc w:val="both"/>
                    <w:rPr>
                      <w:rFonts w:eastAsia="Malgun Gothic"/>
                      <w:lang w:val="en-US" w:eastAsia="ko-KR"/>
                    </w:rPr>
                  </w:pPr>
                  <w:r w:rsidRPr="007A7806">
                    <w:rPr>
                      <w:rFonts w:eastAsia="Malgun Gothic"/>
                      <w:lang w:val="en-US" w:eastAsia="ko-KR"/>
                    </w:rPr>
                    <w:t>30 kHz</w:t>
                  </w:r>
                </w:p>
              </w:tc>
            </w:tr>
          </w:tbl>
          <w:p w14:paraId="27911C8A" w14:textId="77777777" w:rsidR="002D28BD" w:rsidRPr="007A7806" w:rsidRDefault="002D28BD" w:rsidP="00A61C22">
            <w:pPr>
              <w:numPr>
                <w:ilvl w:val="0"/>
                <w:numId w:val="14"/>
              </w:numPr>
              <w:suppressAutoHyphens/>
              <w:overflowPunct w:val="0"/>
              <w:spacing w:beforeLines="50" w:before="120" w:after="0"/>
              <w:ind w:left="714" w:hanging="357"/>
              <w:jc w:val="both"/>
              <w:rPr>
                <w:rFonts w:eastAsia="Malgun Gothic"/>
                <w:szCs w:val="22"/>
                <w:lang w:val="en-US" w:eastAsia="ko-KR"/>
              </w:rPr>
            </w:pPr>
            <w:r w:rsidRPr="007A7806">
              <w:rPr>
                <w:rFonts w:eastAsia="Malgun Gothic"/>
                <w:szCs w:val="22"/>
                <w:lang w:val="en-US" w:eastAsia="ko-KR"/>
              </w:rPr>
              <w:t>Note 1: Parameters in [ ] are subject for further check and are intent as tentative values for calibration checks for companies.</w:t>
            </w:r>
          </w:p>
          <w:p w14:paraId="31212F4D" w14:textId="77777777" w:rsidR="008A2F6F" w:rsidRDefault="002D28BD" w:rsidP="00A61C22">
            <w:pPr>
              <w:numPr>
                <w:ilvl w:val="0"/>
                <w:numId w:val="14"/>
              </w:numPr>
              <w:suppressAutoHyphens/>
              <w:overflowPunct w:val="0"/>
              <w:spacing w:after="0"/>
              <w:jc w:val="both"/>
              <w:rPr>
                <w:rFonts w:eastAsia="Malgun Gothic"/>
                <w:szCs w:val="22"/>
                <w:lang w:val="en-US" w:eastAsia="ko-KR"/>
              </w:rPr>
            </w:pPr>
            <w:r w:rsidRPr="007A7806">
              <w:rPr>
                <w:rFonts w:eastAsia="Malgun Gothic"/>
                <w:szCs w:val="22"/>
                <w:lang w:val="en-US" w:eastAsia="ko-KR"/>
              </w:rPr>
              <w:t xml:space="preserve">Note 2: Calibration of UMa and UMi in 6 and 7 GHz is subject to any changes to UMa and UMi channel modeling parameters. </w:t>
            </w:r>
          </w:p>
          <w:p w14:paraId="0500904F" w14:textId="16435BB0" w:rsidR="002D28BD" w:rsidRPr="00407917" w:rsidRDefault="002D28BD" w:rsidP="00A61C22">
            <w:pPr>
              <w:suppressAutoHyphens/>
              <w:overflowPunct w:val="0"/>
              <w:spacing w:after="0"/>
              <w:ind w:left="720"/>
              <w:jc w:val="both"/>
              <w:rPr>
                <w:rFonts w:eastAsia="Malgun Gothic"/>
                <w:szCs w:val="22"/>
                <w:lang w:val="en-US" w:eastAsia="ko-KR"/>
              </w:rPr>
            </w:pPr>
            <w:r w:rsidRPr="007A7806">
              <w:rPr>
                <w:rFonts w:eastAsia="Malgun Gothic"/>
                <w:szCs w:val="22"/>
                <w:lang w:val="en-US" w:eastAsia="ko-KR"/>
              </w:rPr>
              <w:t>In case no changes are concluded, UMa and UMi in 6 and 7 GHz can be removed from calibration.</w:t>
            </w:r>
          </w:p>
        </w:tc>
      </w:tr>
    </w:tbl>
    <w:p w14:paraId="73BD08EA" w14:textId="5D2CC505" w:rsidR="00DA6406" w:rsidRDefault="00DA6406" w:rsidP="002D28BD">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ne pending issue is whether to support Config C in Table 7.8-2A for UE antenna modelling. Considering different </w:t>
      </w:r>
      <w:r w:rsidR="00B658D2" w:rsidRPr="00997AC7">
        <w:rPr>
          <w:rFonts w:eastAsiaTheme="minorEastAsia"/>
          <w:sz w:val="22"/>
          <w:szCs w:val="22"/>
          <w:lang w:eastAsia="zh-CN"/>
        </w:rPr>
        <w:t>antenna orientations</w:t>
      </w:r>
      <w:r w:rsidR="00B658D2">
        <w:rPr>
          <w:rFonts w:eastAsiaTheme="minorEastAsia"/>
          <w:sz w:val="22"/>
          <w:szCs w:val="22"/>
          <w:lang w:eastAsia="zh-CN"/>
        </w:rPr>
        <w:t xml:space="preserve"> are assumed for </w:t>
      </w:r>
      <w:r w:rsidR="00B658D2" w:rsidRPr="00997AC7">
        <w:rPr>
          <w:rFonts w:eastAsiaTheme="minorEastAsia"/>
          <w:sz w:val="22"/>
          <w:szCs w:val="22"/>
          <w:lang w:eastAsia="zh-CN"/>
        </w:rPr>
        <w:t>different candidate antenna locations</w:t>
      </w:r>
      <w:r w:rsidR="00B658D2">
        <w:rPr>
          <w:rFonts w:eastAsiaTheme="minorEastAsia"/>
          <w:sz w:val="22"/>
          <w:szCs w:val="22"/>
          <w:lang w:eastAsia="zh-CN"/>
        </w:rPr>
        <w:t xml:space="preserve">, </w:t>
      </w:r>
      <w:r w:rsidR="00B658D2" w:rsidRPr="00D5166E">
        <w:rPr>
          <w:rFonts w:eastAsiaTheme="minorEastAsia"/>
          <w:sz w:val="22"/>
          <w:szCs w:val="22"/>
          <w:lang w:eastAsia="zh-CN"/>
        </w:rPr>
        <w:t>16 dual-</w:t>
      </w:r>
      <w:r w:rsidR="00B658D2" w:rsidRPr="00A005CA">
        <w:rPr>
          <w:rFonts w:eastAsiaTheme="minorEastAsia"/>
          <w:sz w:val="22"/>
          <w:szCs w:val="22"/>
          <w:lang w:eastAsia="zh-CN"/>
        </w:rPr>
        <w:t xml:space="preserve">polarized </w:t>
      </w:r>
      <w:r w:rsidR="00B658D2" w:rsidRPr="00D5166E">
        <w:rPr>
          <w:rFonts w:eastAsiaTheme="minorEastAsia"/>
          <w:sz w:val="22"/>
          <w:szCs w:val="22"/>
          <w:lang w:eastAsia="zh-CN"/>
        </w:rPr>
        <w:t xml:space="preserve">antenna elements occupying </w:t>
      </w:r>
      <w:r w:rsidR="00B658D2" w:rsidRPr="00997AC7">
        <w:rPr>
          <w:rFonts w:eastAsiaTheme="minorEastAsia"/>
          <w:sz w:val="22"/>
          <w:szCs w:val="22"/>
          <w:lang w:eastAsia="zh-CN"/>
        </w:rPr>
        <w:t>all candidate antenna locations</w:t>
      </w:r>
      <w:r w:rsidR="00B658D2" w:rsidRPr="00D5166E">
        <w:rPr>
          <w:rFonts w:eastAsiaTheme="minorEastAsia"/>
          <w:sz w:val="22"/>
          <w:szCs w:val="22"/>
          <w:lang w:eastAsia="zh-CN"/>
        </w:rPr>
        <w:t xml:space="preserve"> are suggested </w:t>
      </w:r>
      <w:r w:rsidR="00B658D2">
        <w:rPr>
          <w:rFonts w:eastAsiaTheme="minorEastAsia"/>
          <w:sz w:val="22"/>
          <w:szCs w:val="22"/>
          <w:lang w:eastAsia="zh-CN"/>
        </w:rPr>
        <w:t>f</w:t>
      </w:r>
      <w:r w:rsidR="00B658D2" w:rsidRPr="00D5166E">
        <w:rPr>
          <w:rFonts w:eastAsiaTheme="minorEastAsia"/>
          <w:sz w:val="22"/>
          <w:szCs w:val="22"/>
          <w:lang w:eastAsia="zh-CN"/>
        </w:rPr>
        <w:t>or adequate calibration purpose</w:t>
      </w:r>
      <w:r w:rsidR="00B658D2">
        <w:rPr>
          <w:rFonts w:eastAsiaTheme="minorEastAsia"/>
          <w:sz w:val="22"/>
          <w:szCs w:val="22"/>
          <w:lang w:eastAsia="zh-CN"/>
        </w:rPr>
        <w:t>.</w:t>
      </w:r>
    </w:p>
    <w:p w14:paraId="1648113E" w14:textId="22057A86" w:rsidR="006B3FC0" w:rsidRDefault="006B3FC0" w:rsidP="006B3FC0">
      <w:pPr>
        <w:pStyle w:val="ac"/>
        <w:jc w:val="both"/>
        <w:rPr>
          <w:rFonts w:eastAsiaTheme="minorEastAsia"/>
          <w:bCs/>
          <w:i/>
          <w:color w:val="000000" w:themeColor="text1"/>
          <w:sz w:val="22"/>
          <w:szCs w:val="22"/>
          <w:lang w:val="x-none" w:eastAsia="zh-CN"/>
        </w:rPr>
      </w:pPr>
      <w:r w:rsidRPr="00A005CA">
        <w:rPr>
          <w:rFonts w:eastAsiaTheme="minorEastAsia"/>
          <w:i/>
          <w:color w:val="000000" w:themeColor="text1"/>
          <w:sz w:val="22"/>
          <w:szCs w:val="22"/>
          <w:lang w:val="en-US" w:eastAsia="zh-CN"/>
        </w:rPr>
        <w:t xml:space="preserve">Proposal </w:t>
      </w:r>
      <w:r w:rsidR="00E15CE4">
        <w:rPr>
          <w:rFonts w:eastAsiaTheme="minorEastAsia"/>
          <w:i/>
          <w:color w:val="000000" w:themeColor="text1"/>
          <w:sz w:val="22"/>
          <w:szCs w:val="22"/>
          <w:lang w:val="en-US" w:eastAsia="zh-CN"/>
        </w:rPr>
        <w:t>2</w:t>
      </w:r>
      <w:r w:rsidRPr="00A005CA">
        <w:rPr>
          <w:rFonts w:eastAsiaTheme="minorEastAsia"/>
          <w:i/>
          <w:color w:val="000000" w:themeColor="text1"/>
          <w:sz w:val="22"/>
          <w:szCs w:val="22"/>
          <w:lang w:val="en-US" w:eastAsia="zh-CN"/>
        </w:rPr>
        <w:t xml:space="preserve">: </w:t>
      </w:r>
      <w:r>
        <w:rPr>
          <w:rFonts w:eastAsiaTheme="minorEastAsia"/>
          <w:i/>
          <w:color w:val="000000" w:themeColor="text1"/>
          <w:sz w:val="22"/>
          <w:szCs w:val="22"/>
          <w:lang w:val="en-US" w:eastAsia="zh-CN"/>
        </w:rPr>
        <w:t xml:space="preserve">Support Config C as a candidate </w:t>
      </w:r>
      <w:r w:rsidRPr="00304404">
        <w:rPr>
          <w:rFonts w:eastAsiaTheme="minorEastAsia"/>
          <w:bCs/>
          <w:i/>
          <w:color w:val="000000" w:themeColor="text1"/>
          <w:sz w:val="22"/>
          <w:szCs w:val="22"/>
          <w:lang w:val="x-none" w:eastAsia="zh-CN"/>
        </w:rPr>
        <w:t>UT antenna configuration</w:t>
      </w:r>
      <w:r>
        <w:rPr>
          <w:rFonts w:eastAsiaTheme="minorEastAsia"/>
          <w:bCs/>
          <w:i/>
          <w:color w:val="000000" w:themeColor="text1"/>
          <w:sz w:val="22"/>
          <w:szCs w:val="22"/>
          <w:lang w:val="x-none" w:eastAsia="zh-CN"/>
        </w:rPr>
        <w:t xml:space="preserve"> for adequate calibration purpose.</w:t>
      </w:r>
    </w:p>
    <w:p w14:paraId="726C43E0" w14:textId="62B5019A" w:rsidR="003D1D36" w:rsidRDefault="003D1D36" w:rsidP="00E1773B">
      <w:pPr>
        <w:spacing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w:t>
      </w:r>
      <w:r w:rsidR="0011200B">
        <w:rPr>
          <w:rFonts w:eastAsiaTheme="minorEastAsia"/>
          <w:sz w:val="22"/>
          <w:szCs w:val="22"/>
          <w:lang w:eastAsia="zh-CN"/>
        </w:rPr>
        <w:t xml:space="preserve">large scale and full </w:t>
      </w:r>
      <w:r>
        <w:rPr>
          <w:rFonts w:eastAsiaTheme="minorEastAsia"/>
          <w:sz w:val="22"/>
          <w:szCs w:val="22"/>
          <w:lang w:eastAsia="zh-CN"/>
        </w:rPr>
        <w:t xml:space="preserve">calibration results based on the updated channel parameters agreed in </w:t>
      </w:r>
      <w:r w:rsidRPr="00C83371">
        <w:rPr>
          <w:rFonts w:eastAsia="宋体"/>
          <w:sz w:val="22"/>
          <w:szCs w:val="22"/>
          <w:lang w:eastAsia="zh-CN"/>
        </w:rPr>
        <w:t>RAN1</w:t>
      </w:r>
      <w:r>
        <w:rPr>
          <w:rFonts w:eastAsia="宋体"/>
          <w:sz w:val="22"/>
          <w:szCs w:val="22"/>
          <w:lang w:eastAsia="zh-CN"/>
        </w:rPr>
        <w:t xml:space="preserve"> </w:t>
      </w:r>
      <w:r w:rsidRPr="00C83371">
        <w:rPr>
          <w:rFonts w:eastAsia="宋体"/>
          <w:sz w:val="22"/>
          <w:szCs w:val="22"/>
          <w:lang w:eastAsia="zh-CN"/>
        </w:rPr>
        <w:t>#120</w:t>
      </w:r>
      <w:r w:rsidRPr="00C83371">
        <w:rPr>
          <w:rFonts w:eastAsia="宋体" w:hint="eastAsia"/>
          <w:sz w:val="22"/>
          <w:szCs w:val="22"/>
          <w:lang w:eastAsia="zh-CN"/>
        </w:rPr>
        <w:t>bis</w:t>
      </w:r>
      <w:r w:rsidRPr="00C83371">
        <w:rPr>
          <w:rFonts w:eastAsia="宋体"/>
          <w:sz w:val="22"/>
          <w:szCs w:val="22"/>
          <w:lang w:eastAsia="zh-CN"/>
        </w:rPr>
        <w:t xml:space="preserve"> meeting</w:t>
      </w:r>
      <w:r>
        <w:rPr>
          <w:rFonts w:eastAsia="宋体"/>
          <w:sz w:val="22"/>
          <w:szCs w:val="22"/>
          <w:lang w:eastAsia="zh-CN"/>
        </w:rPr>
        <w:t xml:space="preserve"> </w:t>
      </w:r>
      <w:r w:rsidRPr="00C83371">
        <w:rPr>
          <w:rFonts w:eastAsia="宋体"/>
          <w:sz w:val="22"/>
          <w:szCs w:val="22"/>
          <w:lang w:eastAsia="zh-CN"/>
        </w:rPr>
        <w:fldChar w:fldCharType="begin"/>
      </w:r>
      <w:r w:rsidRPr="00C83371">
        <w:rPr>
          <w:rFonts w:eastAsia="宋体"/>
          <w:sz w:val="22"/>
          <w:szCs w:val="22"/>
          <w:lang w:eastAsia="zh-CN"/>
        </w:rPr>
        <w:instrText xml:space="preserve"> REF _Ref172794072 \r \h </w:instrText>
      </w:r>
      <w:r w:rsidR="00CC4B2D">
        <w:rPr>
          <w:rFonts w:eastAsia="宋体"/>
          <w:sz w:val="22"/>
          <w:szCs w:val="22"/>
          <w:lang w:eastAsia="zh-CN"/>
        </w:rPr>
        <w:instrText xml:space="preserve"> \* MERGEFORMAT </w:instrText>
      </w:r>
      <w:r w:rsidRPr="00C83371">
        <w:rPr>
          <w:rFonts w:eastAsia="宋体"/>
          <w:sz w:val="22"/>
          <w:szCs w:val="22"/>
          <w:lang w:eastAsia="zh-CN"/>
        </w:rPr>
      </w:r>
      <w:r w:rsidRPr="00C83371">
        <w:rPr>
          <w:rFonts w:eastAsia="宋体"/>
          <w:sz w:val="22"/>
          <w:szCs w:val="22"/>
          <w:lang w:eastAsia="zh-CN"/>
        </w:rPr>
        <w:fldChar w:fldCharType="separate"/>
      </w:r>
      <w:r w:rsidR="00372DB0">
        <w:rPr>
          <w:rFonts w:eastAsia="宋体"/>
          <w:sz w:val="22"/>
          <w:szCs w:val="22"/>
          <w:lang w:eastAsia="zh-CN"/>
        </w:rPr>
        <w:t>[1]</w:t>
      </w:r>
      <w:r w:rsidRPr="00C83371">
        <w:rPr>
          <w:rFonts w:eastAsia="宋体"/>
          <w:sz w:val="22"/>
          <w:szCs w:val="22"/>
          <w:lang w:eastAsia="zh-CN"/>
        </w:rPr>
        <w:fldChar w:fldCharType="end"/>
      </w:r>
      <w:r>
        <w:rPr>
          <w:rFonts w:eastAsia="宋体"/>
          <w:sz w:val="22"/>
          <w:szCs w:val="22"/>
          <w:lang w:eastAsia="zh-CN"/>
        </w:rPr>
        <w:t xml:space="preserve"> </w:t>
      </w:r>
      <w:r w:rsidR="00CC4B2D">
        <w:rPr>
          <w:rFonts w:eastAsiaTheme="minorEastAsia"/>
          <w:sz w:val="22"/>
          <w:szCs w:val="22"/>
          <w:lang w:eastAsia="zh-CN"/>
        </w:rPr>
        <w:t>are</w:t>
      </w:r>
      <w:r w:rsidR="00CC4B2D" w:rsidRPr="005D5F96">
        <w:rPr>
          <w:rFonts w:eastAsiaTheme="minorEastAsia"/>
          <w:sz w:val="22"/>
          <w:szCs w:val="22"/>
          <w:lang w:val="en-US" w:eastAsia="zh-CN"/>
        </w:rPr>
        <w:t xml:space="preserve"> provided in the excel sheet attachment</w:t>
      </w:r>
      <w:r w:rsidR="00CC4B2D">
        <w:rPr>
          <w:rFonts w:eastAsiaTheme="minorEastAsia"/>
          <w:sz w:val="22"/>
          <w:szCs w:val="22"/>
          <w:lang w:val="en-US" w:eastAsia="zh-CN"/>
        </w:rPr>
        <w:t xml:space="preserve"> for the </w:t>
      </w:r>
      <w:r w:rsidR="00CC08E7">
        <w:rPr>
          <w:rFonts w:eastAsiaTheme="minorEastAsia"/>
          <w:sz w:val="22"/>
          <w:szCs w:val="22"/>
          <w:lang w:val="en-US" w:eastAsia="zh-CN"/>
        </w:rPr>
        <w:t xml:space="preserve">target </w:t>
      </w:r>
      <w:r w:rsidR="00CC4B2D">
        <w:rPr>
          <w:rFonts w:eastAsiaTheme="minorEastAsia"/>
          <w:sz w:val="22"/>
          <w:szCs w:val="22"/>
          <w:lang w:val="en-US" w:eastAsia="zh-CN"/>
        </w:rPr>
        <w:t>scenarios</w:t>
      </w:r>
      <w:r w:rsidR="00CC4B2D">
        <w:rPr>
          <w:rFonts w:eastAsiaTheme="minorEastAsia"/>
          <w:sz w:val="22"/>
          <w:szCs w:val="22"/>
          <w:lang w:eastAsia="zh-CN"/>
        </w:rPr>
        <w:t>.</w:t>
      </w:r>
      <w:r w:rsidR="00CC08E7">
        <w:rPr>
          <w:rFonts w:eastAsiaTheme="minorEastAsia"/>
          <w:sz w:val="22"/>
          <w:szCs w:val="22"/>
          <w:lang w:eastAsia="zh-CN"/>
        </w:rPr>
        <w:t xml:space="preserve"> For </w:t>
      </w:r>
      <w:r w:rsidR="00CC08E7" w:rsidRPr="00CC08E7">
        <w:rPr>
          <w:rFonts w:eastAsiaTheme="minorEastAsia"/>
          <w:sz w:val="22"/>
          <w:szCs w:val="22"/>
          <w:lang w:eastAsia="zh-CN"/>
        </w:rPr>
        <w:t>full calibration</w:t>
      </w:r>
      <w:r w:rsidR="00CC08E7">
        <w:rPr>
          <w:rFonts w:eastAsiaTheme="minorEastAsia"/>
          <w:sz w:val="22"/>
          <w:szCs w:val="22"/>
          <w:lang w:eastAsia="zh-CN"/>
        </w:rPr>
        <w:t xml:space="preserve">, </w:t>
      </w:r>
      <w:r w:rsidR="00CC08E7" w:rsidRPr="00CC08E7">
        <w:rPr>
          <w:rFonts w:eastAsiaTheme="minorEastAsia"/>
          <w:sz w:val="22"/>
          <w:szCs w:val="22"/>
          <w:lang w:eastAsia="zh-CN"/>
        </w:rPr>
        <w:t>Config 3B</w:t>
      </w:r>
      <w:r w:rsidR="00E1773B">
        <w:rPr>
          <w:rFonts w:eastAsiaTheme="minorEastAsia"/>
          <w:sz w:val="22"/>
          <w:szCs w:val="22"/>
          <w:lang w:eastAsia="zh-CN"/>
        </w:rPr>
        <w:t xml:space="preserve">, </w:t>
      </w:r>
      <w:r w:rsidR="00E1773B" w:rsidRPr="00CC08E7">
        <w:rPr>
          <w:rFonts w:eastAsiaTheme="minorEastAsia"/>
          <w:sz w:val="22"/>
          <w:szCs w:val="22"/>
          <w:lang w:eastAsia="zh-CN"/>
        </w:rPr>
        <w:t xml:space="preserve">Config </w:t>
      </w:r>
      <w:r w:rsidR="00E1773B">
        <w:rPr>
          <w:rFonts w:eastAsiaTheme="minorEastAsia"/>
          <w:sz w:val="22"/>
          <w:szCs w:val="22"/>
          <w:lang w:eastAsia="zh-CN"/>
        </w:rPr>
        <w:t>4</w:t>
      </w:r>
      <w:r w:rsidR="00E1773B" w:rsidRPr="00CC08E7">
        <w:rPr>
          <w:rFonts w:eastAsiaTheme="minorEastAsia"/>
          <w:sz w:val="22"/>
          <w:szCs w:val="22"/>
          <w:lang w:eastAsia="zh-CN"/>
        </w:rPr>
        <w:t>B</w:t>
      </w:r>
      <w:r w:rsidR="00E1773B">
        <w:rPr>
          <w:rFonts w:eastAsiaTheme="minorEastAsia"/>
          <w:sz w:val="22"/>
          <w:szCs w:val="22"/>
          <w:lang w:eastAsia="zh-CN"/>
        </w:rPr>
        <w:t>,</w:t>
      </w:r>
      <w:r w:rsidR="00CC08E7">
        <w:rPr>
          <w:rFonts w:eastAsiaTheme="minorEastAsia"/>
          <w:sz w:val="22"/>
          <w:szCs w:val="22"/>
          <w:lang w:eastAsia="zh-CN"/>
        </w:rPr>
        <w:t xml:space="preserve"> and </w:t>
      </w:r>
      <w:r w:rsidR="00CC08E7" w:rsidRPr="00CC08E7">
        <w:rPr>
          <w:rFonts w:eastAsiaTheme="minorEastAsia"/>
          <w:sz w:val="22"/>
          <w:szCs w:val="22"/>
          <w:lang w:eastAsia="zh-CN"/>
        </w:rPr>
        <w:t>Config 4C</w:t>
      </w:r>
      <w:r w:rsidR="00CC08E7">
        <w:rPr>
          <w:rFonts w:eastAsiaTheme="minorEastAsia"/>
          <w:sz w:val="22"/>
          <w:szCs w:val="22"/>
          <w:lang w:eastAsia="zh-CN"/>
        </w:rPr>
        <w:t xml:space="preserve"> are </w:t>
      </w:r>
      <w:r w:rsidR="00E1773B">
        <w:rPr>
          <w:rFonts w:eastAsiaTheme="minorEastAsia"/>
          <w:sz w:val="22"/>
          <w:szCs w:val="22"/>
          <w:lang w:eastAsia="zh-CN"/>
        </w:rPr>
        <w:t>all</w:t>
      </w:r>
      <w:r w:rsidR="00CC08E7">
        <w:rPr>
          <w:rFonts w:eastAsiaTheme="minorEastAsia"/>
          <w:sz w:val="22"/>
          <w:szCs w:val="22"/>
          <w:lang w:eastAsia="zh-CN"/>
        </w:rPr>
        <w:t xml:space="preserve"> considered.</w:t>
      </w:r>
    </w:p>
    <w:p w14:paraId="2D54E2D6" w14:textId="797D304B" w:rsidR="00031035" w:rsidRPr="00E1773B" w:rsidRDefault="00D13F42">
      <w:pPr>
        <w:pStyle w:val="1"/>
        <w:keepLines w:val="0"/>
        <w:numPr>
          <w:ilvl w:val="0"/>
          <w:numId w:val="1"/>
        </w:numPr>
        <w:pBdr>
          <w:top w:val="none" w:sz="0" w:space="0" w:color="auto"/>
        </w:pBdr>
        <w:autoSpaceDE w:val="0"/>
        <w:autoSpaceDN w:val="0"/>
        <w:adjustRightInd w:val="0"/>
        <w:snapToGrid w:val="0"/>
        <w:spacing w:before="120" w:after="120"/>
        <w:ind w:left="431" w:hanging="431"/>
        <w:rPr>
          <w:rFonts w:ascii="Times New Roman" w:hAnsi="Times New Roman"/>
          <w:sz w:val="28"/>
          <w:szCs w:val="28"/>
        </w:rPr>
      </w:pPr>
      <w:r>
        <w:rPr>
          <w:rFonts w:ascii="Times New Roman" w:hAnsi="Times New Roman"/>
          <w:sz w:val="28"/>
          <w:szCs w:val="28"/>
        </w:rPr>
        <w:t xml:space="preserve">Important </w:t>
      </w:r>
      <w:r w:rsidR="004C5B37">
        <w:rPr>
          <w:rFonts w:ascii="Times New Roman" w:hAnsi="Times New Roman"/>
          <w:sz w:val="28"/>
          <w:szCs w:val="28"/>
        </w:rPr>
        <w:t>s</w:t>
      </w:r>
      <w:r w:rsidR="00031035" w:rsidRPr="00BE1C86">
        <w:rPr>
          <w:rFonts w:ascii="Times New Roman" w:hAnsi="Times New Roman"/>
          <w:sz w:val="28"/>
          <w:szCs w:val="28"/>
        </w:rPr>
        <w:t>cenario</w:t>
      </w:r>
    </w:p>
    <w:p w14:paraId="6708DBE9" w14:textId="752F9260" w:rsidR="00031035" w:rsidRPr="0024005A" w:rsidRDefault="00031035" w:rsidP="003A791C">
      <w:pPr>
        <w:pStyle w:val="14"/>
        <w:numPr>
          <w:ilvl w:val="0"/>
          <w:numId w:val="10"/>
        </w:numPr>
      </w:pPr>
      <w:r w:rsidRPr="00031035">
        <w:t>Low-altitude airspace scenario</w:t>
      </w:r>
    </w:p>
    <w:p w14:paraId="266008E1" w14:textId="0C5B1431" w:rsidR="00826210" w:rsidRPr="00BE1C86" w:rsidRDefault="00F34BF3" w:rsidP="00BE1C86">
      <w:pPr>
        <w:spacing w:afterLines="50" w:after="120"/>
        <w:jc w:val="both"/>
        <w:rPr>
          <w:rFonts w:eastAsiaTheme="minorEastAsia"/>
          <w:sz w:val="22"/>
          <w:szCs w:val="22"/>
          <w:lang w:eastAsia="zh-CN"/>
        </w:rPr>
      </w:pPr>
      <w:bookmarkStart w:id="18" w:name="_Ref177845019"/>
      <w:r>
        <w:rPr>
          <w:rFonts w:eastAsiaTheme="minorEastAsia" w:hint="eastAsia"/>
          <w:sz w:val="22"/>
          <w:szCs w:val="22"/>
          <w:lang w:eastAsia="zh-CN"/>
        </w:rPr>
        <w:t>Wi</w:t>
      </w:r>
      <w:r>
        <w:rPr>
          <w:rFonts w:eastAsiaTheme="minorEastAsia"/>
          <w:sz w:val="22"/>
          <w:szCs w:val="22"/>
          <w:lang w:eastAsia="zh-CN"/>
        </w:rPr>
        <w:t xml:space="preserve">th the rapid development of </w:t>
      </w:r>
      <w:r w:rsidRPr="00F34BF3">
        <w:rPr>
          <w:rFonts w:eastAsiaTheme="minorEastAsia"/>
          <w:sz w:val="22"/>
          <w:szCs w:val="22"/>
          <w:lang w:eastAsia="zh-CN"/>
        </w:rPr>
        <w:t>low-altitude economy</w:t>
      </w:r>
      <w:r>
        <w:rPr>
          <w:rFonts w:eastAsiaTheme="minorEastAsia"/>
          <w:sz w:val="22"/>
          <w:szCs w:val="22"/>
          <w:lang w:eastAsia="zh-CN"/>
        </w:rPr>
        <w:t>, the</w:t>
      </w:r>
      <w:r w:rsidRPr="00F34BF3">
        <w:rPr>
          <w:rFonts w:eastAsiaTheme="minorEastAsia"/>
          <w:sz w:val="22"/>
          <w:szCs w:val="22"/>
          <w:lang w:eastAsia="zh-CN"/>
        </w:rPr>
        <w:t xml:space="preserve"> </w:t>
      </w:r>
      <w:r w:rsidRPr="00621F0B">
        <w:rPr>
          <w:rFonts w:eastAsiaTheme="minorEastAsia"/>
          <w:sz w:val="22"/>
          <w:szCs w:val="22"/>
          <w:lang w:eastAsia="zh-CN"/>
        </w:rPr>
        <w:t>low-altitude airspace scenario</w:t>
      </w:r>
      <w:r>
        <w:rPr>
          <w:rFonts w:eastAsiaTheme="minorEastAsia"/>
          <w:sz w:val="22"/>
          <w:szCs w:val="22"/>
          <w:lang w:eastAsia="zh-CN"/>
        </w:rPr>
        <w:t xml:space="preserve"> with </w:t>
      </w:r>
      <w:r w:rsidRPr="00621F0B">
        <w:rPr>
          <w:rFonts w:eastAsiaTheme="minorEastAsia"/>
          <w:sz w:val="22"/>
          <w:szCs w:val="22"/>
          <w:lang w:eastAsia="zh-CN"/>
        </w:rPr>
        <w:t>unmanned aerial vehicles (UAVs)</w:t>
      </w:r>
      <w:r>
        <w:rPr>
          <w:rFonts w:eastAsiaTheme="minorEastAsia"/>
          <w:sz w:val="22"/>
          <w:szCs w:val="22"/>
          <w:lang w:eastAsia="zh-CN"/>
        </w:rPr>
        <w:t xml:space="preserve"> and </w:t>
      </w:r>
      <w:r w:rsidRPr="00621F0B">
        <w:rPr>
          <w:rFonts w:eastAsiaTheme="minorEastAsia"/>
          <w:sz w:val="22"/>
          <w:szCs w:val="22"/>
          <w:lang w:eastAsia="zh-CN"/>
        </w:rPr>
        <w:t>urban air mobilities (UAMs</w:t>
      </w:r>
      <w:r w:rsidR="00B12429">
        <w:rPr>
          <w:rFonts w:eastAsiaTheme="minorEastAsia"/>
          <w:sz w:val="22"/>
          <w:szCs w:val="22"/>
          <w:lang w:eastAsia="zh-CN"/>
        </w:rPr>
        <w:t xml:space="preserve">, reaching </w:t>
      </w:r>
      <w:r w:rsidR="00B12429" w:rsidRPr="00621F0B">
        <w:rPr>
          <w:rFonts w:eastAsiaTheme="minorEastAsia"/>
          <w:sz w:val="22"/>
          <w:szCs w:val="22"/>
          <w:lang w:eastAsia="zh-CN"/>
        </w:rPr>
        <w:t>altitu</w:t>
      </w:r>
      <w:r w:rsidR="00962E69">
        <w:rPr>
          <w:rFonts w:eastAsiaTheme="minorEastAsia"/>
          <w:sz w:val="22"/>
          <w:szCs w:val="22"/>
          <w:lang w:eastAsia="zh-CN"/>
        </w:rPr>
        <w:t>de</w:t>
      </w:r>
      <w:r w:rsidR="00B12429" w:rsidRPr="00621F0B">
        <w:rPr>
          <w:rFonts w:eastAsiaTheme="minorEastAsia"/>
          <w:sz w:val="22"/>
          <w:szCs w:val="22"/>
          <w:lang w:eastAsia="zh-CN"/>
        </w:rPr>
        <w:t xml:space="preserve"> up to 600</w:t>
      </w:r>
      <w:r w:rsidR="00B12429">
        <w:rPr>
          <w:rFonts w:eastAsiaTheme="minorEastAsia"/>
          <w:sz w:val="22"/>
          <w:szCs w:val="22"/>
          <w:lang w:eastAsia="zh-CN"/>
        </w:rPr>
        <w:t xml:space="preserve"> </w:t>
      </w:r>
      <w:r w:rsidR="00B12429" w:rsidRPr="00621F0B">
        <w:rPr>
          <w:rFonts w:eastAsiaTheme="minorEastAsia"/>
          <w:sz w:val="22"/>
          <w:szCs w:val="22"/>
          <w:lang w:eastAsia="zh-CN"/>
        </w:rPr>
        <w:t>m</w:t>
      </w:r>
      <w:r w:rsidRPr="00621F0B">
        <w:rPr>
          <w:rFonts w:eastAsiaTheme="minorEastAsia"/>
          <w:sz w:val="22"/>
          <w:szCs w:val="22"/>
          <w:lang w:eastAsia="zh-CN"/>
        </w:rPr>
        <w:t>)</w:t>
      </w:r>
      <w:r>
        <w:rPr>
          <w:rFonts w:eastAsiaTheme="minorEastAsia"/>
          <w:sz w:val="22"/>
          <w:szCs w:val="22"/>
          <w:lang w:eastAsia="zh-CN"/>
        </w:rPr>
        <w:t xml:space="preserve"> is attracting operators and vendors’ attention</w:t>
      </w:r>
      <w:r w:rsidR="00B12429">
        <w:rPr>
          <w:rFonts w:eastAsiaTheme="minorEastAsia"/>
          <w:sz w:val="22"/>
          <w:szCs w:val="22"/>
          <w:lang w:eastAsia="zh-CN"/>
        </w:rPr>
        <w:t xml:space="preserve"> </w:t>
      </w:r>
      <w:r w:rsidR="002C23D5">
        <w:rPr>
          <w:rFonts w:eastAsiaTheme="minorEastAsia"/>
          <w:sz w:val="22"/>
          <w:szCs w:val="22"/>
          <w:lang w:eastAsia="zh-CN"/>
        </w:rPr>
        <w:fldChar w:fldCharType="begin"/>
      </w:r>
      <w:r w:rsidR="002C23D5">
        <w:rPr>
          <w:rFonts w:eastAsiaTheme="minorEastAsia"/>
          <w:sz w:val="22"/>
          <w:szCs w:val="22"/>
          <w:lang w:eastAsia="zh-CN"/>
        </w:rPr>
        <w:instrText xml:space="preserve"> REF _Ref193891734 \r \h </w:instrText>
      </w:r>
      <w:r w:rsidR="00BC7F61">
        <w:rPr>
          <w:rFonts w:eastAsiaTheme="minorEastAsia"/>
          <w:sz w:val="22"/>
          <w:szCs w:val="22"/>
          <w:lang w:eastAsia="zh-CN"/>
        </w:rPr>
        <w:instrText xml:space="preserve"> \* MERGEFORMAT </w:instrText>
      </w:r>
      <w:r w:rsidR="002C23D5">
        <w:rPr>
          <w:rFonts w:eastAsiaTheme="minorEastAsia"/>
          <w:sz w:val="22"/>
          <w:szCs w:val="22"/>
          <w:lang w:eastAsia="zh-CN"/>
        </w:rPr>
      </w:r>
      <w:r w:rsidR="002C23D5">
        <w:rPr>
          <w:rFonts w:eastAsiaTheme="minorEastAsia"/>
          <w:sz w:val="22"/>
          <w:szCs w:val="22"/>
          <w:lang w:eastAsia="zh-CN"/>
        </w:rPr>
        <w:fldChar w:fldCharType="separate"/>
      </w:r>
      <w:r w:rsidR="00372DB0">
        <w:rPr>
          <w:rFonts w:eastAsiaTheme="minorEastAsia"/>
          <w:sz w:val="22"/>
          <w:szCs w:val="22"/>
          <w:lang w:eastAsia="zh-CN"/>
        </w:rPr>
        <w:t>[7]</w:t>
      </w:r>
      <w:r w:rsidR="002C23D5">
        <w:rPr>
          <w:rFonts w:eastAsiaTheme="minorEastAsia"/>
          <w:sz w:val="22"/>
          <w:szCs w:val="22"/>
          <w:lang w:eastAsia="zh-CN"/>
        </w:rPr>
        <w:fldChar w:fldCharType="end"/>
      </w:r>
      <w:r w:rsidR="002C23D5">
        <w:rPr>
          <w:rFonts w:eastAsiaTheme="minorEastAsia"/>
          <w:sz w:val="22"/>
          <w:szCs w:val="22"/>
          <w:lang w:eastAsia="zh-CN"/>
        </w:rPr>
        <w:t>-</w:t>
      </w:r>
      <w:r w:rsidR="002C23D5">
        <w:rPr>
          <w:rFonts w:eastAsiaTheme="minorEastAsia"/>
          <w:sz w:val="22"/>
          <w:szCs w:val="22"/>
          <w:lang w:eastAsia="zh-CN"/>
        </w:rPr>
        <w:fldChar w:fldCharType="begin"/>
      </w:r>
      <w:r w:rsidR="002C23D5">
        <w:rPr>
          <w:rFonts w:eastAsiaTheme="minorEastAsia"/>
          <w:sz w:val="22"/>
          <w:szCs w:val="22"/>
          <w:lang w:eastAsia="zh-CN"/>
        </w:rPr>
        <w:instrText xml:space="preserve"> REF _Ref188457750 \r \h </w:instrText>
      </w:r>
      <w:r w:rsidR="00BC7F61">
        <w:rPr>
          <w:rFonts w:eastAsiaTheme="minorEastAsia"/>
          <w:sz w:val="22"/>
          <w:szCs w:val="22"/>
          <w:lang w:eastAsia="zh-CN"/>
        </w:rPr>
        <w:instrText xml:space="preserve"> \* MERGEFORMAT </w:instrText>
      </w:r>
      <w:r w:rsidR="002C23D5">
        <w:rPr>
          <w:rFonts w:eastAsiaTheme="minorEastAsia"/>
          <w:sz w:val="22"/>
          <w:szCs w:val="22"/>
          <w:lang w:eastAsia="zh-CN"/>
        </w:rPr>
      </w:r>
      <w:r w:rsidR="002C23D5">
        <w:rPr>
          <w:rFonts w:eastAsiaTheme="minorEastAsia"/>
          <w:sz w:val="22"/>
          <w:szCs w:val="22"/>
          <w:lang w:eastAsia="zh-CN"/>
        </w:rPr>
        <w:fldChar w:fldCharType="separate"/>
      </w:r>
      <w:r w:rsidR="00372DB0">
        <w:rPr>
          <w:rFonts w:eastAsiaTheme="minorEastAsia"/>
          <w:sz w:val="22"/>
          <w:szCs w:val="22"/>
          <w:lang w:eastAsia="zh-CN"/>
        </w:rPr>
        <w:t>[11]</w:t>
      </w:r>
      <w:r w:rsidR="002C23D5">
        <w:rPr>
          <w:rFonts w:eastAsiaTheme="minorEastAsia"/>
          <w:sz w:val="22"/>
          <w:szCs w:val="22"/>
          <w:lang w:eastAsia="zh-CN"/>
        </w:rPr>
        <w:fldChar w:fldCharType="end"/>
      </w:r>
      <w:r w:rsidR="00962DD4">
        <w:rPr>
          <w:rFonts w:eastAsiaTheme="minorEastAsia"/>
          <w:sz w:val="22"/>
          <w:szCs w:val="22"/>
          <w:lang w:eastAsia="zh-CN"/>
        </w:rPr>
        <w:t xml:space="preserve">, and has the potential to become </w:t>
      </w:r>
      <w:r w:rsidR="00962E69">
        <w:rPr>
          <w:rFonts w:eastAsiaTheme="minorEastAsia"/>
          <w:sz w:val="22"/>
          <w:szCs w:val="22"/>
          <w:lang w:eastAsia="zh-CN"/>
        </w:rPr>
        <w:t xml:space="preserve">a universal scenario </w:t>
      </w:r>
      <w:r w:rsidR="00836036">
        <w:rPr>
          <w:rFonts w:eastAsiaTheme="minorEastAsia"/>
          <w:sz w:val="22"/>
          <w:szCs w:val="22"/>
          <w:lang w:eastAsia="zh-CN"/>
        </w:rPr>
        <w:t>for</w:t>
      </w:r>
      <w:r w:rsidR="00962E69">
        <w:rPr>
          <w:rFonts w:eastAsiaTheme="minorEastAsia"/>
          <w:sz w:val="22"/>
          <w:szCs w:val="22"/>
          <w:lang w:eastAsia="zh-CN"/>
        </w:rPr>
        <w:t xml:space="preserve"> the </w:t>
      </w:r>
      <w:r w:rsidR="00836036">
        <w:rPr>
          <w:rFonts w:eastAsiaTheme="minorEastAsia"/>
          <w:sz w:val="22"/>
          <w:szCs w:val="22"/>
          <w:lang w:eastAsia="zh-CN"/>
        </w:rPr>
        <w:t>to-be-deployed 6-24 GHz frequency band</w:t>
      </w:r>
      <w:r>
        <w:rPr>
          <w:rFonts w:eastAsiaTheme="minorEastAsia"/>
          <w:sz w:val="22"/>
          <w:szCs w:val="22"/>
          <w:lang w:eastAsia="zh-CN"/>
        </w:rPr>
        <w:t>.</w:t>
      </w:r>
      <w:r w:rsidR="00B12429">
        <w:rPr>
          <w:rFonts w:eastAsiaTheme="minorEastAsia"/>
          <w:sz w:val="22"/>
          <w:szCs w:val="22"/>
          <w:lang w:eastAsia="zh-CN"/>
        </w:rPr>
        <w:t xml:space="preserve"> </w:t>
      </w:r>
      <w:r w:rsidR="00F45CB8">
        <w:rPr>
          <w:rFonts w:eastAsiaTheme="minorEastAsia"/>
          <w:sz w:val="22"/>
          <w:szCs w:val="22"/>
          <w:lang w:eastAsia="zh-CN"/>
        </w:rPr>
        <w:t xml:space="preserve">Given that the </w:t>
      </w:r>
      <w:r w:rsidR="008B39C0" w:rsidRPr="00BC7F61">
        <w:rPr>
          <w:rFonts w:eastAsiaTheme="minorEastAsia"/>
          <w:sz w:val="22"/>
          <w:szCs w:val="22"/>
          <w:lang w:eastAsia="zh-CN"/>
        </w:rPr>
        <w:t xml:space="preserve">TR </w:t>
      </w:r>
      <w:r w:rsidR="00F45CB8">
        <w:rPr>
          <w:rFonts w:eastAsiaTheme="minorEastAsia"/>
          <w:sz w:val="22"/>
          <w:szCs w:val="22"/>
          <w:lang w:eastAsia="zh-CN"/>
        </w:rPr>
        <w:t xml:space="preserve">38.901 only focuses </w:t>
      </w:r>
      <w:r w:rsidR="00344294">
        <w:rPr>
          <w:rFonts w:eastAsiaTheme="minorEastAsia"/>
          <w:sz w:val="22"/>
          <w:szCs w:val="22"/>
          <w:lang w:eastAsia="zh-CN"/>
        </w:rPr>
        <w:t xml:space="preserve">on terrestrial UE, and the </w:t>
      </w:r>
      <w:r w:rsidR="00344294" w:rsidRPr="00621F0B">
        <w:rPr>
          <w:rFonts w:eastAsiaTheme="minorEastAsia"/>
          <w:sz w:val="22"/>
          <w:szCs w:val="22"/>
          <w:lang w:eastAsia="zh-CN"/>
        </w:rPr>
        <w:t>36.777</w:t>
      </w:r>
      <w:r w:rsidR="00344294">
        <w:rPr>
          <w:rFonts w:eastAsiaTheme="minorEastAsia"/>
          <w:sz w:val="22"/>
          <w:szCs w:val="22"/>
          <w:lang w:eastAsia="zh-CN"/>
        </w:rPr>
        <w:t xml:space="preserve"> merely provides </w:t>
      </w:r>
      <w:r w:rsidR="00C110FC">
        <w:rPr>
          <w:rFonts w:eastAsiaTheme="minorEastAsia"/>
          <w:sz w:val="22"/>
          <w:szCs w:val="22"/>
          <w:lang w:eastAsia="zh-CN"/>
        </w:rPr>
        <w:lastRenderedPageBreak/>
        <w:t xml:space="preserve">channel </w:t>
      </w:r>
      <w:r w:rsidR="00807AD1">
        <w:rPr>
          <w:rFonts w:eastAsiaTheme="minorEastAsia"/>
          <w:sz w:val="22"/>
          <w:szCs w:val="22"/>
          <w:lang w:eastAsia="zh-CN"/>
        </w:rPr>
        <w:t>parameters</w:t>
      </w:r>
      <w:r w:rsidR="00C110FC">
        <w:rPr>
          <w:rFonts w:eastAsiaTheme="minorEastAsia"/>
          <w:sz w:val="22"/>
          <w:szCs w:val="22"/>
          <w:lang w:eastAsia="zh-CN"/>
        </w:rPr>
        <w:t xml:space="preserve"> </w:t>
      </w:r>
      <w:r w:rsidR="006F37CD">
        <w:rPr>
          <w:rFonts w:eastAsiaTheme="minorEastAsia" w:hint="eastAsia"/>
          <w:sz w:val="22"/>
          <w:szCs w:val="22"/>
          <w:lang w:eastAsia="zh-CN"/>
        </w:rPr>
        <w:t>ob</w:t>
      </w:r>
      <w:r w:rsidR="006F37CD">
        <w:rPr>
          <w:rFonts w:eastAsiaTheme="minorEastAsia"/>
          <w:sz w:val="22"/>
          <w:szCs w:val="22"/>
          <w:lang w:eastAsia="zh-CN"/>
        </w:rPr>
        <w:t xml:space="preserve">tained from </w:t>
      </w:r>
      <w:r w:rsidR="00344294">
        <w:rPr>
          <w:rFonts w:eastAsiaTheme="minorEastAsia"/>
          <w:sz w:val="22"/>
          <w:szCs w:val="22"/>
          <w:lang w:eastAsia="zh-CN"/>
        </w:rPr>
        <w:t>extremely limited frequency points</w:t>
      </w:r>
      <w:r w:rsidR="00C110FC">
        <w:rPr>
          <w:rFonts w:eastAsiaTheme="minorEastAsia"/>
          <w:sz w:val="22"/>
          <w:szCs w:val="22"/>
          <w:lang w:eastAsia="zh-CN"/>
        </w:rPr>
        <w:t xml:space="preserve"> as well as inadequate altitude, the </w:t>
      </w:r>
      <w:r w:rsidR="00C110FC" w:rsidRPr="00621F0B">
        <w:rPr>
          <w:rFonts w:eastAsiaTheme="minorEastAsia"/>
          <w:sz w:val="22"/>
          <w:szCs w:val="22"/>
          <w:lang w:eastAsia="zh-CN"/>
        </w:rPr>
        <w:t>low-altitude airspace scenario</w:t>
      </w:r>
      <w:r w:rsidR="00C110FC">
        <w:rPr>
          <w:rFonts w:eastAsiaTheme="minorEastAsia"/>
          <w:sz w:val="22"/>
          <w:szCs w:val="22"/>
          <w:lang w:eastAsia="zh-CN"/>
        </w:rPr>
        <w:t xml:space="preserve"> </w:t>
      </w:r>
      <w:r w:rsidR="00320905">
        <w:rPr>
          <w:rFonts w:eastAsiaTheme="minorEastAsia"/>
          <w:sz w:val="22"/>
          <w:szCs w:val="22"/>
          <w:lang w:eastAsia="zh-CN"/>
        </w:rPr>
        <w:t xml:space="preserve">absent in current spec. </w:t>
      </w:r>
      <w:r w:rsidR="00C110FC" w:rsidRPr="00BC7F61">
        <w:rPr>
          <w:rFonts w:eastAsiaTheme="minorEastAsia"/>
          <w:sz w:val="22"/>
          <w:szCs w:val="22"/>
          <w:lang w:eastAsia="zh-CN"/>
        </w:rPr>
        <w:t>should be investigated and captured.</w:t>
      </w:r>
      <w:r w:rsidR="00F066A7" w:rsidRPr="00BC7F61">
        <w:rPr>
          <w:rFonts w:eastAsiaTheme="minorEastAsia"/>
          <w:sz w:val="22"/>
          <w:szCs w:val="22"/>
          <w:lang w:eastAsia="zh-CN"/>
        </w:rPr>
        <w:t xml:space="preserve"> </w:t>
      </w:r>
      <w:r w:rsidR="00A373D7" w:rsidRPr="00BC7F61">
        <w:rPr>
          <w:rFonts w:eastAsiaTheme="minorEastAsia"/>
          <w:sz w:val="22"/>
          <w:szCs w:val="22"/>
          <w:lang w:eastAsia="zh-CN"/>
        </w:rPr>
        <w:t xml:space="preserve">Considering the mentioned scenario may bring a series of opportunities and challenges </w:t>
      </w:r>
      <w:r w:rsidR="00DA7D28" w:rsidRPr="00BC7F61">
        <w:rPr>
          <w:rFonts w:eastAsiaTheme="minorEastAsia"/>
          <w:sz w:val="22"/>
          <w:szCs w:val="22"/>
          <w:lang w:eastAsia="zh-CN"/>
        </w:rPr>
        <w:t xml:space="preserve">for </w:t>
      </w:r>
      <w:r w:rsidR="00DA7D28" w:rsidRPr="00621F0B">
        <w:rPr>
          <w:rFonts w:eastAsiaTheme="minorEastAsia"/>
          <w:sz w:val="22"/>
          <w:szCs w:val="22"/>
          <w:lang w:eastAsia="zh-CN"/>
        </w:rPr>
        <w:t>wireless communication</w:t>
      </w:r>
      <w:r w:rsidR="00DA7D28">
        <w:rPr>
          <w:rFonts w:eastAsiaTheme="minorEastAsia"/>
          <w:sz w:val="22"/>
          <w:szCs w:val="22"/>
          <w:lang w:eastAsia="zh-CN"/>
        </w:rPr>
        <w:t xml:space="preserve"> system, embodying </w:t>
      </w:r>
      <w:r w:rsidR="00320905">
        <w:rPr>
          <w:rFonts w:eastAsiaTheme="minorEastAsia"/>
          <w:sz w:val="22"/>
          <w:szCs w:val="22"/>
          <w:lang w:eastAsia="zh-CN"/>
        </w:rPr>
        <w:t>it</w:t>
      </w:r>
      <w:r w:rsidR="00DA7D28">
        <w:rPr>
          <w:rFonts w:eastAsiaTheme="minorEastAsia"/>
          <w:sz w:val="22"/>
          <w:szCs w:val="22"/>
          <w:lang w:eastAsia="zh-CN"/>
        </w:rPr>
        <w:t xml:space="preserve"> in </w:t>
      </w:r>
      <w:r w:rsidR="008B39C0" w:rsidRPr="00BC7F61">
        <w:rPr>
          <w:rFonts w:eastAsiaTheme="minorEastAsia"/>
          <w:sz w:val="22"/>
          <w:szCs w:val="22"/>
          <w:lang w:eastAsia="zh-CN"/>
        </w:rPr>
        <w:t xml:space="preserve">TR </w:t>
      </w:r>
      <w:r w:rsidR="00DA7D28">
        <w:rPr>
          <w:rFonts w:eastAsiaTheme="minorEastAsia"/>
          <w:sz w:val="22"/>
          <w:szCs w:val="22"/>
          <w:lang w:eastAsia="zh-CN"/>
        </w:rPr>
        <w:t>38.901, which makes sure most technical evolution may take it into consideration, is obviously more appropriate</w:t>
      </w:r>
      <w:r w:rsidR="00962DD4">
        <w:rPr>
          <w:rFonts w:eastAsiaTheme="minorEastAsia"/>
          <w:sz w:val="22"/>
          <w:szCs w:val="22"/>
          <w:lang w:eastAsia="zh-CN"/>
        </w:rPr>
        <w:t>.</w:t>
      </w:r>
      <w:r w:rsidR="00962E69">
        <w:rPr>
          <w:rFonts w:eastAsiaTheme="minorEastAsia"/>
          <w:sz w:val="22"/>
          <w:szCs w:val="22"/>
          <w:lang w:eastAsia="zh-CN"/>
        </w:rPr>
        <w:t xml:space="preserve"> </w:t>
      </w:r>
    </w:p>
    <w:p w14:paraId="66EA3A48" w14:textId="143E4993" w:rsidR="00F23B73" w:rsidRPr="00BE1C86" w:rsidRDefault="00CD0F1C" w:rsidP="002D55A8">
      <w:pPr>
        <w:tabs>
          <w:tab w:val="left" w:pos="7336"/>
        </w:tabs>
        <w:spacing w:beforeLines="50" w:before="120" w:after="0"/>
        <w:jc w:val="both"/>
        <w:rPr>
          <w:rFonts w:eastAsiaTheme="minorEastAsia"/>
          <w:sz w:val="22"/>
          <w:szCs w:val="22"/>
          <w:lang w:eastAsia="zh-CN"/>
        </w:rPr>
      </w:pPr>
      <w:r w:rsidRPr="00BE1C86">
        <w:rPr>
          <w:rFonts w:eastAsiaTheme="minorEastAsia"/>
          <w:sz w:val="22"/>
          <w:szCs w:val="22"/>
          <w:lang w:eastAsia="zh-CN"/>
        </w:rPr>
        <w:t xml:space="preserve">In order to </w:t>
      </w:r>
      <w:r>
        <w:rPr>
          <w:rFonts w:eastAsiaTheme="minorEastAsia"/>
          <w:sz w:val="22"/>
          <w:szCs w:val="22"/>
          <w:lang w:eastAsia="zh-CN"/>
        </w:rPr>
        <w:t xml:space="preserve">investigate the propagation characteristics of </w:t>
      </w:r>
      <w:r w:rsidRPr="00621F0B">
        <w:rPr>
          <w:rFonts w:eastAsiaTheme="minorEastAsia"/>
          <w:sz w:val="22"/>
          <w:szCs w:val="22"/>
          <w:lang w:eastAsia="zh-CN"/>
        </w:rPr>
        <w:t>low-altitude airspace scenario</w:t>
      </w:r>
      <w:r>
        <w:rPr>
          <w:rFonts w:eastAsiaTheme="minorEastAsia"/>
          <w:sz w:val="22"/>
          <w:szCs w:val="22"/>
          <w:lang w:eastAsia="zh-CN"/>
        </w:rPr>
        <w:t>, m</w:t>
      </w:r>
      <w:r w:rsidRPr="00621F0B">
        <w:rPr>
          <w:rFonts w:eastAsiaTheme="minorEastAsia"/>
          <w:sz w:val="22"/>
          <w:szCs w:val="22"/>
          <w:lang w:eastAsia="zh-CN"/>
        </w:rPr>
        <w:t xml:space="preserve">easurement campaigns have been conducted at </w:t>
      </w:r>
      <w:r>
        <w:rPr>
          <w:rFonts w:eastAsiaTheme="minorEastAsia"/>
          <w:sz w:val="22"/>
          <w:szCs w:val="22"/>
          <w:lang w:eastAsia="zh-CN"/>
        </w:rPr>
        <w:t xml:space="preserve">4.9 </w:t>
      </w:r>
      <w:r w:rsidRPr="00621F0B">
        <w:rPr>
          <w:rFonts w:eastAsiaTheme="minorEastAsia" w:hint="eastAsia"/>
          <w:sz w:val="22"/>
          <w:szCs w:val="22"/>
          <w:lang w:eastAsia="zh-CN"/>
        </w:rPr>
        <w:t>GHz</w:t>
      </w:r>
      <w:r>
        <w:rPr>
          <w:rFonts w:eastAsiaTheme="minorEastAsia"/>
          <w:sz w:val="22"/>
          <w:szCs w:val="22"/>
          <w:lang w:eastAsia="zh-CN"/>
        </w:rPr>
        <w:t>.</w:t>
      </w:r>
      <w:r w:rsidR="00EA77FC">
        <w:rPr>
          <w:rFonts w:eastAsiaTheme="minorEastAsia"/>
          <w:sz w:val="22"/>
          <w:szCs w:val="22"/>
          <w:lang w:eastAsia="zh-CN"/>
        </w:rPr>
        <w:t xml:space="preserve"> </w:t>
      </w:r>
      <w:r w:rsidR="00C4707E">
        <w:rPr>
          <w:rFonts w:eastAsiaTheme="minorEastAsia"/>
          <w:sz w:val="22"/>
          <w:szCs w:val="22"/>
          <w:lang w:eastAsia="zh-CN"/>
        </w:rPr>
        <w:fldChar w:fldCharType="begin"/>
      </w:r>
      <w:r w:rsidR="00C4707E">
        <w:rPr>
          <w:rFonts w:eastAsiaTheme="minorEastAsia"/>
          <w:sz w:val="22"/>
          <w:szCs w:val="22"/>
          <w:lang w:eastAsia="zh-CN"/>
        </w:rPr>
        <w:instrText xml:space="preserve"> REF _Ref194087027 \h  \* MERGEFORMAT </w:instrText>
      </w:r>
      <w:r w:rsidR="00C4707E">
        <w:rPr>
          <w:rFonts w:eastAsiaTheme="minorEastAsia"/>
          <w:sz w:val="22"/>
          <w:szCs w:val="22"/>
          <w:lang w:eastAsia="zh-CN"/>
        </w:rPr>
      </w:r>
      <w:r w:rsidR="00C4707E">
        <w:rPr>
          <w:rFonts w:eastAsiaTheme="minorEastAsia"/>
          <w:sz w:val="22"/>
          <w:szCs w:val="22"/>
          <w:lang w:eastAsia="zh-CN"/>
        </w:rPr>
        <w:fldChar w:fldCharType="separate"/>
      </w:r>
      <w:r w:rsidR="00372DB0" w:rsidRPr="00372DB0">
        <w:rPr>
          <w:rFonts w:eastAsiaTheme="minorEastAsia"/>
          <w:sz w:val="22"/>
          <w:szCs w:val="22"/>
          <w:lang w:eastAsia="zh-CN"/>
        </w:rPr>
        <w:t>Figure 4</w:t>
      </w:r>
      <w:r w:rsidR="00C4707E">
        <w:rPr>
          <w:rFonts w:eastAsiaTheme="minorEastAsia"/>
          <w:sz w:val="22"/>
          <w:szCs w:val="22"/>
          <w:lang w:eastAsia="zh-CN"/>
        </w:rPr>
        <w:fldChar w:fldCharType="end"/>
      </w:r>
      <w:r w:rsidR="005D27D0">
        <w:rPr>
          <w:rFonts w:eastAsiaTheme="minorEastAsia"/>
          <w:sz w:val="22"/>
          <w:szCs w:val="22"/>
          <w:lang w:eastAsia="zh-CN"/>
        </w:rPr>
        <w:t xml:space="preserve"> shows the comparison of fast fading parameters (i.e., DS/AS</w:t>
      </w:r>
      <w:r w:rsidR="00830F90">
        <w:rPr>
          <w:rFonts w:eastAsiaTheme="minorEastAsia"/>
          <w:sz w:val="22"/>
          <w:szCs w:val="22"/>
          <w:lang w:eastAsia="zh-CN"/>
        </w:rPr>
        <w:t>A</w:t>
      </w:r>
      <w:r w:rsidR="005D27D0">
        <w:rPr>
          <w:rFonts w:eastAsiaTheme="minorEastAsia"/>
          <w:sz w:val="22"/>
          <w:szCs w:val="22"/>
          <w:lang w:eastAsia="zh-CN"/>
        </w:rPr>
        <w:t xml:space="preserve">/K Factor) at </w:t>
      </w:r>
      <w:r w:rsidR="005D27D0" w:rsidRPr="00621F0B">
        <w:rPr>
          <w:rFonts w:eastAsiaTheme="minorEastAsia"/>
          <w:sz w:val="22"/>
          <w:szCs w:val="22"/>
          <w:lang w:eastAsia="zh-CN"/>
        </w:rPr>
        <w:t>altitudes</w:t>
      </w:r>
      <w:r w:rsidR="005D27D0">
        <w:rPr>
          <w:rFonts w:eastAsiaTheme="minorEastAsia"/>
          <w:sz w:val="22"/>
          <w:szCs w:val="22"/>
          <w:lang w:eastAsia="zh-CN"/>
        </w:rPr>
        <w:t xml:space="preserve"> ranges from </w:t>
      </w:r>
      <w:r w:rsidR="00830F90">
        <w:rPr>
          <w:rFonts w:eastAsiaTheme="minorEastAsia"/>
          <w:sz w:val="22"/>
          <w:szCs w:val="22"/>
          <w:lang w:eastAsia="zh-CN"/>
        </w:rPr>
        <w:t>100-500 m</w:t>
      </w:r>
      <w:r w:rsidR="005D27D0">
        <w:rPr>
          <w:rFonts w:eastAsiaTheme="minorEastAsia"/>
          <w:sz w:val="22"/>
          <w:szCs w:val="22"/>
          <w:lang w:eastAsia="zh-CN"/>
        </w:rPr>
        <w:t xml:space="preserve">. </w:t>
      </w:r>
      <w:r w:rsidR="000D3BDF">
        <w:rPr>
          <w:rFonts w:eastAsiaTheme="minorEastAsia"/>
          <w:sz w:val="22"/>
          <w:szCs w:val="22"/>
          <w:lang w:eastAsia="zh-CN"/>
        </w:rPr>
        <w:t>It can be clearly observed that at least some fa</w:t>
      </w:r>
      <w:r w:rsidR="00752082">
        <w:rPr>
          <w:rFonts w:eastAsiaTheme="minorEastAsia"/>
          <w:sz w:val="22"/>
          <w:szCs w:val="22"/>
          <w:lang w:eastAsia="zh-CN"/>
        </w:rPr>
        <w:t>st fading parameters are</w:t>
      </w:r>
      <w:r w:rsidR="000D3BDF">
        <w:rPr>
          <w:rFonts w:eastAsiaTheme="minorEastAsia"/>
          <w:sz w:val="22"/>
          <w:szCs w:val="22"/>
          <w:lang w:eastAsia="zh-CN"/>
        </w:rPr>
        <w:t xml:space="preserve"> altitude-dependent (e.g., ASA/K Factor).</w:t>
      </w:r>
    </w:p>
    <w:p w14:paraId="1645CE67" w14:textId="6ED3A10E" w:rsidR="00A23B0D" w:rsidRPr="00621F0B" w:rsidRDefault="00A23B0D" w:rsidP="00BE1C86">
      <w:pPr>
        <w:spacing w:after="0"/>
        <w:jc w:val="center"/>
        <w:rPr>
          <w:sz w:val="22"/>
          <w:szCs w:val="22"/>
        </w:rPr>
      </w:pPr>
      <w:r w:rsidRPr="00621F0B">
        <w:rPr>
          <w:noProof/>
          <w:sz w:val="22"/>
          <w:szCs w:val="22"/>
          <w:lang w:val="en-US" w:eastAsia="zh-CN"/>
        </w:rPr>
        <w:drawing>
          <wp:inline distT="0" distB="0" distL="0" distR="0" wp14:anchorId="3B9FBF97" wp14:editId="710909E7">
            <wp:extent cx="1704829" cy="1368000"/>
            <wp:effectExtent l="0" t="0" r="0" b="3810"/>
            <wp:docPr id="25" name="Picture 6" descr="C://Users/z50036434/AppData/Roaming/WeLink_Desktop/appdata/IM/z50036434/ReceiveFiles/ScreenShot/A7F20A31-741A-4742-8A1B-38155E57363D.pn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B1B9F93-F7DC-4D27-BC3E-DBA42B41B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Users/z50036434/AppData/Roaming/WeLink_Desktop/appdata/IM/z50036434/ReceiveFiles/ScreenShot/A7F20A31-741A-4742-8A1B-38155E57363D.pn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B1B9F93-F7DC-4D27-BC3E-DBA42B41B9F9}"/>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4829" cy="1368000"/>
                    </a:xfrm>
                    <a:prstGeom prst="rect">
                      <a:avLst/>
                    </a:prstGeom>
                    <a:noFill/>
                  </pic:spPr>
                </pic:pic>
              </a:graphicData>
            </a:graphic>
          </wp:inline>
        </w:drawing>
      </w:r>
      <w:r w:rsidRPr="00621F0B">
        <w:rPr>
          <w:noProof/>
          <w:sz w:val="22"/>
          <w:szCs w:val="22"/>
          <w:lang w:val="en-US" w:eastAsia="zh-CN"/>
        </w:rPr>
        <w:drawing>
          <wp:inline distT="0" distB="0" distL="0" distR="0" wp14:anchorId="7BFE6E30" wp14:editId="11B212D6">
            <wp:extent cx="1727046" cy="1368000"/>
            <wp:effectExtent l="0" t="0" r="6985" b="3810"/>
            <wp:docPr id="1026" name="Picture 2" descr="C://Users/z50036434/AppData/Roaming/WeLink_Desktop/appdata/IM/z50036434/ReceiveFiles/ScreenShot/BBB65820-93BB-4B68-942A-6D17742323E2.pn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309A48D-2928-4274-AEEF-B802731ED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z50036434/AppData/Roaming/WeLink_Desktop/appdata/IM/z50036434/ReceiveFiles/ScreenShot/BBB65820-93BB-4B68-942A-6D17742323E2.pn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309A48D-2928-4274-AEEF-B802731ED8F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27046" cy="1368000"/>
                    </a:xfrm>
                    <a:prstGeom prst="rect">
                      <a:avLst/>
                    </a:prstGeom>
                    <a:noFill/>
                  </pic:spPr>
                </pic:pic>
              </a:graphicData>
            </a:graphic>
          </wp:inline>
        </w:drawing>
      </w:r>
      <w:r w:rsidRPr="00621F0B">
        <w:rPr>
          <w:noProof/>
          <w:sz w:val="22"/>
          <w:szCs w:val="22"/>
          <w:lang w:val="en-US" w:eastAsia="zh-CN"/>
        </w:rPr>
        <w:drawing>
          <wp:inline distT="0" distB="0" distL="0" distR="0" wp14:anchorId="32E9E547" wp14:editId="72602E0D">
            <wp:extent cx="1758857" cy="1368000"/>
            <wp:effectExtent l="0" t="0" r="0" b="3810"/>
            <wp:docPr id="1032" name="Picture 8" descr="C://Users/z50036434/AppData/Roaming/WeLink_Desktop/appdata/IM/z50036434/ReceiveFiles/ScreenShot/C8E7C919-CC49-417E-B54E-72225E431190.pn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5FF79FA-5DD4-46C5-A4E6-3F33AD1ED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C://Users/z50036434/AppData/Roaming/WeLink_Desktop/appdata/IM/z50036434/ReceiveFiles/ScreenShot/C8E7C919-CC49-417E-B54E-72225E431190.pn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5FF79FA-5DD4-46C5-A4E6-3F33AD1EDF5D}"/>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8857" cy="1368000"/>
                    </a:xfrm>
                    <a:prstGeom prst="rect">
                      <a:avLst/>
                    </a:prstGeom>
                    <a:noFill/>
                  </pic:spPr>
                </pic:pic>
              </a:graphicData>
            </a:graphic>
          </wp:inline>
        </w:drawing>
      </w:r>
      <w:r w:rsidRPr="00621F0B">
        <w:rPr>
          <w:noProof/>
          <w:sz w:val="22"/>
          <w:szCs w:val="22"/>
        </w:rPr>
        <w:t xml:space="preserve">  </w:t>
      </w:r>
    </w:p>
    <w:p w14:paraId="0F0C099C" w14:textId="5C7B89B7" w:rsidR="00A23B0D" w:rsidRPr="00621F0B" w:rsidRDefault="00A23B0D" w:rsidP="00BE1C86">
      <w:pPr>
        <w:spacing w:after="120"/>
        <w:ind w:firstLineChars="800" w:firstLine="1606"/>
        <w:rPr>
          <w:rFonts w:eastAsiaTheme="minorEastAsia"/>
          <w:b/>
          <w:lang w:eastAsia="zh-CN"/>
        </w:rPr>
      </w:pPr>
      <w:r w:rsidRPr="00621F0B">
        <w:rPr>
          <w:rFonts w:eastAsiaTheme="minorEastAsia"/>
          <w:b/>
          <w:lang w:eastAsia="zh-CN"/>
        </w:rPr>
        <w:t xml:space="preserve">(a) CDF of </w:t>
      </w:r>
      <w:r>
        <w:rPr>
          <w:rFonts w:eastAsiaTheme="minorEastAsia"/>
          <w:b/>
          <w:lang w:eastAsia="zh-CN"/>
        </w:rPr>
        <w:t>DS</w:t>
      </w:r>
      <w:r w:rsidRPr="00621F0B">
        <w:rPr>
          <w:rFonts w:eastAsiaTheme="minorEastAsia"/>
          <w:b/>
          <w:lang w:eastAsia="zh-CN"/>
        </w:rPr>
        <w:t xml:space="preserve">     </w:t>
      </w:r>
      <w:r>
        <w:rPr>
          <w:rFonts w:eastAsiaTheme="minorEastAsia"/>
          <w:b/>
          <w:lang w:eastAsia="zh-CN"/>
        </w:rPr>
        <w:t xml:space="preserve"> </w:t>
      </w:r>
      <w:r w:rsidRPr="00621F0B">
        <w:rPr>
          <w:rFonts w:eastAsiaTheme="minorEastAsia"/>
          <w:b/>
          <w:lang w:eastAsia="zh-CN"/>
        </w:rPr>
        <w:t xml:space="preserve">          </w:t>
      </w:r>
      <w:r>
        <w:rPr>
          <w:rFonts w:eastAsiaTheme="minorEastAsia"/>
          <w:b/>
          <w:lang w:eastAsia="zh-CN"/>
        </w:rPr>
        <w:t xml:space="preserve"> </w:t>
      </w:r>
      <w:r w:rsidRPr="00621F0B">
        <w:rPr>
          <w:rFonts w:eastAsiaTheme="minorEastAsia"/>
          <w:b/>
          <w:lang w:eastAsia="zh-CN"/>
        </w:rPr>
        <w:t xml:space="preserve">   </w:t>
      </w:r>
      <w:r>
        <w:rPr>
          <w:rFonts w:eastAsiaTheme="minorEastAsia"/>
          <w:b/>
          <w:lang w:eastAsia="zh-CN"/>
        </w:rPr>
        <w:t xml:space="preserve"> </w:t>
      </w:r>
      <w:r w:rsidRPr="00621F0B">
        <w:rPr>
          <w:rFonts w:eastAsiaTheme="minorEastAsia"/>
          <w:b/>
          <w:lang w:eastAsia="zh-CN"/>
        </w:rPr>
        <w:t xml:space="preserve"> </w:t>
      </w:r>
      <w:r>
        <w:rPr>
          <w:rFonts w:eastAsiaTheme="minorEastAsia"/>
          <w:b/>
          <w:lang w:eastAsia="zh-CN"/>
        </w:rPr>
        <w:t xml:space="preserve">   </w:t>
      </w:r>
      <w:r w:rsidRPr="00621F0B">
        <w:rPr>
          <w:rFonts w:eastAsiaTheme="minorEastAsia"/>
          <w:b/>
          <w:lang w:eastAsia="zh-CN"/>
        </w:rPr>
        <w:t xml:space="preserve"> (b) CDF of </w:t>
      </w:r>
      <w:r>
        <w:rPr>
          <w:rFonts w:eastAsiaTheme="minorEastAsia"/>
          <w:b/>
          <w:lang w:eastAsia="zh-CN"/>
        </w:rPr>
        <w:t>ASA</w:t>
      </w:r>
      <w:r w:rsidRPr="00621F0B">
        <w:rPr>
          <w:rFonts w:eastAsiaTheme="minorEastAsia" w:hint="eastAsia"/>
          <w:sz w:val="22"/>
          <w:szCs w:val="22"/>
          <w:lang w:eastAsia="zh-CN"/>
        </w:rPr>
        <w:t xml:space="preserve"> </w:t>
      </w:r>
      <w:r w:rsidRPr="00621F0B">
        <w:rPr>
          <w:rFonts w:eastAsiaTheme="minorEastAsia"/>
          <w:sz w:val="22"/>
          <w:szCs w:val="22"/>
          <w:lang w:eastAsia="zh-CN"/>
        </w:rPr>
        <w:t xml:space="preserve">           </w:t>
      </w:r>
      <w:r>
        <w:rPr>
          <w:rFonts w:eastAsiaTheme="minorEastAsia"/>
          <w:sz w:val="22"/>
          <w:szCs w:val="22"/>
          <w:lang w:eastAsia="zh-CN"/>
        </w:rPr>
        <w:t xml:space="preserve">     </w:t>
      </w:r>
      <w:r w:rsidRPr="00621F0B">
        <w:rPr>
          <w:rFonts w:eastAsiaTheme="minorEastAsia"/>
          <w:sz w:val="22"/>
          <w:szCs w:val="22"/>
          <w:lang w:eastAsia="zh-CN"/>
        </w:rPr>
        <w:t xml:space="preserve">   </w:t>
      </w:r>
      <w:r w:rsidRPr="00621F0B">
        <w:rPr>
          <w:rFonts w:eastAsiaTheme="minorEastAsia"/>
          <w:b/>
          <w:lang w:eastAsia="zh-CN"/>
        </w:rPr>
        <w:t xml:space="preserve">(c) CDF of </w:t>
      </w:r>
      <w:r>
        <w:rPr>
          <w:rFonts w:eastAsiaTheme="minorEastAsia"/>
          <w:b/>
          <w:lang w:eastAsia="zh-CN"/>
        </w:rPr>
        <w:t>K Factor</w:t>
      </w:r>
    </w:p>
    <w:p w14:paraId="5BD95506" w14:textId="07A0929C" w:rsidR="00A23B0D" w:rsidRPr="00B40A81" w:rsidRDefault="00C4707E" w:rsidP="00C4707E">
      <w:pPr>
        <w:spacing w:after="120"/>
        <w:jc w:val="center"/>
        <w:rPr>
          <w:b/>
        </w:rPr>
      </w:pPr>
      <w:bookmarkStart w:id="19" w:name="_Ref194087027"/>
      <w:bookmarkStart w:id="20" w:name="_Ref178777707"/>
      <w:r w:rsidRPr="00C4707E">
        <w:rPr>
          <w:b/>
        </w:rPr>
        <w:t xml:space="preserve">Figure </w:t>
      </w:r>
      <w:r w:rsidRPr="00C4707E">
        <w:rPr>
          <w:b/>
        </w:rPr>
        <w:fldChar w:fldCharType="begin"/>
      </w:r>
      <w:r w:rsidRPr="00C4707E">
        <w:rPr>
          <w:b/>
        </w:rPr>
        <w:instrText xml:space="preserve"> SEQ Figure \* ARABIC </w:instrText>
      </w:r>
      <w:r w:rsidRPr="00C4707E">
        <w:rPr>
          <w:b/>
        </w:rPr>
        <w:fldChar w:fldCharType="separate"/>
      </w:r>
      <w:r w:rsidR="00372DB0">
        <w:rPr>
          <w:b/>
          <w:noProof/>
        </w:rPr>
        <w:t>4</w:t>
      </w:r>
      <w:r w:rsidRPr="00C4707E">
        <w:rPr>
          <w:b/>
        </w:rPr>
        <w:fldChar w:fldCharType="end"/>
      </w:r>
      <w:bookmarkEnd w:id="19"/>
      <w:r w:rsidR="00A23B0D" w:rsidRPr="00B40A81">
        <w:rPr>
          <w:b/>
        </w:rPr>
        <w:t xml:space="preserve"> Comparison of fast fading parameters</w:t>
      </w:r>
      <w:bookmarkEnd w:id="20"/>
    </w:p>
    <w:p w14:paraId="4E769900" w14:textId="6AF8D45E" w:rsidR="00752082" w:rsidRDefault="00826210" w:rsidP="00BE1C86">
      <w:pPr>
        <w:spacing w:beforeLines="50" w:before="120" w:afterLines="50" w:after="120"/>
        <w:jc w:val="both"/>
        <w:rPr>
          <w:rFonts w:eastAsiaTheme="minorEastAsia"/>
          <w:b/>
          <w:i/>
          <w:sz w:val="22"/>
          <w:szCs w:val="22"/>
          <w:lang w:eastAsia="zh-CN"/>
        </w:rPr>
      </w:pPr>
      <w:r>
        <w:rPr>
          <w:rFonts w:eastAsiaTheme="minorEastAsia"/>
          <w:b/>
          <w:i/>
          <w:sz w:val="22"/>
          <w:szCs w:val="22"/>
          <w:lang w:eastAsia="zh-CN"/>
        </w:rPr>
        <w:t xml:space="preserve">Observation </w:t>
      </w:r>
      <w:r w:rsidR="00E15CE4">
        <w:rPr>
          <w:rFonts w:eastAsiaTheme="minorEastAsia"/>
          <w:b/>
          <w:i/>
          <w:sz w:val="22"/>
          <w:szCs w:val="22"/>
          <w:lang w:eastAsia="zh-CN"/>
        </w:rPr>
        <w:t>3</w:t>
      </w:r>
      <w:r w:rsidRPr="00621F0B">
        <w:rPr>
          <w:rFonts w:eastAsiaTheme="minorEastAsia"/>
          <w:b/>
          <w:i/>
          <w:sz w:val="22"/>
          <w:szCs w:val="22"/>
          <w:lang w:eastAsia="zh-CN"/>
        </w:rPr>
        <w:t xml:space="preserve">: </w:t>
      </w:r>
      <w:r w:rsidR="00752082">
        <w:rPr>
          <w:rFonts w:eastAsiaTheme="minorEastAsia"/>
          <w:b/>
          <w:i/>
          <w:sz w:val="22"/>
          <w:szCs w:val="22"/>
          <w:lang w:eastAsia="zh-CN"/>
        </w:rPr>
        <w:t xml:space="preserve">At least some fast fading parameters of </w:t>
      </w:r>
      <w:r w:rsidR="00752082" w:rsidRPr="00752082">
        <w:rPr>
          <w:rFonts w:eastAsiaTheme="minorEastAsia"/>
          <w:b/>
          <w:i/>
          <w:sz w:val="22"/>
          <w:szCs w:val="22"/>
          <w:lang w:eastAsia="zh-CN"/>
        </w:rPr>
        <w:t>low-altitude airspace scenario</w:t>
      </w:r>
      <w:r w:rsidR="00752082">
        <w:rPr>
          <w:rFonts w:eastAsiaTheme="minorEastAsia"/>
          <w:b/>
          <w:i/>
          <w:sz w:val="22"/>
          <w:szCs w:val="22"/>
          <w:lang w:eastAsia="zh-CN"/>
        </w:rPr>
        <w:t xml:space="preserve"> are altitude-dependent.</w:t>
      </w:r>
    </w:p>
    <w:bookmarkEnd w:id="18"/>
    <w:p w14:paraId="17A95E88" w14:textId="1349DD92" w:rsidR="00367519" w:rsidRPr="00AC3030" w:rsidRDefault="00367519" w:rsidP="00BE1C86">
      <w:pPr>
        <w:spacing w:beforeLines="50" w:before="120" w:after="0"/>
        <w:jc w:val="both"/>
        <w:rPr>
          <w:sz w:val="22"/>
          <w:szCs w:val="22"/>
        </w:rPr>
      </w:pPr>
      <w:r w:rsidRPr="00AC3030">
        <w:rPr>
          <w:sz w:val="22"/>
          <w:szCs w:val="22"/>
        </w:rPr>
        <w:t xml:space="preserve">The parameterized results based on aforementioned measurement campaigns are further listed in </w:t>
      </w:r>
      <w:r w:rsidR="00163395">
        <w:rPr>
          <w:sz w:val="22"/>
          <w:szCs w:val="22"/>
        </w:rPr>
        <w:fldChar w:fldCharType="begin"/>
      </w:r>
      <w:r w:rsidR="00163395">
        <w:rPr>
          <w:sz w:val="22"/>
          <w:szCs w:val="22"/>
        </w:rPr>
        <w:instrText xml:space="preserve"> REF _Ref188457159 \h  \* MERGEFORMAT </w:instrText>
      </w:r>
      <w:r w:rsidR="00163395">
        <w:rPr>
          <w:sz w:val="22"/>
          <w:szCs w:val="22"/>
        </w:rPr>
      </w:r>
      <w:r w:rsidR="00163395">
        <w:rPr>
          <w:sz w:val="22"/>
          <w:szCs w:val="22"/>
        </w:rPr>
        <w:fldChar w:fldCharType="separate"/>
      </w:r>
      <w:r w:rsidR="00372DB0" w:rsidRPr="00372DB0">
        <w:rPr>
          <w:sz w:val="22"/>
          <w:szCs w:val="22"/>
        </w:rPr>
        <w:t>Table 3</w:t>
      </w:r>
      <w:r w:rsidR="00163395">
        <w:rPr>
          <w:sz w:val="22"/>
          <w:szCs w:val="22"/>
        </w:rPr>
        <w:fldChar w:fldCharType="end"/>
      </w:r>
      <w:r w:rsidRPr="00AC3030">
        <w:rPr>
          <w:sz w:val="22"/>
          <w:szCs w:val="22"/>
        </w:rPr>
        <w:t xml:space="preserve">, </w:t>
      </w:r>
      <w:r w:rsidR="00775523">
        <w:rPr>
          <w:sz w:val="22"/>
          <w:szCs w:val="22"/>
        </w:rPr>
        <w:t>which reveals the significant difference between measurement</w:t>
      </w:r>
      <w:r w:rsidR="009D528B">
        <w:rPr>
          <w:sz w:val="22"/>
          <w:szCs w:val="22"/>
        </w:rPr>
        <w:t xml:space="preserve"> results and </w:t>
      </w:r>
      <w:r w:rsidR="003471AD">
        <w:rPr>
          <w:sz w:val="22"/>
          <w:szCs w:val="22"/>
        </w:rPr>
        <w:t xml:space="preserve">current </w:t>
      </w:r>
      <w:r w:rsidR="008B39C0" w:rsidRPr="00163395">
        <w:rPr>
          <w:sz w:val="22"/>
          <w:szCs w:val="22"/>
        </w:rPr>
        <w:t xml:space="preserve">TR </w:t>
      </w:r>
      <w:r w:rsidR="009D528B" w:rsidRPr="00163395">
        <w:rPr>
          <w:sz w:val="22"/>
          <w:szCs w:val="22"/>
        </w:rPr>
        <w:t>38.901/36.777</w:t>
      </w:r>
      <w:r w:rsidR="003471AD" w:rsidRPr="00163395">
        <w:rPr>
          <w:sz w:val="22"/>
          <w:szCs w:val="22"/>
        </w:rPr>
        <w:t xml:space="preserve"> model</w:t>
      </w:r>
      <w:r w:rsidR="009D528B" w:rsidRPr="00163395">
        <w:rPr>
          <w:sz w:val="22"/>
          <w:szCs w:val="22"/>
        </w:rPr>
        <w:t>.</w:t>
      </w:r>
      <w:r w:rsidR="003471AD" w:rsidRPr="00163395">
        <w:rPr>
          <w:sz w:val="22"/>
          <w:szCs w:val="22"/>
        </w:rPr>
        <w:t xml:space="preserve"> </w:t>
      </w:r>
      <w:r w:rsidRPr="002F3DC6">
        <w:rPr>
          <w:sz w:val="22"/>
          <w:szCs w:val="22"/>
        </w:rPr>
        <w:t xml:space="preserve">Companies are encouraged to contribute more measurement results to </w:t>
      </w:r>
      <w:r w:rsidR="003471AD" w:rsidRPr="00163395">
        <w:rPr>
          <w:sz w:val="22"/>
          <w:szCs w:val="22"/>
        </w:rPr>
        <w:t>investigate the propa</w:t>
      </w:r>
      <w:r w:rsidR="003471AD">
        <w:rPr>
          <w:rFonts w:eastAsiaTheme="minorEastAsia"/>
          <w:sz w:val="22"/>
          <w:szCs w:val="22"/>
          <w:lang w:eastAsia="zh-CN"/>
        </w:rPr>
        <w:t xml:space="preserve">gation characteristics of </w:t>
      </w:r>
      <w:r w:rsidR="003471AD" w:rsidRPr="00621F0B">
        <w:rPr>
          <w:rFonts w:eastAsiaTheme="minorEastAsia"/>
          <w:sz w:val="22"/>
          <w:szCs w:val="22"/>
          <w:lang w:eastAsia="zh-CN"/>
        </w:rPr>
        <w:t>low-altitude airspace scenario</w:t>
      </w:r>
      <w:r w:rsidRPr="00AC3030">
        <w:rPr>
          <w:sz w:val="22"/>
          <w:szCs w:val="22"/>
        </w:rPr>
        <w:t>.</w:t>
      </w:r>
    </w:p>
    <w:p w14:paraId="38096B8D" w14:textId="6940F547" w:rsidR="00B77442" w:rsidRPr="00B40A81" w:rsidRDefault="00163395" w:rsidP="00163395">
      <w:pPr>
        <w:pStyle w:val="ac"/>
        <w:jc w:val="center"/>
        <w:rPr>
          <w:b w:val="0"/>
        </w:rPr>
      </w:pPr>
      <w:bookmarkStart w:id="21" w:name="_Ref188457159"/>
      <w:r>
        <w:t xml:space="preserve">Table </w:t>
      </w:r>
      <w:r>
        <w:fldChar w:fldCharType="begin"/>
      </w:r>
      <w:r>
        <w:instrText xml:space="preserve"> SEQ Table \* ARABIC </w:instrText>
      </w:r>
      <w:r>
        <w:fldChar w:fldCharType="separate"/>
      </w:r>
      <w:r w:rsidR="00372DB0">
        <w:rPr>
          <w:noProof/>
        </w:rPr>
        <w:t>3</w:t>
      </w:r>
      <w:r>
        <w:fldChar w:fldCharType="end"/>
      </w:r>
      <w:bookmarkEnd w:id="21"/>
      <w:r>
        <w:t xml:space="preserve"> </w:t>
      </w:r>
      <w:r w:rsidR="00367519" w:rsidRPr="00B40A81">
        <w:t>Fast fading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16"/>
        <w:gridCol w:w="567"/>
        <w:gridCol w:w="709"/>
        <w:gridCol w:w="567"/>
        <w:gridCol w:w="708"/>
        <w:gridCol w:w="774"/>
        <w:gridCol w:w="709"/>
        <w:gridCol w:w="708"/>
        <w:gridCol w:w="709"/>
      </w:tblGrid>
      <w:tr w:rsidR="00B77442" w:rsidRPr="008D3E9F" w14:paraId="3D031CF3" w14:textId="77777777" w:rsidTr="002D55A8">
        <w:trPr>
          <w:trHeight w:val="198"/>
          <w:jc w:val="center"/>
        </w:trPr>
        <w:tc>
          <w:tcPr>
            <w:tcW w:w="2624" w:type="dxa"/>
            <w:gridSpan w:val="2"/>
            <w:vMerge w:val="restart"/>
            <w:shd w:val="clear" w:color="auto" w:fill="D9D9D9" w:themeFill="background1" w:themeFillShade="D9"/>
            <w:vAlign w:val="center"/>
            <w:hideMark/>
          </w:tcPr>
          <w:p w14:paraId="543EDC9D" w14:textId="77777777" w:rsidR="00204C46" w:rsidRPr="00BE1C86" w:rsidRDefault="00204C46" w:rsidP="00EA300B">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Scenario</w:t>
            </w:r>
          </w:p>
        </w:tc>
        <w:tc>
          <w:tcPr>
            <w:tcW w:w="1843" w:type="dxa"/>
            <w:gridSpan w:val="3"/>
            <w:shd w:val="clear" w:color="auto" w:fill="D9D9D9" w:themeFill="background1" w:themeFillShade="D9"/>
            <w:vAlign w:val="center"/>
            <w:hideMark/>
          </w:tcPr>
          <w:p w14:paraId="7B6B7F6F" w14:textId="77777777" w:rsidR="00EC1D13" w:rsidRPr="00BE1C86" w:rsidRDefault="00204C46">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Delay spread (DS)</w:t>
            </w:r>
          </w:p>
          <w:p w14:paraId="11A24593" w14:textId="11AB8073" w:rsidR="00204C46" w:rsidRPr="00BE1C86" w:rsidRDefault="00204C46">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lgDS=log10(DS/1s)</w:t>
            </w:r>
          </w:p>
        </w:tc>
        <w:tc>
          <w:tcPr>
            <w:tcW w:w="1482" w:type="dxa"/>
            <w:gridSpan w:val="2"/>
            <w:shd w:val="clear" w:color="auto" w:fill="D9D9D9" w:themeFill="background1" w:themeFillShade="D9"/>
            <w:vAlign w:val="center"/>
            <w:hideMark/>
          </w:tcPr>
          <w:p w14:paraId="1953C536" w14:textId="77777777" w:rsidR="00204C46" w:rsidRPr="00BE1C86" w:rsidRDefault="00204C46">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K-factor (K) [dB]</w:t>
            </w:r>
          </w:p>
        </w:tc>
        <w:tc>
          <w:tcPr>
            <w:tcW w:w="2126" w:type="dxa"/>
            <w:gridSpan w:val="3"/>
            <w:shd w:val="clear" w:color="auto" w:fill="D9D9D9" w:themeFill="background1" w:themeFillShade="D9"/>
            <w:vAlign w:val="center"/>
            <w:hideMark/>
          </w:tcPr>
          <w:p w14:paraId="3DC173EC" w14:textId="77777777" w:rsidR="00204C46" w:rsidRPr="00BE1C86" w:rsidRDefault="00204C46">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AOA spread (ASA)</w:t>
            </w:r>
          </w:p>
          <w:p w14:paraId="4188ED44" w14:textId="77777777" w:rsidR="00204C46" w:rsidRPr="00BE1C86" w:rsidRDefault="00204C46">
            <w:pPr>
              <w:pStyle w:val="B10"/>
              <w:keepNext/>
              <w:widowControl w:val="0"/>
              <w:spacing w:after="0"/>
              <w:ind w:left="0" w:firstLine="0"/>
              <w:jc w:val="center"/>
              <w:rPr>
                <w:rFonts w:ascii="Times New Roman" w:eastAsia="宋体" w:hAnsi="Times New Roman"/>
                <w:b/>
                <w:bCs/>
                <w:sz w:val="16"/>
                <w:szCs w:val="16"/>
                <w:lang w:eastAsia="zh-CN"/>
              </w:rPr>
            </w:pPr>
            <w:r w:rsidRPr="00BE1C86">
              <w:rPr>
                <w:rFonts w:ascii="Times New Roman" w:eastAsia="宋体" w:hAnsi="Times New Roman"/>
                <w:b/>
                <w:bCs/>
                <w:sz w:val="16"/>
                <w:szCs w:val="16"/>
                <w:lang w:eastAsia="zh-CN"/>
              </w:rPr>
              <w:t>lgASA=log10(ASA/1</w:t>
            </w:r>
            <w:r w:rsidRPr="00BE1C86">
              <w:rPr>
                <w:rFonts w:ascii="Times New Roman" w:eastAsia="宋体" w:hAnsi="Times New Roman" w:hint="eastAsia"/>
                <w:b/>
                <w:bCs/>
                <w:sz w:val="16"/>
                <w:szCs w:val="16"/>
                <w:lang w:eastAsia="zh-CN"/>
              </w:rPr>
              <w:t>°</w:t>
            </w:r>
            <w:r w:rsidRPr="00BE1C86">
              <w:rPr>
                <w:rFonts w:ascii="Times New Roman" w:eastAsia="宋体" w:hAnsi="Times New Roman"/>
                <w:b/>
                <w:bCs/>
                <w:sz w:val="16"/>
                <w:szCs w:val="16"/>
                <w:lang w:eastAsia="zh-CN"/>
              </w:rPr>
              <w:t>)</w:t>
            </w:r>
          </w:p>
        </w:tc>
      </w:tr>
      <w:tr w:rsidR="000C40B4" w:rsidRPr="008D3E9F" w14:paraId="5B8B374E" w14:textId="77777777" w:rsidTr="002D55A8">
        <w:trPr>
          <w:trHeight w:val="184"/>
          <w:jc w:val="center"/>
        </w:trPr>
        <w:tc>
          <w:tcPr>
            <w:tcW w:w="2624" w:type="dxa"/>
            <w:gridSpan w:val="2"/>
            <w:vMerge/>
            <w:shd w:val="clear" w:color="auto" w:fill="D9D9D9" w:themeFill="background1" w:themeFillShade="D9"/>
            <w:vAlign w:val="center"/>
            <w:hideMark/>
          </w:tcPr>
          <w:p w14:paraId="3B7A688D" w14:textId="77777777" w:rsidR="00204C46" w:rsidRPr="00BE1C86" w:rsidRDefault="00204C46">
            <w:pPr>
              <w:spacing w:after="0"/>
              <w:jc w:val="center"/>
              <w:rPr>
                <w:rFonts w:eastAsia="等线"/>
                <w:b/>
                <w:bCs/>
                <w:color w:val="000000"/>
                <w:sz w:val="16"/>
                <w:szCs w:val="16"/>
                <w:lang w:val="en-US" w:eastAsia="zh-CN"/>
              </w:rPr>
            </w:pPr>
          </w:p>
        </w:tc>
        <w:tc>
          <w:tcPr>
            <w:tcW w:w="567" w:type="dxa"/>
            <w:shd w:val="clear" w:color="auto" w:fill="D9D9D9" w:themeFill="background1" w:themeFillShade="D9"/>
            <w:vAlign w:val="center"/>
            <w:hideMark/>
          </w:tcPr>
          <w:p w14:paraId="6209ADA1" w14:textId="2E7C0779"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μ</m:t>
              </m:r>
            </m:oMath>
            <w:r w:rsidRPr="00BE1C86">
              <w:rPr>
                <w:rFonts w:eastAsia="宋体"/>
                <w:sz w:val="16"/>
                <w:szCs w:val="16"/>
                <w:vertAlign w:val="subscript"/>
                <w:lang w:eastAsia="zh-CN"/>
              </w:rPr>
              <w:t>lgDS</w:t>
            </w:r>
          </w:p>
        </w:tc>
        <w:tc>
          <w:tcPr>
            <w:tcW w:w="709" w:type="dxa"/>
            <w:shd w:val="clear" w:color="auto" w:fill="D9D9D9" w:themeFill="background1" w:themeFillShade="D9"/>
            <w:vAlign w:val="center"/>
            <w:hideMark/>
          </w:tcPr>
          <w:p w14:paraId="2856F379" w14:textId="52B7CCF0" w:rsidR="00204C46" w:rsidRPr="00BE1C86" w:rsidRDefault="004850BA" w:rsidP="002D55A8">
            <w:pPr>
              <w:spacing w:after="0"/>
              <w:jc w:val="center"/>
              <w:rPr>
                <w:sz w:val="16"/>
                <w:szCs w:val="16"/>
              </w:rPr>
            </w:pPr>
            <w:r w:rsidRPr="00BE1C86">
              <w:rPr>
                <w:rFonts w:eastAsia="宋体"/>
                <w:sz w:val="16"/>
                <w:szCs w:val="16"/>
                <w:lang w:eastAsia="zh-CN"/>
              </w:rPr>
              <w:t>[ns]</w:t>
            </w:r>
          </w:p>
        </w:tc>
        <w:tc>
          <w:tcPr>
            <w:tcW w:w="567" w:type="dxa"/>
            <w:shd w:val="clear" w:color="auto" w:fill="D9D9D9" w:themeFill="background1" w:themeFillShade="D9"/>
            <w:vAlign w:val="center"/>
            <w:hideMark/>
          </w:tcPr>
          <w:p w14:paraId="2AC737B5" w14:textId="5E788F29"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σ</m:t>
              </m:r>
            </m:oMath>
            <w:r w:rsidRPr="00BE1C86">
              <w:rPr>
                <w:rFonts w:eastAsia="宋体"/>
                <w:sz w:val="16"/>
                <w:szCs w:val="16"/>
                <w:vertAlign w:val="subscript"/>
                <w:lang w:eastAsia="zh-CN"/>
              </w:rPr>
              <w:t>lgDS</w:t>
            </w:r>
          </w:p>
        </w:tc>
        <w:tc>
          <w:tcPr>
            <w:tcW w:w="708" w:type="dxa"/>
            <w:shd w:val="clear" w:color="auto" w:fill="D9D9D9" w:themeFill="background1" w:themeFillShade="D9"/>
            <w:vAlign w:val="center"/>
            <w:hideMark/>
          </w:tcPr>
          <w:p w14:paraId="37B0F0EC" w14:textId="30B9E6D1"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μ</m:t>
              </m:r>
            </m:oMath>
            <w:r w:rsidR="00204C46" w:rsidRPr="00BE1C86">
              <w:rPr>
                <w:rFonts w:eastAsia="等线"/>
                <w:i/>
                <w:iCs/>
                <w:color w:val="000000"/>
                <w:sz w:val="16"/>
                <w:szCs w:val="16"/>
                <w:vertAlign w:val="subscript"/>
                <w:lang w:eastAsia="zh-CN"/>
              </w:rPr>
              <w:t>K</w:t>
            </w:r>
          </w:p>
        </w:tc>
        <w:tc>
          <w:tcPr>
            <w:tcW w:w="774" w:type="dxa"/>
            <w:shd w:val="clear" w:color="auto" w:fill="D9D9D9" w:themeFill="background1" w:themeFillShade="D9"/>
            <w:vAlign w:val="center"/>
            <w:hideMark/>
          </w:tcPr>
          <w:p w14:paraId="1A17633B" w14:textId="66D8AC6D"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σ</m:t>
              </m:r>
            </m:oMath>
            <w:r w:rsidR="00204C46" w:rsidRPr="00BE1C86">
              <w:rPr>
                <w:rFonts w:eastAsia="等线"/>
                <w:i/>
                <w:iCs/>
                <w:color w:val="000000"/>
                <w:sz w:val="16"/>
                <w:szCs w:val="16"/>
                <w:vertAlign w:val="subscript"/>
                <w:lang w:eastAsia="zh-CN"/>
              </w:rPr>
              <w:t>K</w:t>
            </w:r>
          </w:p>
        </w:tc>
        <w:tc>
          <w:tcPr>
            <w:tcW w:w="709" w:type="dxa"/>
            <w:shd w:val="clear" w:color="auto" w:fill="D9D9D9" w:themeFill="background1" w:themeFillShade="D9"/>
            <w:vAlign w:val="center"/>
            <w:hideMark/>
          </w:tcPr>
          <w:p w14:paraId="0E468B94" w14:textId="1DDD6E68"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μ</m:t>
              </m:r>
            </m:oMath>
            <w:r w:rsidRPr="00BE1C86">
              <w:rPr>
                <w:rFonts w:eastAsia="宋体"/>
                <w:sz w:val="16"/>
                <w:szCs w:val="16"/>
                <w:vertAlign w:val="subscript"/>
                <w:lang w:eastAsia="zh-CN"/>
              </w:rPr>
              <w:t>lgASA</w:t>
            </w:r>
          </w:p>
        </w:tc>
        <w:tc>
          <w:tcPr>
            <w:tcW w:w="708" w:type="dxa"/>
            <w:shd w:val="clear" w:color="auto" w:fill="D9D9D9" w:themeFill="background1" w:themeFillShade="D9"/>
            <w:vAlign w:val="center"/>
            <w:hideMark/>
          </w:tcPr>
          <w:p w14:paraId="436568A2" w14:textId="77777777" w:rsidR="00204C46" w:rsidRPr="00BE1C86" w:rsidRDefault="00204C46" w:rsidP="002D55A8">
            <w:pPr>
              <w:spacing w:after="0"/>
              <w:jc w:val="center"/>
              <w:rPr>
                <w:sz w:val="16"/>
                <w:szCs w:val="16"/>
              </w:rPr>
            </w:pPr>
            <w:r w:rsidRPr="00BE1C86">
              <w:rPr>
                <w:sz w:val="16"/>
                <w:szCs w:val="16"/>
              </w:rPr>
              <w:t>[deg]</w:t>
            </w:r>
          </w:p>
        </w:tc>
        <w:tc>
          <w:tcPr>
            <w:tcW w:w="709" w:type="dxa"/>
            <w:shd w:val="clear" w:color="auto" w:fill="D9D9D9" w:themeFill="background1" w:themeFillShade="D9"/>
            <w:vAlign w:val="center"/>
            <w:hideMark/>
          </w:tcPr>
          <w:p w14:paraId="246BEDB6" w14:textId="3D4171DF" w:rsidR="00204C46" w:rsidRPr="00BE1C86" w:rsidRDefault="004850BA" w:rsidP="002D55A8">
            <w:pPr>
              <w:spacing w:after="0"/>
              <w:jc w:val="center"/>
              <w:rPr>
                <w:rFonts w:eastAsia="等线"/>
                <w:i/>
                <w:iCs/>
                <w:color w:val="000000"/>
                <w:sz w:val="16"/>
                <w:szCs w:val="16"/>
                <w:lang w:val="en-US" w:eastAsia="zh-CN"/>
              </w:rPr>
            </w:pPr>
            <m:oMath>
              <m:r>
                <w:rPr>
                  <w:rFonts w:ascii="Cambria Math" w:eastAsia="宋体" w:hAnsi="Cambria Math"/>
                  <w:sz w:val="16"/>
                  <w:szCs w:val="16"/>
                  <w:lang w:eastAsia="zh-CN"/>
                </w:rPr>
                <m:t>σ</m:t>
              </m:r>
            </m:oMath>
            <w:r w:rsidRPr="00BE1C86">
              <w:rPr>
                <w:rFonts w:eastAsia="宋体"/>
                <w:sz w:val="16"/>
                <w:szCs w:val="16"/>
                <w:vertAlign w:val="subscript"/>
                <w:lang w:eastAsia="zh-CN"/>
              </w:rPr>
              <w:t>lgASA</w:t>
            </w:r>
          </w:p>
        </w:tc>
      </w:tr>
      <w:tr w:rsidR="000C40B4" w:rsidRPr="008D3E9F" w14:paraId="026963FA" w14:textId="77777777" w:rsidTr="002D55A8">
        <w:trPr>
          <w:trHeight w:val="173"/>
          <w:jc w:val="center"/>
        </w:trPr>
        <w:tc>
          <w:tcPr>
            <w:tcW w:w="2624" w:type="dxa"/>
            <w:gridSpan w:val="2"/>
            <w:shd w:val="clear" w:color="auto" w:fill="D9D9D9" w:themeFill="background1" w:themeFillShade="D9"/>
            <w:vAlign w:val="center"/>
            <w:hideMark/>
          </w:tcPr>
          <w:p w14:paraId="06D5A386" w14:textId="1D32D637" w:rsidR="00204C46" w:rsidRPr="00BE1C86" w:rsidRDefault="00204C46" w:rsidP="00EA300B">
            <w:pPr>
              <w:spacing w:after="0"/>
              <w:jc w:val="center"/>
              <w:rPr>
                <w:sz w:val="16"/>
                <w:szCs w:val="16"/>
              </w:rPr>
            </w:pPr>
            <w:r w:rsidRPr="00BE1C86">
              <w:rPr>
                <w:sz w:val="16"/>
                <w:szCs w:val="16"/>
              </w:rPr>
              <w:t>TR 38.901 U</w:t>
            </w:r>
            <w:r w:rsidR="00D66D78" w:rsidRPr="00BE1C86">
              <w:rPr>
                <w:sz w:val="16"/>
                <w:szCs w:val="16"/>
              </w:rPr>
              <w:t>M</w:t>
            </w:r>
            <w:r w:rsidRPr="00BE1C86">
              <w:rPr>
                <w:sz w:val="16"/>
                <w:szCs w:val="16"/>
              </w:rPr>
              <w:t>a LOS</w:t>
            </w:r>
          </w:p>
        </w:tc>
        <w:tc>
          <w:tcPr>
            <w:tcW w:w="567" w:type="dxa"/>
            <w:shd w:val="clear" w:color="auto" w:fill="auto"/>
            <w:vAlign w:val="center"/>
            <w:hideMark/>
          </w:tcPr>
          <w:p w14:paraId="4CEF0CA4" w14:textId="77777777" w:rsidR="00204C46" w:rsidRPr="00BE1C86" w:rsidRDefault="00204C46" w:rsidP="002D55A8">
            <w:pPr>
              <w:spacing w:after="0"/>
              <w:jc w:val="center"/>
              <w:rPr>
                <w:sz w:val="16"/>
                <w:szCs w:val="16"/>
              </w:rPr>
            </w:pPr>
            <w:r w:rsidRPr="00BE1C86">
              <w:rPr>
                <w:sz w:val="16"/>
                <w:szCs w:val="16"/>
              </w:rPr>
              <w:t>-7.03</w:t>
            </w:r>
          </w:p>
        </w:tc>
        <w:tc>
          <w:tcPr>
            <w:tcW w:w="709" w:type="dxa"/>
            <w:shd w:val="clear" w:color="auto" w:fill="auto"/>
            <w:vAlign w:val="center"/>
            <w:hideMark/>
          </w:tcPr>
          <w:p w14:paraId="09C4DBEE" w14:textId="77777777" w:rsidR="00204C46" w:rsidRPr="00BE1C86" w:rsidRDefault="00204C46" w:rsidP="002D55A8">
            <w:pPr>
              <w:spacing w:after="0"/>
              <w:jc w:val="center"/>
              <w:rPr>
                <w:sz w:val="16"/>
                <w:szCs w:val="16"/>
              </w:rPr>
            </w:pPr>
            <w:r w:rsidRPr="00BE1C86">
              <w:rPr>
                <w:sz w:val="16"/>
                <w:szCs w:val="16"/>
              </w:rPr>
              <w:t>92.35</w:t>
            </w:r>
          </w:p>
        </w:tc>
        <w:tc>
          <w:tcPr>
            <w:tcW w:w="567" w:type="dxa"/>
            <w:shd w:val="clear" w:color="auto" w:fill="auto"/>
            <w:vAlign w:val="center"/>
            <w:hideMark/>
          </w:tcPr>
          <w:p w14:paraId="6035DF99" w14:textId="77777777" w:rsidR="00204C46" w:rsidRPr="00BE1C86" w:rsidRDefault="00204C46" w:rsidP="002D55A8">
            <w:pPr>
              <w:spacing w:after="0"/>
              <w:jc w:val="center"/>
              <w:rPr>
                <w:sz w:val="16"/>
                <w:szCs w:val="16"/>
              </w:rPr>
            </w:pPr>
            <w:r w:rsidRPr="00BE1C86">
              <w:rPr>
                <w:sz w:val="16"/>
                <w:szCs w:val="16"/>
              </w:rPr>
              <w:t>0.66</w:t>
            </w:r>
          </w:p>
        </w:tc>
        <w:tc>
          <w:tcPr>
            <w:tcW w:w="708" w:type="dxa"/>
            <w:shd w:val="clear" w:color="auto" w:fill="auto"/>
            <w:vAlign w:val="center"/>
            <w:hideMark/>
          </w:tcPr>
          <w:p w14:paraId="0DCFDBE2" w14:textId="77777777" w:rsidR="00204C46" w:rsidRPr="00BE1C86" w:rsidRDefault="00204C46" w:rsidP="002D55A8">
            <w:pPr>
              <w:spacing w:after="0"/>
              <w:jc w:val="center"/>
              <w:rPr>
                <w:sz w:val="16"/>
                <w:szCs w:val="16"/>
              </w:rPr>
            </w:pPr>
            <w:r w:rsidRPr="00BE1C86">
              <w:rPr>
                <w:sz w:val="16"/>
                <w:szCs w:val="16"/>
              </w:rPr>
              <w:t>9.00</w:t>
            </w:r>
          </w:p>
        </w:tc>
        <w:tc>
          <w:tcPr>
            <w:tcW w:w="774" w:type="dxa"/>
            <w:shd w:val="clear" w:color="auto" w:fill="auto"/>
            <w:vAlign w:val="center"/>
            <w:hideMark/>
          </w:tcPr>
          <w:p w14:paraId="7A3324C5" w14:textId="77777777" w:rsidR="00204C46" w:rsidRPr="00BE1C86" w:rsidRDefault="00204C46" w:rsidP="002D55A8">
            <w:pPr>
              <w:spacing w:after="0"/>
              <w:jc w:val="center"/>
              <w:rPr>
                <w:sz w:val="16"/>
                <w:szCs w:val="16"/>
              </w:rPr>
            </w:pPr>
            <w:r w:rsidRPr="00BE1C86">
              <w:rPr>
                <w:sz w:val="16"/>
                <w:szCs w:val="16"/>
              </w:rPr>
              <w:t>3.50</w:t>
            </w:r>
          </w:p>
        </w:tc>
        <w:tc>
          <w:tcPr>
            <w:tcW w:w="709" w:type="dxa"/>
            <w:shd w:val="clear" w:color="auto" w:fill="auto"/>
            <w:vAlign w:val="center"/>
            <w:hideMark/>
          </w:tcPr>
          <w:p w14:paraId="17169833" w14:textId="77777777" w:rsidR="00204C46" w:rsidRPr="00BE1C86" w:rsidRDefault="00204C46" w:rsidP="002D55A8">
            <w:pPr>
              <w:spacing w:after="0"/>
              <w:jc w:val="center"/>
              <w:rPr>
                <w:sz w:val="16"/>
                <w:szCs w:val="16"/>
              </w:rPr>
            </w:pPr>
            <w:r w:rsidRPr="00BE1C86">
              <w:rPr>
                <w:sz w:val="16"/>
                <w:szCs w:val="16"/>
              </w:rPr>
              <w:t>1.81</w:t>
            </w:r>
          </w:p>
        </w:tc>
        <w:tc>
          <w:tcPr>
            <w:tcW w:w="708" w:type="dxa"/>
            <w:shd w:val="clear" w:color="auto" w:fill="auto"/>
            <w:vAlign w:val="center"/>
            <w:hideMark/>
          </w:tcPr>
          <w:p w14:paraId="58D98F1A" w14:textId="77777777" w:rsidR="00204C46" w:rsidRPr="00BE1C86" w:rsidRDefault="00204C46" w:rsidP="002D55A8">
            <w:pPr>
              <w:spacing w:after="0"/>
              <w:jc w:val="center"/>
              <w:rPr>
                <w:sz w:val="16"/>
                <w:szCs w:val="16"/>
              </w:rPr>
            </w:pPr>
            <w:r w:rsidRPr="00BE1C86">
              <w:rPr>
                <w:sz w:val="16"/>
                <w:szCs w:val="16"/>
              </w:rPr>
              <w:t>64.57</w:t>
            </w:r>
          </w:p>
        </w:tc>
        <w:tc>
          <w:tcPr>
            <w:tcW w:w="709" w:type="dxa"/>
            <w:shd w:val="clear" w:color="auto" w:fill="auto"/>
            <w:vAlign w:val="center"/>
            <w:hideMark/>
          </w:tcPr>
          <w:p w14:paraId="2D53C997" w14:textId="77777777" w:rsidR="00204C46" w:rsidRPr="00BE1C86" w:rsidRDefault="00204C46" w:rsidP="002D55A8">
            <w:pPr>
              <w:spacing w:after="0"/>
              <w:jc w:val="center"/>
              <w:rPr>
                <w:sz w:val="16"/>
                <w:szCs w:val="16"/>
              </w:rPr>
            </w:pPr>
            <w:r w:rsidRPr="00BE1C86">
              <w:rPr>
                <w:sz w:val="16"/>
                <w:szCs w:val="16"/>
              </w:rPr>
              <w:t>0.20</w:t>
            </w:r>
          </w:p>
        </w:tc>
      </w:tr>
      <w:tr w:rsidR="000C40B4" w:rsidRPr="008D3E9F" w14:paraId="037F0170" w14:textId="77777777" w:rsidTr="002D55A8">
        <w:trPr>
          <w:trHeight w:val="45"/>
          <w:jc w:val="center"/>
        </w:trPr>
        <w:tc>
          <w:tcPr>
            <w:tcW w:w="708" w:type="dxa"/>
            <w:vMerge w:val="restart"/>
            <w:shd w:val="clear" w:color="auto" w:fill="D9D9D9" w:themeFill="background1" w:themeFillShade="D9"/>
            <w:vAlign w:val="center"/>
            <w:hideMark/>
          </w:tcPr>
          <w:p w14:paraId="202D1130" w14:textId="46C73414" w:rsidR="00204C46" w:rsidRPr="00BE1C86" w:rsidRDefault="00204C46" w:rsidP="00EA300B">
            <w:pPr>
              <w:spacing w:after="0"/>
              <w:jc w:val="center"/>
              <w:rPr>
                <w:sz w:val="16"/>
                <w:szCs w:val="16"/>
              </w:rPr>
            </w:pPr>
            <w:r w:rsidRPr="00BE1C86">
              <w:rPr>
                <w:sz w:val="16"/>
                <w:szCs w:val="16"/>
              </w:rPr>
              <w:t>150</w:t>
            </w:r>
            <w:r w:rsidR="00B77442" w:rsidRPr="00BE1C86">
              <w:rPr>
                <w:sz w:val="16"/>
                <w:szCs w:val="16"/>
              </w:rPr>
              <w:t xml:space="preserve"> </w:t>
            </w:r>
            <w:r w:rsidRPr="00BE1C86">
              <w:rPr>
                <w:sz w:val="16"/>
                <w:szCs w:val="16"/>
              </w:rPr>
              <w:t>m</w:t>
            </w:r>
          </w:p>
        </w:tc>
        <w:tc>
          <w:tcPr>
            <w:tcW w:w="1916" w:type="dxa"/>
            <w:shd w:val="clear" w:color="auto" w:fill="D9D9D9" w:themeFill="background1" w:themeFillShade="D9"/>
            <w:vAlign w:val="center"/>
            <w:hideMark/>
          </w:tcPr>
          <w:p w14:paraId="7BF92E16" w14:textId="77777777" w:rsidR="00204C46" w:rsidRPr="00BE1C86" w:rsidRDefault="00204C46">
            <w:pPr>
              <w:spacing w:after="0"/>
              <w:jc w:val="center"/>
              <w:rPr>
                <w:sz w:val="16"/>
                <w:szCs w:val="16"/>
              </w:rPr>
            </w:pPr>
            <w:r w:rsidRPr="00BE1C86">
              <w:rPr>
                <w:sz w:val="16"/>
                <w:szCs w:val="16"/>
              </w:rPr>
              <w:t>TR 36.777 UMa-AV LOS</w:t>
            </w:r>
          </w:p>
        </w:tc>
        <w:tc>
          <w:tcPr>
            <w:tcW w:w="567" w:type="dxa"/>
            <w:shd w:val="clear" w:color="auto" w:fill="auto"/>
            <w:vAlign w:val="center"/>
            <w:hideMark/>
          </w:tcPr>
          <w:p w14:paraId="2169F60F" w14:textId="77777777" w:rsidR="00204C46" w:rsidRPr="00BE1C86" w:rsidRDefault="00204C46" w:rsidP="002D55A8">
            <w:pPr>
              <w:spacing w:after="0"/>
              <w:jc w:val="center"/>
              <w:rPr>
                <w:sz w:val="16"/>
                <w:szCs w:val="16"/>
              </w:rPr>
            </w:pPr>
            <w:r w:rsidRPr="00BE1C86">
              <w:rPr>
                <w:sz w:val="16"/>
                <w:szCs w:val="16"/>
              </w:rPr>
              <w:t>-7.52</w:t>
            </w:r>
          </w:p>
        </w:tc>
        <w:tc>
          <w:tcPr>
            <w:tcW w:w="709" w:type="dxa"/>
            <w:shd w:val="clear" w:color="auto" w:fill="auto"/>
            <w:vAlign w:val="center"/>
            <w:hideMark/>
          </w:tcPr>
          <w:p w14:paraId="79115EDC" w14:textId="77777777" w:rsidR="00204C46" w:rsidRPr="00BE1C86" w:rsidRDefault="00204C46" w:rsidP="002D55A8">
            <w:pPr>
              <w:spacing w:after="0"/>
              <w:jc w:val="center"/>
              <w:rPr>
                <w:sz w:val="16"/>
                <w:szCs w:val="16"/>
              </w:rPr>
            </w:pPr>
            <w:r w:rsidRPr="00BE1C86">
              <w:rPr>
                <w:sz w:val="16"/>
                <w:szCs w:val="16"/>
              </w:rPr>
              <w:t>30.23</w:t>
            </w:r>
          </w:p>
        </w:tc>
        <w:tc>
          <w:tcPr>
            <w:tcW w:w="567" w:type="dxa"/>
            <w:shd w:val="clear" w:color="auto" w:fill="auto"/>
            <w:vAlign w:val="center"/>
            <w:hideMark/>
          </w:tcPr>
          <w:p w14:paraId="2A710DB7" w14:textId="77777777" w:rsidR="00204C46" w:rsidRPr="00BE1C86" w:rsidRDefault="00204C46" w:rsidP="002D55A8">
            <w:pPr>
              <w:spacing w:after="0"/>
              <w:jc w:val="center"/>
              <w:rPr>
                <w:sz w:val="16"/>
                <w:szCs w:val="16"/>
              </w:rPr>
            </w:pPr>
            <w:r w:rsidRPr="00BE1C86">
              <w:rPr>
                <w:sz w:val="16"/>
                <w:szCs w:val="16"/>
              </w:rPr>
              <w:t>0.9</w:t>
            </w:r>
          </w:p>
        </w:tc>
        <w:tc>
          <w:tcPr>
            <w:tcW w:w="708" w:type="dxa"/>
            <w:shd w:val="clear" w:color="auto" w:fill="auto"/>
            <w:vAlign w:val="center"/>
            <w:hideMark/>
          </w:tcPr>
          <w:p w14:paraId="4E27FF9E" w14:textId="77777777" w:rsidR="00204C46" w:rsidRPr="00BE1C86" w:rsidRDefault="00204C46" w:rsidP="002D55A8">
            <w:pPr>
              <w:spacing w:after="0"/>
              <w:jc w:val="center"/>
              <w:rPr>
                <w:sz w:val="16"/>
                <w:szCs w:val="16"/>
              </w:rPr>
            </w:pPr>
            <w:r w:rsidRPr="00BE1C86">
              <w:rPr>
                <w:sz w:val="16"/>
                <w:szCs w:val="16"/>
              </w:rPr>
              <w:t>14.96</w:t>
            </w:r>
          </w:p>
        </w:tc>
        <w:tc>
          <w:tcPr>
            <w:tcW w:w="774" w:type="dxa"/>
            <w:shd w:val="clear" w:color="auto" w:fill="auto"/>
            <w:vAlign w:val="center"/>
            <w:hideMark/>
          </w:tcPr>
          <w:p w14:paraId="6F863DF1" w14:textId="77777777" w:rsidR="00204C46" w:rsidRPr="00BE1C86" w:rsidRDefault="00204C46" w:rsidP="002D55A8">
            <w:pPr>
              <w:spacing w:after="0"/>
              <w:jc w:val="center"/>
              <w:rPr>
                <w:sz w:val="16"/>
                <w:szCs w:val="16"/>
              </w:rPr>
            </w:pPr>
            <w:r w:rsidRPr="00BE1C86">
              <w:rPr>
                <w:sz w:val="16"/>
                <w:szCs w:val="16"/>
              </w:rPr>
              <w:t>16.26</w:t>
            </w:r>
          </w:p>
        </w:tc>
        <w:tc>
          <w:tcPr>
            <w:tcW w:w="709" w:type="dxa"/>
            <w:shd w:val="clear" w:color="auto" w:fill="auto"/>
            <w:vAlign w:val="center"/>
            <w:hideMark/>
          </w:tcPr>
          <w:p w14:paraId="0C0335D3" w14:textId="77777777" w:rsidR="00204C46" w:rsidRPr="00BE1C86" w:rsidRDefault="00204C46" w:rsidP="002D55A8">
            <w:pPr>
              <w:spacing w:after="0"/>
              <w:jc w:val="center"/>
              <w:rPr>
                <w:sz w:val="16"/>
                <w:szCs w:val="16"/>
              </w:rPr>
            </w:pPr>
            <w:r w:rsidRPr="00BE1C86">
              <w:rPr>
                <w:sz w:val="16"/>
                <w:szCs w:val="16"/>
              </w:rPr>
              <w:t>-7.04</w:t>
            </w:r>
          </w:p>
        </w:tc>
        <w:tc>
          <w:tcPr>
            <w:tcW w:w="708" w:type="dxa"/>
            <w:shd w:val="clear" w:color="auto" w:fill="auto"/>
            <w:vAlign w:val="center"/>
            <w:hideMark/>
          </w:tcPr>
          <w:p w14:paraId="72348916" w14:textId="77777777" w:rsidR="00204C46" w:rsidRPr="00BE1C86" w:rsidRDefault="00204C46" w:rsidP="002D55A8">
            <w:pPr>
              <w:spacing w:after="0"/>
              <w:jc w:val="center"/>
              <w:rPr>
                <w:sz w:val="16"/>
                <w:szCs w:val="16"/>
              </w:rPr>
            </w:pPr>
            <w:r w:rsidRPr="00BE1C86">
              <w:rPr>
                <w:sz w:val="16"/>
                <w:szCs w:val="16"/>
              </w:rPr>
              <w:t>0</w:t>
            </w:r>
          </w:p>
        </w:tc>
        <w:tc>
          <w:tcPr>
            <w:tcW w:w="709" w:type="dxa"/>
            <w:shd w:val="clear" w:color="auto" w:fill="auto"/>
            <w:vAlign w:val="center"/>
            <w:hideMark/>
          </w:tcPr>
          <w:p w14:paraId="647BFBFD" w14:textId="77777777" w:rsidR="00204C46" w:rsidRPr="00BE1C86" w:rsidRDefault="00204C46" w:rsidP="002D55A8">
            <w:pPr>
              <w:spacing w:after="0"/>
              <w:jc w:val="center"/>
              <w:rPr>
                <w:sz w:val="16"/>
                <w:szCs w:val="16"/>
              </w:rPr>
            </w:pPr>
            <w:r w:rsidRPr="00BE1C86">
              <w:rPr>
                <w:sz w:val="16"/>
                <w:szCs w:val="16"/>
              </w:rPr>
              <w:t>3.72</w:t>
            </w:r>
          </w:p>
        </w:tc>
      </w:tr>
      <w:tr w:rsidR="000C40B4" w:rsidRPr="008D3E9F" w14:paraId="13C3BB13" w14:textId="77777777" w:rsidTr="002D55A8">
        <w:trPr>
          <w:trHeight w:val="45"/>
          <w:jc w:val="center"/>
        </w:trPr>
        <w:tc>
          <w:tcPr>
            <w:tcW w:w="708" w:type="dxa"/>
            <w:vMerge/>
            <w:shd w:val="clear" w:color="auto" w:fill="D9D9D9" w:themeFill="background1" w:themeFillShade="D9"/>
            <w:vAlign w:val="center"/>
            <w:hideMark/>
          </w:tcPr>
          <w:p w14:paraId="3A66E813" w14:textId="77777777" w:rsidR="00204C46" w:rsidRPr="00BE1C86" w:rsidRDefault="00204C46">
            <w:pPr>
              <w:spacing w:after="0"/>
              <w:jc w:val="center"/>
              <w:rPr>
                <w:sz w:val="16"/>
                <w:szCs w:val="16"/>
              </w:rPr>
            </w:pPr>
          </w:p>
        </w:tc>
        <w:tc>
          <w:tcPr>
            <w:tcW w:w="1916" w:type="dxa"/>
            <w:shd w:val="clear" w:color="auto" w:fill="D9D9D9" w:themeFill="background1" w:themeFillShade="D9"/>
            <w:vAlign w:val="center"/>
            <w:hideMark/>
          </w:tcPr>
          <w:p w14:paraId="18E1F832" w14:textId="77777777" w:rsidR="00204C46" w:rsidRPr="00BE1C86" w:rsidRDefault="00204C46">
            <w:pPr>
              <w:spacing w:after="0"/>
              <w:jc w:val="center"/>
              <w:rPr>
                <w:sz w:val="16"/>
                <w:szCs w:val="16"/>
              </w:rPr>
            </w:pPr>
            <w:r w:rsidRPr="00BE1C86">
              <w:rPr>
                <w:sz w:val="16"/>
                <w:szCs w:val="16"/>
              </w:rPr>
              <w:t>Measurement</w:t>
            </w:r>
          </w:p>
        </w:tc>
        <w:tc>
          <w:tcPr>
            <w:tcW w:w="567" w:type="dxa"/>
            <w:shd w:val="clear" w:color="auto" w:fill="auto"/>
            <w:vAlign w:val="center"/>
            <w:hideMark/>
          </w:tcPr>
          <w:p w14:paraId="2FFB6118" w14:textId="77777777" w:rsidR="00204C46" w:rsidRPr="00BE1C86" w:rsidRDefault="00204C46" w:rsidP="002D55A8">
            <w:pPr>
              <w:spacing w:after="0"/>
              <w:jc w:val="center"/>
              <w:rPr>
                <w:sz w:val="16"/>
                <w:szCs w:val="16"/>
              </w:rPr>
            </w:pPr>
            <w:r w:rsidRPr="00BE1C86">
              <w:rPr>
                <w:sz w:val="16"/>
                <w:szCs w:val="16"/>
              </w:rPr>
              <w:t>-8.15</w:t>
            </w:r>
          </w:p>
        </w:tc>
        <w:tc>
          <w:tcPr>
            <w:tcW w:w="709" w:type="dxa"/>
            <w:shd w:val="clear" w:color="auto" w:fill="auto"/>
            <w:vAlign w:val="center"/>
            <w:hideMark/>
          </w:tcPr>
          <w:p w14:paraId="59C8A1C5" w14:textId="77777777" w:rsidR="00204C46" w:rsidRPr="00BE1C86" w:rsidRDefault="00204C46" w:rsidP="002D55A8">
            <w:pPr>
              <w:spacing w:after="0"/>
              <w:jc w:val="center"/>
              <w:rPr>
                <w:sz w:val="16"/>
                <w:szCs w:val="16"/>
              </w:rPr>
            </w:pPr>
            <w:r w:rsidRPr="00BE1C86">
              <w:rPr>
                <w:sz w:val="16"/>
                <w:szCs w:val="16"/>
              </w:rPr>
              <w:t>7.1</w:t>
            </w:r>
          </w:p>
        </w:tc>
        <w:tc>
          <w:tcPr>
            <w:tcW w:w="567" w:type="dxa"/>
            <w:shd w:val="clear" w:color="auto" w:fill="auto"/>
            <w:vAlign w:val="center"/>
            <w:hideMark/>
          </w:tcPr>
          <w:p w14:paraId="00F2EA6C" w14:textId="77777777" w:rsidR="00204C46" w:rsidRPr="00BE1C86" w:rsidRDefault="00204C46" w:rsidP="002D55A8">
            <w:pPr>
              <w:spacing w:after="0"/>
              <w:jc w:val="center"/>
              <w:rPr>
                <w:sz w:val="16"/>
                <w:szCs w:val="16"/>
              </w:rPr>
            </w:pPr>
            <w:r w:rsidRPr="00BE1C86">
              <w:rPr>
                <w:sz w:val="16"/>
                <w:szCs w:val="16"/>
              </w:rPr>
              <w:t>-7.86</w:t>
            </w:r>
          </w:p>
        </w:tc>
        <w:tc>
          <w:tcPr>
            <w:tcW w:w="708" w:type="dxa"/>
            <w:shd w:val="clear" w:color="auto" w:fill="auto"/>
            <w:vAlign w:val="center"/>
            <w:hideMark/>
          </w:tcPr>
          <w:p w14:paraId="0217DB46" w14:textId="77777777" w:rsidR="00204C46" w:rsidRPr="00BE1C86" w:rsidRDefault="00204C46" w:rsidP="002D55A8">
            <w:pPr>
              <w:spacing w:after="0"/>
              <w:jc w:val="center"/>
              <w:rPr>
                <w:sz w:val="16"/>
                <w:szCs w:val="16"/>
              </w:rPr>
            </w:pPr>
            <w:r w:rsidRPr="00BE1C86">
              <w:rPr>
                <w:sz w:val="16"/>
                <w:szCs w:val="16"/>
              </w:rPr>
              <w:t>-1.8</w:t>
            </w:r>
          </w:p>
        </w:tc>
        <w:tc>
          <w:tcPr>
            <w:tcW w:w="774" w:type="dxa"/>
            <w:shd w:val="clear" w:color="auto" w:fill="auto"/>
            <w:vAlign w:val="center"/>
            <w:hideMark/>
          </w:tcPr>
          <w:p w14:paraId="6843BC15" w14:textId="77777777" w:rsidR="00204C46" w:rsidRPr="00BE1C86" w:rsidRDefault="00204C46" w:rsidP="002D55A8">
            <w:pPr>
              <w:spacing w:after="0"/>
              <w:jc w:val="center"/>
              <w:rPr>
                <w:sz w:val="16"/>
                <w:szCs w:val="16"/>
              </w:rPr>
            </w:pPr>
            <w:r w:rsidRPr="00BE1C86">
              <w:rPr>
                <w:sz w:val="16"/>
                <w:szCs w:val="16"/>
              </w:rPr>
              <w:t>1.82</w:t>
            </w:r>
          </w:p>
        </w:tc>
        <w:tc>
          <w:tcPr>
            <w:tcW w:w="709" w:type="dxa"/>
            <w:shd w:val="clear" w:color="auto" w:fill="auto"/>
            <w:vAlign w:val="center"/>
            <w:hideMark/>
          </w:tcPr>
          <w:p w14:paraId="09936B0D" w14:textId="77777777" w:rsidR="00204C46" w:rsidRPr="00BE1C86" w:rsidRDefault="00204C46" w:rsidP="002D55A8">
            <w:pPr>
              <w:spacing w:after="0"/>
              <w:jc w:val="center"/>
              <w:rPr>
                <w:sz w:val="16"/>
                <w:szCs w:val="16"/>
              </w:rPr>
            </w:pPr>
            <w:r w:rsidRPr="00BE1C86">
              <w:rPr>
                <w:sz w:val="16"/>
                <w:szCs w:val="16"/>
              </w:rPr>
              <w:t>1.53</w:t>
            </w:r>
          </w:p>
        </w:tc>
        <w:tc>
          <w:tcPr>
            <w:tcW w:w="708" w:type="dxa"/>
            <w:shd w:val="clear" w:color="auto" w:fill="auto"/>
            <w:vAlign w:val="center"/>
            <w:hideMark/>
          </w:tcPr>
          <w:p w14:paraId="777E8EC9" w14:textId="77777777" w:rsidR="00204C46" w:rsidRPr="00BE1C86" w:rsidRDefault="00204C46" w:rsidP="002D55A8">
            <w:pPr>
              <w:spacing w:after="0"/>
              <w:jc w:val="center"/>
              <w:rPr>
                <w:sz w:val="16"/>
                <w:szCs w:val="16"/>
              </w:rPr>
            </w:pPr>
            <w:r w:rsidRPr="00BE1C86">
              <w:rPr>
                <w:sz w:val="16"/>
                <w:szCs w:val="16"/>
              </w:rPr>
              <w:t>33.76</w:t>
            </w:r>
          </w:p>
        </w:tc>
        <w:tc>
          <w:tcPr>
            <w:tcW w:w="709" w:type="dxa"/>
            <w:shd w:val="clear" w:color="auto" w:fill="auto"/>
            <w:vAlign w:val="center"/>
            <w:hideMark/>
          </w:tcPr>
          <w:p w14:paraId="4D38B6A5" w14:textId="77777777" w:rsidR="00204C46" w:rsidRPr="00BE1C86" w:rsidRDefault="00204C46" w:rsidP="002D55A8">
            <w:pPr>
              <w:spacing w:after="0"/>
              <w:jc w:val="center"/>
              <w:rPr>
                <w:sz w:val="16"/>
                <w:szCs w:val="16"/>
              </w:rPr>
            </w:pPr>
            <w:r w:rsidRPr="00BE1C86">
              <w:rPr>
                <w:sz w:val="16"/>
                <w:szCs w:val="16"/>
              </w:rPr>
              <w:t>0.84</w:t>
            </w:r>
          </w:p>
        </w:tc>
      </w:tr>
      <w:tr w:rsidR="000C40B4" w:rsidRPr="008D3E9F" w14:paraId="6E3B4099" w14:textId="77777777" w:rsidTr="002D55A8">
        <w:trPr>
          <w:trHeight w:val="45"/>
          <w:jc w:val="center"/>
        </w:trPr>
        <w:tc>
          <w:tcPr>
            <w:tcW w:w="708" w:type="dxa"/>
            <w:vMerge w:val="restart"/>
            <w:shd w:val="clear" w:color="auto" w:fill="D9D9D9" w:themeFill="background1" w:themeFillShade="D9"/>
            <w:vAlign w:val="center"/>
            <w:hideMark/>
          </w:tcPr>
          <w:p w14:paraId="56EC874A" w14:textId="6325C92B" w:rsidR="00204C46" w:rsidRPr="00BE1C86" w:rsidRDefault="00204C46" w:rsidP="00EA300B">
            <w:pPr>
              <w:spacing w:after="0"/>
              <w:jc w:val="center"/>
              <w:rPr>
                <w:sz w:val="16"/>
                <w:szCs w:val="16"/>
              </w:rPr>
            </w:pPr>
            <w:r w:rsidRPr="00BE1C86">
              <w:rPr>
                <w:sz w:val="16"/>
                <w:szCs w:val="16"/>
              </w:rPr>
              <w:t>250</w:t>
            </w:r>
            <w:r w:rsidR="00B77442" w:rsidRPr="00BE1C86">
              <w:rPr>
                <w:sz w:val="16"/>
                <w:szCs w:val="16"/>
              </w:rPr>
              <w:t xml:space="preserve"> </w:t>
            </w:r>
            <w:r w:rsidRPr="00BE1C86">
              <w:rPr>
                <w:sz w:val="16"/>
                <w:szCs w:val="16"/>
              </w:rPr>
              <w:t>m</w:t>
            </w:r>
          </w:p>
        </w:tc>
        <w:tc>
          <w:tcPr>
            <w:tcW w:w="1916" w:type="dxa"/>
            <w:shd w:val="clear" w:color="auto" w:fill="D9D9D9" w:themeFill="background1" w:themeFillShade="D9"/>
            <w:vAlign w:val="center"/>
            <w:hideMark/>
          </w:tcPr>
          <w:p w14:paraId="4B0F1559" w14:textId="77777777" w:rsidR="00204C46" w:rsidRPr="00BE1C86" w:rsidRDefault="00204C46">
            <w:pPr>
              <w:spacing w:after="0"/>
              <w:jc w:val="center"/>
              <w:rPr>
                <w:sz w:val="16"/>
                <w:szCs w:val="16"/>
              </w:rPr>
            </w:pPr>
            <w:r w:rsidRPr="00BE1C86">
              <w:rPr>
                <w:sz w:val="16"/>
                <w:szCs w:val="16"/>
              </w:rPr>
              <w:t>TR 36.777 UMa-AV LOS</w:t>
            </w:r>
          </w:p>
        </w:tc>
        <w:tc>
          <w:tcPr>
            <w:tcW w:w="567" w:type="dxa"/>
            <w:shd w:val="clear" w:color="auto" w:fill="auto"/>
            <w:vAlign w:val="center"/>
            <w:hideMark/>
          </w:tcPr>
          <w:p w14:paraId="1CB2CDA7" w14:textId="77777777" w:rsidR="00204C46" w:rsidRPr="00BE1C86" w:rsidRDefault="00204C46" w:rsidP="002D55A8">
            <w:pPr>
              <w:spacing w:after="0"/>
              <w:jc w:val="center"/>
              <w:rPr>
                <w:sz w:val="16"/>
                <w:szCs w:val="16"/>
              </w:rPr>
            </w:pPr>
            <w:r w:rsidRPr="00BE1C86">
              <w:rPr>
                <w:sz w:val="16"/>
                <w:szCs w:val="16"/>
              </w:rPr>
              <w:t>-7.59</w:t>
            </w:r>
          </w:p>
        </w:tc>
        <w:tc>
          <w:tcPr>
            <w:tcW w:w="709" w:type="dxa"/>
            <w:shd w:val="clear" w:color="auto" w:fill="auto"/>
            <w:vAlign w:val="center"/>
            <w:hideMark/>
          </w:tcPr>
          <w:p w14:paraId="12883CBD" w14:textId="77777777" w:rsidR="00204C46" w:rsidRPr="00BE1C86" w:rsidRDefault="00204C46" w:rsidP="002D55A8">
            <w:pPr>
              <w:spacing w:after="0"/>
              <w:jc w:val="center"/>
              <w:rPr>
                <w:sz w:val="16"/>
                <w:szCs w:val="16"/>
              </w:rPr>
            </w:pPr>
            <w:r w:rsidRPr="00BE1C86">
              <w:rPr>
                <w:sz w:val="16"/>
                <w:szCs w:val="16"/>
              </w:rPr>
              <w:t>25.8</w:t>
            </w:r>
          </w:p>
        </w:tc>
        <w:tc>
          <w:tcPr>
            <w:tcW w:w="567" w:type="dxa"/>
            <w:shd w:val="clear" w:color="auto" w:fill="auto"/>
            <w:vAlign w:val="center"/>
            <w:hideMark/>
          </w:tcPr>
          <w:p w14:paraId="0F8ED390" w14:textId="77777777" w:rsidR="00204C46" w:rsidRPr="00BE1C86" w:rsidRDefault="00204C46" w:rsidP="002D55A8">
            <w:pPr>
              <w:spacing w:after="0"/>
              <w:jc w:val="center"/>
              <w:rPr>
                <w:sz w:val="16"/>
                <w:szCs w:val="16"/>
              </w:rPr>
            </w:pPr>
            <w:r w:rsidRPr="00BE1C86">
              <w:rPr>
                <w:sz w:val="16"/>
                <w:szCs w:val="16"/>
              </w:rPr>
              <w:t>1.04</w:t>
            </w:r>
          </w:p>
        </w:tc>
        <w:tc>
          <w:tcPr>
            <w:tcW w:w="708" w:type="dxa"/>
            <w:shd w:val="clear" w:color="auto" w:fill="auto"/>
            <w:vAlign w:val="center"/>
            <w:hideMark/>
          </w:tcPr>
          <w:p w14:paraId="7556F7ED" w14:textId="77777777" w:rsidR="00204C46" w:rsidRPr="00BE1C86" w:rsidRDefault="00204C46" w:rsidP="002D55A8">
            <w:pPr>
              <w:spacing w:after="0"/>
              <w:jc w:val="center"/>
              <w:rPr>
                <w:sz w:val="16"/>
                <w:szCs w:val="16"/>
              </w:rPr>
            </w:pPr>
            <w:r w:rsidRPr="00BE1C86">
              <w:rPr>
                <w:sz w:val="16"/>
                <w:szCs w:val="16"/>
              </w:rPr>
              <w:t>15.9</w:t>
            </w:r>
          </w:p>
        </w:tc>
        <w:tc>
          <w:tcPr>
            <w:tcW w:w="774" w:type="dxa"/>
            <w:shd w:val="clear" w:color="auto" w:fill="auto"/>
            <w:vAlign w:val="center"/>
            <w:hideMark/>
          </w:tcPr>
          <w:p w14:paraId="24723D47" w14:textId="77777777" w:rsidR="00204C46" w:rsidRPr="00BE1C86" w:rsidRDefault="00204C46" w:rsidP="002D55A8">
            <w:pPr>
              <w:spacing w:after="0"/>
              <w:jc w:val="center"/>
              <w:rPr>
                <w:sz w:val="16"/>
                <w:szCs w:val="16"/>
              </w:rPr>
            </w:pPr>
            <w:r w:rsidRPr="00BE1C86">
              <w:rPr>
                <w:sz w:val="16"/>
                <w:szCs w:val="16"/>
              </w:rPr>
              <w:t>25.76</w:t>
            </w:r>
          </w:p>
        </w:tc>
        <w:tc>
          <w:tcPr>
            <w:tcW w:w="709" w:type="dxa"/>
            <w:shd w:val="clear" w:color="auto" w:fill="auto"/>
            <w:vAlign w:val="center"/>
            <w:hideMark/>
          </w:tcPr>
          <w:p w14:paraId="4DA5A223" w14:textId="77777777" w:rsidR="00204C46" w:rsidRPr="00BE1C86" w:rsidRDefault="00204C46" w:rsidP="002D55A8">
            <w:pPr>
              <w:spacing w:after="0"/>
              <w:jc w:val="center"/>
              <w:rPr>
                <w:sz w:val="16"/>
                <w:szCs w:val="16"/>
              </w:rPr>
            </w:pPr>
            <w:r w:rsidRPr="00BE1C86">
              <w:rPr>
                <w:sz w:val="16"/>
                <w:szCs w:val="16"/>
              </w:rPr>
              <w:t>-7.59</w:t>
            </w:r>
          </w:p>
        </w:tc>
        <w:tc>
          <w:tcPr>
            <w:tcW w:w="708" w:type="dxa"/>
            <w:shd w:val="clear" w:color="auto" w:fill="auto"/>
            <w:vAlign w:val="center"/>
            <w:hideMark/>
          </w:tcPr>
          <w:p w14:paraId="6649EE48" w14:textId="77777777" w:rsidR="00204C46" w:rsidRPr="00BE1C86" w:rsidRDefault="00204C46" w:rsidP="002D55A8">
            <w:pPr>
              <w:spacing w:after="0"/>
              <w:jc w:val="center"/>
              <w:rPr>
                <w:sz w:val="16"/>
                <w:szCs w:val="16"/>
              </w:rPr>
            </w:pPr>
            <w:r w:rsidRPr="00BE1C86">
              <w:rPr>
                <w:sz w:val="16"/>
                <w:szCs w:val="16"/>
              </w:rPr>
              <w:t>0</w:t>
            </w:r>
          </w:p>
        </w:tc>
        <w:tc>
          <w:tcPr>
            <w:tcW w:w="709" w:type="dxa"/>
            <w:shd w:val="clear" w:color="auto" w:fill="auto"/>
            <w:vAlign w:val="center"/>
            <w:hideMark/>
          </w:tcPr>
          <w:p w14:paraId="3D472AA1" w14:textId="77777777" w:rsidR="00204C46" w:rsidRPr="00BE1C86" w:rsidRDefault="00204C46" w:rsidP="002D55A8">
            <w:pPr>
              <w:spacing w:after="0"/>
              <w:jc w:val="center"/>
              <w:rPr>
                <w:sz w:val="16"/>
                <w:szCs w:val="16"/>
              </w:rPr>
            </w:pPr>
            <w:r w:rsidRPr="00BE1C86">
              <w:rPr>
                <w:sz w:val="16"/>
                <w:szCs w:val="16"/>
              </w:rPr>
              <w:t>8.7</w:t>
            </w:r>
          </w:p>
        </w:tc>
      </w:tr>
      <w:tr w:rsidR="000C40B4" w:rsidRPr="008D3E9F" w14:paraId="3C219792" w14:textId="77777777" w:rsidTr="002D55A8">
        <w:trPr>
          <w:trHeight w:val="47"/>
          <w:jc w:val="center"/>
        </w:trPr>
        <w:tc>
          <w:tcPr>
            <w:tcW w:w="708" w:type="dxa"/>
            <w:vMerge/>
            <w:shd w:val="clear" w:color="auto" w:fill="D9D9D9" w:themeFill="background1" w:themeFillShade="D9"/>
            <w:vAlign w:val="center"/>
            <w:hideMark/>
          </w:tcPr>
          <w:p w14:paraId="722A0CD0" w14:textId="77777777" w:rsidR="00204C46" w:rsidRPr="00BE1C86" w:rsidRDefault="00204C46">
            <w:pPr>
              <w:spacing w:after="0"/>
              <w:jc w:val="center"/>
              <w:rPr>
                <w:sz w:val="16"/>
                <w:szCs w:val="16"/>
              </w:rPr>
            </w:pPr>
          </w:p>
        </w:tc>
        <w:tc>
          <w:tcPr>
            <w:tcW w:w="1916" w:type="dxa"/>
            <w:shd w:val="clear" w:color="auto" w:fill="D9D9D9" w:themeFill="background1" w:themeFillShade="D9"/>
            <w:vAlign w:val="center"/>
            <w:hideMark/>
          </w:tcPr>
          <w:p w14:paraId="523A82AB" w14:textId="77777777" w:rsidR="00204C46" w:rsidRPr="00BE1C86" w:rsidRDefault="00204C46">
            <w:pPr>
              <w:spacing w:after="0"/>
              <w:jc w:val="center"/>
              <w:rPr>
                <w:sz w:val="16"/>
                <w:szCs w:val="16"/>
              </w:rPr>
            </w:pPr>
            <w:r w:rsidRPr="00BE1C86">
              <w:rPr>
                <w:sz w:val="16"/>
                <w:szCs w:val="16"/>
              </w:rPr>
              <w:t>Measurement</w:t>
            </w:r>
          </w:p>
        </w:tc>
        <w:tc>
          <w:tcPr>
            <w:tcW w:w="567" w:type="dxa"/>
            <w:shd w:val="clear" w:color="auto" w:fill="auto"/>
            <w:vAlign w:val="center"/>
            <w:hideMark/>
          </w:tcPr>
          <w:p w14:paraId="29B3C4BF" w14:textId="77777777" w:rsidR="00204C46" w:rsidRPr="00BE1C86" w:rsidRDefault="00204C46" w:rsidP="002D55A8">
            <w:pPr>
              <w:spacing w:after="0"/>
              <w:jc w:val="center"/>
              <w:rPr>
                <w:sz w:val="16"/>
                <w:szCs w:val="16"/>
              </w:rPr>
            </w:pPr>
            <w:r w:rsidRPr="00BE1C86">
              <w:rPr>
                <w:sz w:val="16"/>
                <w:szCs w:val="16"/>
              </w:rPr>
              <w:t>-7.86</w:t>
            </w:r>
          </w:p>
        </w:tc>
        <w:tc>
          <w:tcPr>
            <w:tcW w:w="709" w:type="dxa"/>
            <w:shd w:val="clear" w:color="auto" w:fill="auto"/>
            <w:vAlign w:val="center"/>
            <w:hideMark/>
          </w:tcPr>
          <w:p w14:paraId="708F9911" w14:textId="77777777" w:rsidR="00204C46" w:rsidRPr="00BE1C86" w:rsidRDefault="00204C46" w:rsidP="002D55A8">
            <w:pPr>
              <w:spacing w:after="0"/>
              <w:jc w:val="center"/>
              <w:rPr>
                <w:sz w:val="16"/>
                <w:szCs w:val="16"/>
              </w:rPr>
            </w:pPr>
            <w:r w:rsidRPr="00BE1C86">
              <w:rPr>
                <w:sz w:val="16"/>
                <w:szCs w:val="16"/>
              </w:rPr>
              <w:t>13.83</w:t>
            </w:r>
          </w:p>
        </w:tc>
        <w:tc>
          <w:tcPr>
            <w:tcW w:w="567" w:type="dxa"/>
            <w:shd w:val="clear" w:color="auto" w:fill="auto"/>
            <w:vAlign w:val="center"/>
            <w:hideMark/>
          </w:tcPr>
          <w:p w14:paraId="4FF01E88" w14:textId="77777777" w:rsidR="00204C46" w:rsidRPr="00BE1C86" w:rsidRDefault="00204C46" w:rsidP="002D55A8">
            <w:pPr>
              <w:spacing w:after="0"/>
              <w:jc w:val="center"/>
              <w:rPr>
                <w:sz w:val="16"/>
                <w:szCs w:val="16"/>
              </w:rPr>
            </w:pPr>
            <w:r w:rsidRPr="00BE1C86">
              <w:rPr>
                <w:sz w:val="16"/>
                <w:szCs w:val="16"/>
              </w:rPr>
              <w:t>-7.51</w:t>
            </w:r>
          </w:p>
        </w:tc>
        <w:tc>
          <w:tcPr>
            <w:tcW w:w="708" w:type="dxa"/>
            <w:shd w:val="clear" w:color="auto" w:fill="auto"/>
            <w:vAlign w:val="center"/>
            <w:hideMark/>
          </w:tcPr>
          <w:p w14:paraId="49D01CE6" w14:textId="77777777" w:rsidR="00204C46" w:rsidRPr="00BE1C86" w:rsidRDefault="00204C46" w:rsidP="002D55A8">
            <w:pPr>
              <w:spacing w:after="0"/>
              <w:jc w:val="center"/>
              <w:rPr>
                <w:sz w:val="16"/>
                <w:szCs w:val="16"/>
              </w:rPr>
            </w:pPr>
            <w:r w:rsidRPr="00BE1C86">
              <w:rPr>
                <w:sz w:val="16"/>
                <w:szCs w:val="16"/>
              </w:rPr>
              <w:t>-1.1</w:t>
            </w:r>
          </w:p>
        </w:tc>
        <w:tc>
          <w:tcPr>
            <w:tcW w:w="774" w:type="dxa"/>
            <w:shd w:val="clear" w:color="auto" w:fill="auto"/>
            <w:vAlign w:val="center"/>
            <w:hideMark/>
          </w:tcPr>
          <w:p w14:paraId="4FF1870F" w14:textId="77777777" w:rsidR="00204C46" w:rsidRPr="00BE1C86" w:rsidRDefault="00204C46" w:rsidP="002D55A8">
            <w:pPr>
              <w:spacing w:after="0"/>
              <w:jc w:val="center"/>
              <w:rPr>
                <w:sz w:val="16"/>
                <w:szCs w:val="16"/>
              </w:rPr>
            </w:pPr>
            <w:r w:rsidRPr="00BE1C86">
              <w:rPr>
                <w:sz w:val="16"/>
                <w:szCs w:val="16"/>
              </w:rPr>
              <w:t>1.66</w:t>
            </w:r>
          </w:p>
        </w:tc>
        <w:tc>
          <w:tcPr>
            <w:tcW w:w="709" w:type="dxa"/>
            <w:shd w:val="clear" w:color="auto" w:fill="auto"/>
            <w:vAlign w:val="center"/>
            <w:hideMark/>
          </w:tcPr>
          <w:p w14:paraId="7FD72CAD" w14:textId="77777777" w:rsidR="00204C46" w:rsidRPr="00BE1C86" w:rsidRDefault="00204C46" w:rsidP="002D55A8">
            <w:pPr>
              <w:spacing w:after="0"/>
              <w:jc w:val="center"/>
              <w:rPr>
                <w:sz w:val="16"/>
                <w:szCs w:val="16"/>
              </w:rPr>
            </w:pPr>
            <w:r w:rsidRPr="00BE1C86">
              <w:rPr>
                <w:sz w:val="16"/>
                <w:szCs w:val="16"/>
              </w:rPr>
              <w:t>1.53</w:t>
            </w:r>
          </w:p>
        </w:tc>
        <w:tc>
          <w:tcPr>
            <w:tcW w:w="708" w:type="dxa"/>
            <w:shd w:val="clear" w:color="auto" w:fill="auto"/>
            <w:vAlign w:val="center"/>
            <w:hideMark/>
          </w:tcPr>
          <w:p w14:paraId="7CD9EE11" w14:textId="77777777" w:rsidR="00204C46" w:rsidRPr="00BE1C86" w:rsidRDefault="00204C46" w:rsidP="002D55A8">
            <w:pPr>
              <w:spacing w:after="0"/>
              <w:jc w:val="center"/>
              <w:rPr>
                <w:sz w:val="16"/>
                <w:szCs w:val="16"/>
              </w:rPr>
            </w:pPr>
            <w:r w:rsidRPr="00BE1C86">
              <w:rPr>
                <w:sz w:val="16"/>
                <w:szCs w:val="16"/>
              </w:rPr>
              <w:t>33.78</w:t>
            </w:r>
          </w:p>
        </w:tc>
        <w:tc>
          <w:tcPr>
            <w:tcW w:w="709" w:type="dxa"/>
            <w:shd w:val="clear" w:color="auto" w:fill="auto"/>
            <w:vAlign w:val="center"/>
            <w:hideMark/>
          </w:tcPr>
          <w:p w14:paraId="4F8F00E1" w14:textId="77777777" w:rsidR="00204C46" w:rsidRPr="00BE1C86" w:rsidRDefault="00204C46" w:rsidP="002D55A8">
            <w:pPr>
              <w:spacing w:after="0"/>
              <w:jc w:val="center"/>
              <w:rPr>
                <w:sz w:val="16"/>
                <w:szCs w:val="16"/>
              </w:rPr>
            </w:pPr>
            <w:r w:rsidRPr="00BE1C86">
              <w:rPr>
                <w:sz w:val="16"/>
                <w:szCs w:val="16"/>
              </w:rPr>
              <w:t>0.68</w:t>
            </w:r>
          </w:p>
        </w:tc>
      </w:tr>
      <w:tr w:rsidR="000C40B4" w:rsidRPr="008D3E9F" w14:paraId="638EC8CA" w14:textId="77777777" w:rsidTr="002D55A8">
        <w:trPr>
          <w:trHeight w:val="45"/>
          <w:jc w:val="center"/>
        </w:trPr>
        <w:tc>
          <w:tcPr>
            <w:tcW w:w="708" w:type="dxa"/>
            <w:vMerge w:val="restart"/>
            <w:shd w:val="clear" w:color="auto" w:fill="D9D9D9" w:themeFill="background1" w:themeFillShade="D9"/>
            <w:vAlign w:val="center"/>
            <w:hideMark/>
          </w:tcPr>
          <w:p w14:paraId="6FC0A217" w14:textId="7624FFDA" w:rsidR="00204C46" w:rsidRPr="00BE1C86" w:rsidRDefault="00204C46" w:rsidP="00EA300B">
            <w:pPr>
              <w:spacing w:after="0"/>
              <w:jc w:val="center"/>
              <w:rPr>
                <w:sz w:val="16"/>
                <w:szCs w:val="16"/>
              </w:rPr>
            </w:pPr>
            <w:r w:rsidRPr="00BE1C86">
              <w:rPr>
                <w:sz w:val="16"/>
                <w:szCs w:val="16"/>
              </w:rPr>
              <w:t>350</w:t>
            </w:r>
            <w:r w:rsidR="00B77442" w:rsidRPr="00BE1C86">
              <w:rPr>
                <w:sz w:val="16"/>
                <w:szCs w:val="16"/>
              </w:rPr>
              <w:t xml:space="preserve"> </w:t>
            </w:r>
            <w:r w:rsidRPr="00BE1C86">
              <w:rPr>
                <w:sz w:val="16"/>
                <w:szCs w:val="16"/>
              </w:rPr>
              <w:t>m</w:t>
            </w:r>
          </w:p>
        </w:tc>
        <w:tc>
          <w:tcPr>
            <w:tcW w:w="1916" w:type="dxa"/>
            <w:shd w:val="clear" w:color="auto" w:fill="D9D9D9" w:themeFill="background1" w:themeFillShade="D9"/>
            <w:vAlign w:val="center"/>
            <w:hideMark/>
          </w:tcPr>
          <w:p w14:paraId="4C173554" w14:textId="77777777" w:rsidR="00204C46" w:rsidRPr="00BE1C86" w:rsidRDefault="00204C46">
            <w:pPr>
              <w:spacing w:after="0"/>
              <w:jc w:val="center"/>
              <w:rPr>
                <w:sz w:val="16"/>
                <w:szCs w:val="16"/>
              </w:rPr>
            </w:pPr>
            <w:r w:rsidRPr="00BE1C86">
              <w:rPr>
                <w:sz w:val="16"/>
                <w:szCs w:val="16"/>
              </w:rPr>
              <w:t>TR 36.777 UMa-AV LOS</w:t>
            </w:r>
          </w:p>
        </w:tc>
        <w:tc>
          <w:tcPr>
            <w:tcW w:w="567" w:type="dxa"/>
            <w:shd w:val="clear" w:color="auto" w:fill="auto"/>
            <w:vAlign w:val="center"/>
            <w:hideMark/>
          </w:tcPr>
          <w:p w14:paraId="3165C3CA" w14:textId="77777777" w:rsidR="00204C46" w:rsidRPr="00BE1C86" w:rsidRDefault="00204C46" w:rsidP="002D55A8">
            <w:pPr>
              <w:spacing w:after="0"/>
              <w:jc w:val="center"/>
              <w:rPr>
                <w:sz w:val="16"/>
                <w:szCs w:val="16"/>
              </w:rPr>
            </w:pPr>
            <w:r w:rsidRPr="00BE1C86">
              <w:rPr>
                <w:sz w:val="16"/>
                <w:szCs w:val="16"/>
              </w:rPr>
              <w:t>-7.63</w:t>
            </w:r>
          </w:p>
        </w:tc>
        <w:tc>
          <w:tcPr>
            <w:tcW w:w="709" w:type="dxa"/>
            <w:shd w:val="clear" w:color="auto" w:fill="auto"/>
            <w:vAlign w:val="center"/>
            <w:hideMark/>
          </w:tcPr>
          <w:p w14:paraId="2814E1EB" w14:textId="77777777" w:rsidR="00204C46" w:rsidRPr="00BE1C86" w:rsidRDefault="00204C46" w:rsidP="002D55A8">
            <w:pPr>
              <w:spacing w:after="0"/>
              <w:jc w:val="center"/>
              <w:rPr>
                <w:sz w:val="16"/>
                <w:szCs w:val="16"/>
              </w:rPr>
            </w:pPr>
            <w:r w:rsidRPr="00BE1C86">
              <w:rPr>
                <w:sz w:val="16"/>
                <w:szCs w:val="16"/>
              </w:rPr>
              <w:t>23.24</w:t>
            </w:r>
          </w:p>
        </w:tc>
        <w:tc>
          <w:tcPr>
            <w:tcW w:w="567" w:type="dxa"/>
            <w:shd w:val="clear" w:color="auto" w:fill="auto"/>
            <w:vAlign w:val="center"/>
            <w:hideMark/>
          </w:tcPr>
          <w:p w14:paraId="442BBD6D" w14:textId="77777777" w:rsidR="00204C46" w:rsidRPr="00BE1C86" w:rsidRDefault="00204C46" w:rsidP="002D55A8">
            <w:pPr>
              <w:spacing w:after="0"/>
              <w:jc w:val="center"/>
              <w:rPr>
                <w:sz w:val="16"/>
                <w:szCs w:val="16"/>
              </w:rPr>
            </w:pPr>
            <w:r w:rsidRPr="00BE1C86">
              <w:rPr>
                <w:sz w:val="16"/>
                <w:szCs w:val="16"/>
              </w:rPr>
              <w:t>1.19</w:t>
            </w:r>
          </w:p>
        </w:tc>
        <w:tc>
          <w:tcPr>
            <w:tcW w:w="708" w:type="dxa"/>
            <w:shd w:val="clear" w:color="auto" w:fill="auto"/>
            <w:vAlign w:val="center"/>
            <w:hideMark/>
          </w:tcPr>
          <w:p w14:paraId="5D0EDC42" w14:textId="77777777" w:rsidR="00204C46" w:rsidRPr="00BE1C86" w:rsidRDefault="00204C46" w:rsidP="002D55A8">
            <w:pPr>
              <w:spacing w:after="0"/>
              <w:jc w:val="center"/>
              <w:rPr>
                <w:sz w:val="16"/>
                <w:szCs w:val="16"/>
              </w:rPr>
            </w:pPr>
            <w:r w:rsidRPr="00BE1C86">
              <w:rPr>
                <w:sz w:val="16"/>
                <w:szCs w:val="16"/>
              </w:rPr>
              <w:t>16.52</w:t>
            </w:r>
          </w:p>
        </w:tc>
        <w:tc>
          <w:tcPr>
            <w:tcW w:w="774" w:type="dxa"/>
            <w:shd w:val="clear" w:color="auto" w:fill="auto"/>
            <w:vAlign w:val="center"/>
            <w:hideMark/>
          </w:tcPr>
          <w:p w14:paraId="1E24ABC4" w14:textId="77777777" w:rsidR="00204C46" w:rsidRPr="00BE1C86" w:rsidRDefault="00204C46" w:rsidP="002D55A8">
            <w:pPr>
              <w:spacing w:after="0"/>
              <w:jc w:val="center"/>
              <w:rPr>
                <w:sz w:val="16"/>
                <w:szCs w:val="16"/>
              </w:rPr>
            </w:pPr>
            <w:r w:rsidRPr="00BE1C86">
              <w:rPr>
                <w:sz w:val="16"/>
                <w:szCs w:val="16"/>
              </w:rPr>
              <w:t>40.81</w:t>
            </w:r>
          </w:p>
        </w:tc>
        <w:tc>
          <w:tcPr>
            <w:tcW w:w="709" w:type="dxa"/>
            <w:shd w:val="clear" w:color="auto" w:fill="auto"/>
            <w:vAlign w:val="center"/>
            <w:hideMark/>
          </w:tcPr>
          <w:p w14:paraId="7FDE453B" w14:textId="77777777" w:rsidR="00204C46" w:rsidRPr="00BE1C86" w:rsidRDefault="00204C46" w:rsidP="002D55A8">
            <w:pPr>
              <w:spacing w:after="0"/>
              <w:jc w:val="center"/>
              <w:rPr>
                <w:sz w:val="16"/>
                <w:szCs w:val="16"/>
              </w:rPr>
            </w:pPr>
            <w:r w:rsidRPr="00BE1C86">
              <w:rPr>
                <w:sz w:val="16"/>
                <w:szCs w:val="16"/>
              </w:rPr>
              <w:t>-7.96</w:t>
            </w:r>
          </w:p>
        </w:tc>
        <w:tc>
          <w:tcPr>
            <w:tcW w:w="708" w:type="dxa"/>
            <w:shd w:val="clear" w:color="auto" w:fill="auto"/>
            <w:vAlign w:val="center"/>
            <w:hideMark/>
          </w:tcPr>
          <w:p w14:paraId="0D12F022" w14:textId="77777777" w:rsidR="00204C46" w:rsidRPr="00BE1C86" w:rsidRDefault="00204C46" w:rsidP="002D55A8">
            <w:pPr>
              <w:spacing w:after="0"/>
              <w:jc w:val="center"/>
              <w:rPr>
                <w:sz w:val="16"/>
                <w:szCs w:val="16"/>
              </w:rPr>
            </w:pPr>
            <w:r w:rsidRPr="00BE1C86">
              <w:rPr>
                <w:sz w:val="16"/>
                <w:szCs w:val="16"/>
              </w:rPr>
              <w:t>0</w:t>
            </w:r>
          </w:p>
        </w:tc>
        <w:tc>
          <w:tcPr>
            <w:tcW w:w="709" w:type="dxa"/>
            <w:shd w:val="clear" w:color="auto" w:fill="auto"/>
            <w:vAlign w:val="center"/>
            <w:hideMark/>
          </w:tcPr>
          <w:p w14:paraId="2A92FA08" w14:textId="77777777" w:rsidR="00204C46" w:rsidRPr="00BE1C86" w:rsidRDefault="00204C46" w:rsidP="002D55A8">
            <w:pPr>
              <w:spacing w:after="0"/>
              <w:jc w:val="center"/>
              <w:rPr>
                <w:sz w:val="16"/>
                <w:szCs w:val="16"/>
              </w:rPr>
            </w:pPr>
            <w:r w:rsidRPr="00BE1C86">
              <w:rPr>
                <w:sz w:val="16"/>
                <w:szCs w:val="16"/>
              </w:rPr>
              <w:t>20.35</w:t>
            </w:r>
          </w:p>
        </w:tc>
      </w:tr>
      <w:tr w:rsidR="000C40B4" w:rsidRPr="008D3E9F" w14:paraId="0FFB0A46" w14:textId="77777777" w:rsidTr="002D55A8">
        <w:trPr>
          <w:trHeight w:val="47"/>
          <w:jc w:val="center"/>
        </w:trPr>
        <w:tc>
          <w:tcPr>
            <w:tcW w:w="708" w:type="dxa"/>
            <w:vMerge/>
            <w:shd w:val="clear" w:color="auto" w:fill="D9D9D9" w:themeFill="background1" w:themeFillShade="D9"/>
            <w:vAlign w:val="center"/>
            <w:hideMark/>
          </w:tcPr>
          <w:p w14:paraId="77B9DCF3" w14:textId="77777777" w:rsidR="00204C46" w:rsidRPr="00BE1C86" w:rsidRDefault="00204C46">
            <w:pPr>
              <w:spacing w:after="0"/>
              <w:jc w:val="center"/>
              <w:rPr>
                <w:sz w:val="16"/>
                <w:szCs w:val="16"/>
              </w:rPr>
            </w:pPr>
          </w:p>
        </w:tc>
        <w:tc>
          <w:tcPr>
            <w:tcW w:w="1916" w:type="dxa"/>
            <w:shd w:val="clear" w:color="auto" w:fill="D9D9D9" w:themeFill="background1" w:themeFillShade="D9"/>
            <w:vAlign w:val="center"/>
            <w:hideMark/>
          </w:tcPr>
          <w:p w14:paraId="305E41E0" w14:textId="77777777" w:rsidR="00204C46" w:rsidRPr="00BE1C86" w:rsidRDefault="00204C46">
            <w:pPr>
              <w:spacing w:after="0"/>
              <w:jc w:val="center"/>
              <w:rPr>
                <w:sz w:val="16"/>
                <w:szCs w:val="16"/>
              </w:rPr>
            </w:pPr>
            <w:r w:rsidRPr="00BE1C86">
              <w:rPr>
                <w:sz w:val="16"/>
                <w:szCs w:val="16"/>
              </w:rPr>
              <w:t>Measurement</w:t>
            </w:r>
          </w:p>
        </w:tc>
        <w:tc>
          <w:tcPr>
            <w:tcW w:w="567" w:type="dxa"/>
            <w:shd w:val="clear" w:color="auto" w:fill="auto"/>
            <w:vAlign w:val="center"/>
            <w:hideMark/>
          </w:tcPr>
          <w:p w14:paraId="2B1201EC" w14:textId="77777777" w:rsidR="00204C46" w:rsidRPr="00BE1C86" w:rsidRDefault="00204C46" w:rsidP="002D55A8">
            <w:pPr>
              <w:spacing w:after="0"/>
              <w:jc w:val="center"/>
              <w:rPr>
                <w:sz w:val="16"/>
                <w:szCs w:val="16"/>
              </w:rPr>
            </w:pPr>
            <w:r w:rsidRPr="00BE1C86">
              <w:rPr>
                <w:sz w:val="16"/>
                <w:szCs w:val="16"/>
              </w:rPr>
              <w:t>-7.75</w:t>
            </w:r>
          </w:p>
        </w:tc>
        <w:tc>
          <w:tcPr>
            <w:tcW w:w="709" w:type="dxa"/>
            <w:shd w:val="clear" w:color="auto" w:fill="auto"/>
            <w:vAlign w:val="center"/>
            <w:hideMark/>
          </w:tcPr>
          <w:p w14:paraId="6CE08283" w14:textId="77777777" w:rsidR="00204C46" w:rsidRPr="00BE1C86" w:rsidRDefault="00204C46" w:rsidP="002D55A8">
            <w:pPr>
              <w:spacing w:after="0"/>
              <w:jc w:val="center"/>
              <w:rPr>
                <w:sz w:val="16"/>
                <w:szCs w:val="16"/>
              </w:rPr>
            </w:pPr>
            <w:r w:rsidRPr="00BE1C86">
              <w:rPr>
                <w:sz w:val="16"/>
                <w:szCs w:val="16"/>
              </w:rPr>
              <w:t>17.86</w:t>
            </w:r>
          </w:p>
        </w:tc>
        <w:tc>
          <w:tcPr>
            <w:tcW w:w="567" w:type="dxa"/>
            <w:shd w:val="clear" w:color="auto" w:fill="auto"/>
            <w:vAlign w:val="center"/>
            <w:hideMark/>
          </w:tcPr>
          <w:p w14:paraId="7BFBDC3D" w14:textId="77777777" w:rsidR="00204C46" w:rsidRPr="00BE1C86" w:rsidRDefault="00204C46" w:rsidP="002D55A8">
            <w:pPr>
              <w:spacing w:after="0"/>
              <w:jc w:val="center"/>
              <w:rPr>
                <w:sz w:val="16"/>
                <w:szCs w:val="16"/>
              </w:rPr>
            </w:pPr>
            <w:r w:rsidRPr="00BE1C86">
              <w:rPr>
                <w:sz w:val="16"/>
                <w:szCs w:val="16"/>
              </w:rPr>
              <w:t>-7.83</w:t>
            </w:r>
          </w:p>
        </w:tc>
        <w:tc>
          <w:tcPr>
            <w:tcW w:w="708" w:type="dxa"/>
            <w:shd w:val="clear" w:color="auto" w:fill="auto"/>
            <w:vAlign w:val="center"/>
            <w:hideMark/>
          </w:tcPr>
          <w:p w14:paraId="083D0BB8" w14:textId="77777777" w:rsidR="00204C46" w:rsidRPr="00BE1C86" w:rsidRDefault="00204C46" w:rsidP="002D55A8">
            <w:pPr>
              <w:spacing w:after="0"/>
              <w:jc w:val="center"/>
              <w:rPr>
                <w:sz w:val="16"/>
                <w:szCs w:val="16"/>
              </w:rPr>
            </w:pPr>
            <w:r w:rsidRPr="00BE1C86">
              <w:rPr>
                <w:sz w:val="16"/>
                <w:szCs w:val="16"/>
              </w:rPr>
              <w:t>3.68</w:t>
            </w:r>
          </w:p>
        </w:tc>
        <w:tc>
          <w:tcPr>
            <w:tcW w:w="774" w:type="dxa"/>
            <w:shd w:val="clear" w:color="auto" w:fill="auto"/>
            <w:vAlign w:val="center"/>
            <w:hideMark/>
          </w:tcPr>
          <w:p w14:paraId="28F7598D" w14:textId="77777777" w:rsidR="00204C46" w:rsidRPr="00BE1C86" w:rsidRDefault="00204C46" w:rsidP="002D55A8">
            <w:pPr>
              <w:spacing w:after="0"/>
              <w:jc w:val="center"/>
              <w:rPr>
                <w:sz w:val="16"/>
                <w:szCs w:val="16"/>
              </w:rPr>
            </w:pPr>
            <w:r w:rsidRPr="00BE1C86">
              <w:rPr>
                <w:sz w:val="16"/>
                <w:szCs w:val="16"/>
              </w:rPr>
              <w:t>7.99</w:t>
            </w:r>
          </w:p>
        </w:tc>
        <w:tc>
          <w:tcPr>
            <w:tcW w:w="709" w:type="dxa"/>
            <w:shd w:val="clear" w:color="auto" w:fill="auto"/>
            <w:vAlign w:val="center"/>
            <w:hideMark/>
          </w:tcPr>
          <w:p w14:paraId="3433498B" w14:textId="77777777" w:rsidR="00204C46" w:rsidRPr="00BE1C86" w:rsidRDefault="00204C46" w:rsidP="002D55A8">
            <w:pPr>
              <w:spacing w:after="0"/>
              <w:jc w:val="center"/>
              <w:rPr>
                <w:sz w:val="16"/>
                <w:szCs w:val="16"/>
              </w:rPr>
            </w:pPr>
            <w:r w:rsidRPr="00BE1C86">
              <w:rPr>
                <w:sz w:val="16"/>
                <w:szCs w:val="16"/>
              </w:rPr>
              <w:t>1.42</w:t>
            </w:r>
          </w:p>
        </w:tc>
        <w:tc>
          <w:tcPr>
            <w:tcW w:w="708" w:type="dxa"/>
            <w:shd w:val="clear" w:color="auto" w:fill="auto"/>
            <w:vAlign w:val="center"/>
            <w:hideMark/>
          </w:tcPr>
          <w:p w14:paraId="2E9932BD" w14:textId="77777777" w:rsidR="00204C46" w:rsidRPr="00BE1C86" w:rsidRDefault="00204C46" w:rsidP="002D55A8">
            <w:pPr>
              <w:spacing w:after="0"/>
              <w:jc w:val="center"/>
              <w:rPr>
                <w:sz w:val="16"/>
                <w:szCs w:val="16"/>
              </w:rPr>
            </w:pPr>
            <w:r w:rsidRPr="00BE1C86">
              <w:rPr>
                <w:sz w:val="16"/>
                <w:szCs w:val="16"/>
              </w:rPr>
              <w:t>26.21</w:t>
            </w:r>
          </w:p>
        </w:tc>
        <w:tc>
          <w:tcPr>
            <w:tcW w:w="709" w:type="dxa"/>
            <w:shd w:val="clear" w:color="auto" w:fill="auto"/>
            <w:vAlign w:val="center"/>
            <w:hideMark/>
          </w:tcPr>
          <w:p w14:paraId="463C3CF3" w14:textId="77777777" w:rsidR="00204C46" w:rsidRPr="00BE1C86" w:rsidRDefault="00204C46" w:rsidP="002D55A8">
            <w:pPr>
              <w:spacing w:after="0"/>
              <w:jc w:val="center"/>
              <w:rPr>
                <w:sz w:val="16"/>
                <w:szCs w:val="16"/>
              </w:rPr>
            </w:pPr>
            <w:r w:rsidRPr="00BE1C86">
              <w:rPr>
                <w:sz w:val="16"/>
                <w:szCs w:val="16"/>
              </w:rPr>
              <w:t>1.13</w:t>
            </w:r>
          </w:p>
        </w:tc>
      </w:tr>
      <w:tr w:rsidR="000C40B4" w:rsidRPr="008D3E9F" w14:paraId="1BAF4B4D" w14:textId="77777777" w:rsidTr="002D55A8">
        <w:trPr>
          <w:trHeight w:val="47"/>
          <w:jc w:val="center"/>
        </w:trPr>
        <w:tc>
          <w:tcPr>
            <w:tcW w:w="708" w:type="dxa"/>
            <w:vMerge w:val="restart"/>
            <w:shd w:val="clear" w:color="auto" w:fill="D9D9D9" w:themeFill="background1" w:themeFillShade="D9"/>
            <w:vAlign w:val="center"/>
            <w:hideMark/>
          </w:tcPr>
          <w:p w14:paraId="2CC5EAA9" w14:textId="04784B68" w:rsidR="00204C46" w:rsidRPr="00BE1C86" w:rsidRDefault="00204C46" w:rsidP="00EA300B">
            <w:pPr>
              <w:spacing w:after="0"/>
              <w:jc w:val="center"/>
              <w:rPr>
                <w:sz w:val="16"/>
                <w:szCs w:val="16"/>
              </w:rPr>
            </w:pPr>
            <w:r w:rsidRPr="00BE1C86">
              <w:rPr>
                <w:sz w:val="16"/>
                <w:szCs w:val="16"/>
              </w:rPr>
              <w:t>450</w:t>
            </w:r>
            <w:r w:rsidR="00B77442" w:rsidRPr="00BE1C86">
              <w:rPr>
                <w:sz w:val="16"/>
                <w:szCs w:val="16"/>
              </w:rPr>
              <w:t xml:space="preserve"> </w:t>
            </w:r>
            <w:r w:rsidRPr="00BE1C86">
              <w:rPr>
                <w:sz w:val="16"/>
                <w:szCs w:val="16"/>
              </w:rPr>
              <w:t>m</w:t>
            </w:r>
          </w:p>
        </w:tc>
        <w:tc>
          <w:tcPr>
            <w:tcW w:w="1916" w:type="dxa"/>
            <w:shd w:val="clear" w:color="auto" w:fill="D9D9D9" w:themeFill="background1" w:themeFillShade="D9"/>
            <w:vAlign w:val="center"/>
            <w:hideMark/>
          </w:tcPr>
          <w:p w14:paraId="3FC816F5" w14:textId="77777777" w:rsidR="00204C46" w:rsidRPr="00BE1C86" w:rsidRDefault="00204C46">
            <w:pPr>
              <w:spacing w:after="0"/>
              <w:jc w:val="center"/>
              <w:rPr>
                <w:sz w:val="16"/>
                <w:szCs w:val="16"/>
              </w:rPr>
            </w:pPr>
            <w:r w:rsidRPr="00BE1C86">
              <w:rPr>
                <w:sz w:val="16"/>
                <w:szCs w:val="16"/>
              </w:rPr>
              <w:t>TR 36.777 UMa-AV LOS</w:t>
            </w:r>
          </w:p>
        </w:tc>
        <w:tc>
          <w:tcPr>
            <w:tcW w:w="567" w:type="dxa"/>
            <w:shd w:val="clear" w:color="auto" w:fill="auto"/>
            <w:vAlign w:val="center"/>
            <w:hideMark/>
          </w:tcPr>
          <w:p w14:paraId="7A258C5E" w14:textId="77777777" w:rsidR="00204C46" w:rsidRPr="00BE1C86" w:rsidRDefault="00204C46" w:rsidP="002D55A8">
            <w:pPr>
              <w:spacing w:after="0"/>
              <w:jc w:val="center"/>
              <w:rPr>
                <w:sz w:val="16"/>
                <w:szCs w:val="16"/>
              </w:rPr>
            </w:pPr>
            <w:r w:rsidRPr="00BE1C86">
              <w:rPr>
                <w:sz w:val="16"/>
                <w:szCs w:val="16"/>
              </w:rPr>
              <w:t>-7.67</w:t>
            </w:r>
          </w:p>
        </w:tc>
        <w:tc>
          <w:tcPr>
            <w:tcW w:w="709" w:type="dxa"/>
            <w:shd w:val="clear" w:color="auto" w:fill="auto"/>
            <w:vAlign w:val="center"/>
            <w:hideMark/>
          </w:tcPr>
          <w:p w14:paraId="0D86EA69" w14:textId="77777777" w:rsidR="00204C46" w:rsidRPr="00BE1C86" w:rsidRDefault="00204C46" w:rsidP="002D55A8">
            <w:pPr>
              <w:spacing w:after="0"/>
              <w:jc w:val="center"/>
              <w:rPr>
                <w:sz w:val="16"/>
                <w:szCs w:val="16"/>
              </w:rPr>
            </w:pPr>
            <w:r w:rsidRPr="00BE1C86">
              <w:rPr>
                <w:sz w:val="16"/>
                <w:szCs w:val="16"/>
              </w:rPr>
              <w:t>21.5</w:t>
            </w:r>
          </w:p>
        </w:tc>
        <w:tc>
          <w:tcPr>
            <w:tcW w:w="567" w:type="dxa"/>
            <w:shd w:val="clear" w:color="auto" w:fill="auto"/>
            <w:vAlign w:val="center"/>
            <w:hideMark/>
          </w:tcPr>
          <w:p w14:paraId="0BDB8627" w14:textId="77777777" w:rsidR="00204C46" w:rsidRPr="00BE1C86" w:rsidRDefault="00204C46" w:rsidP="002D55A8">
            <w:pPr>
              <w:spacing w:after="0"/>
              <w:jc w:val="center"/>
              <w:rPr>
                <w:sz w:val="16"/>
                <w:szCs w:val="16"/>
              </w:rPr>
            </w:pPr>
            <w:r w:rsidRPr="00BE1C86">
              <w:rPr>
                <w:sz w:val="16"/>
                <w:szCs w:val="16"/>
              </w:rPr>
              <w:t>1.37</w:t>
            </w:r>
          </w:p>
        </w:tc>
        <w:tc>
          <w:tcPr>
            <w:tcW w:w="708" w:type="dxa"/>
            <w:shd w:val="clear" w:color="auto" w:fill="auto"/>
            <w:vAlign w:val="center"/>
            <w:hideMark/>
          </w:tcPr>
          <w:p w14:paraId="7FB64EFF" w14:textId="77777777" w:rsidR="00204C46" w:rsidRPr="00BE1C86" w:rsidRDefault="00204C46" w:rsidP="002D55A8">
            <w:pPr>
              <w:spacing w:after="0"/>
              <w:jc w:val="center"/>
              <w:rPr>
                <w:sz w:val="16"/>
                <w:szCs w:val="16"/>
              </w:rPr>
            </w:pPr>
            <w:r w:rsidRPr="00BE1C86">
              <w:rPr>
                <w:sz w:val="16"/>
                <w:szCs w:val="16"/>
              </w:rPr>
              <w:t>16.98</w:t>
            </w:r>
          </w:p>
        </w:tc>
        <w:tc>
          <w:tcPr>
            <w:tcW w:w="774" w:type="dxa"/>
            <w:shd w:val="clear" w:color="auto" w:fill="auto"/>
            <w:vAlign w:val="center"/>
            <w:hideMark/>
          </w:tcPr>
          <w:p w14:paraId="10017BC2" w14:textId="77777777" w:rsidR="00204C46" w:rsidRPr="00BE1C86" w:rsidRDefault="00204C46" w:rsidP="002D55A8">
            <w:pPr>
              <w:spacing w:after="0"/>
              <w:jc w:val="center"/>
              <w:rPr>
                <w:sz w:val="16"/>
                <w:szCs w:val="16"/>
              </w:rPr>
            </w:pPr>
            <w:r w:rsidRPr="00BE1C86">
              <w:rPr>
                <w:sz w:val="16"/>
                <w:szCs w:val="16"/>
              </w:rPr>
              <w:t>64.65</w:t>
            </w:r>
          </w:p>
        </w:tc>
        <w:tc>
          <w:tcPr>
            <w:tcW w:w="709" w:type="dxa"/>
            <w:shd w:val="clear" w:color="auto" w:fill="auto"/>
            <w:vAlign w:val="center"/>
            <w:hideMark/>
          </w:tcPr>
          <w:p w14:paraId="23F58357" w14:textId="77777777" w:rsidR="00204C46" w:rsidRPr="00BE1C86" w:rsidRDefault="00204C46" w:rsidP="002D55A8">
            <w:pPr>
              <w:spacing w:after="0"/>
              <w:jc w:val="center"/>
              <w:rPr>
                <w:sz w:val="16"/>
                <w:szCs w:val="16"/>
              </w:rPr>
            </w:pPr>
            <w:r w:rsidRPr="00BE1C86">
              <w:rPr>
                <w:sz w:val="16"/>
                <w:szCs w:val="16"/>
              </w:rPr>
              <w:t>-8.23</w:t>
            </w:r>
          </w:p>
        </w:tc>
        <w:tc>
          <w:tcPr>
            <w:tcW w:w="708" w:type="dxa"/>
            <w:shd w:val="clear" w:color="auto" w:fill="auto"/>
            <w:vAlign w:val="center"/>
            <w:hideMark/>
          </w:tcPr>
          <w:p w14:paraId="1CBC6D7C" w14:textId="77777777" w:rsidR="00204C46" w:rsidRPr="00BE1C86" w:rsidRDefault="00204C46" w:rsidP="002D55A8">
            <w:pPr>
              <w:spacing w:after="0"/>
              <w:jc w:val="center"/>
              <w:rPr>
                <w:sz w:val="16"/>
                <w:szCs w:val="16"/>
              </w:rPr>
            </w:pPr>
            <w:r w:rsidRPr="00BE1C86">
              <w:rPr>
                <w:sz w:val="16"/>
                <w:szCs w:val="16"/>
              </w:rPr>
              <w:t>0</w:t>
            </w:r>
          </w:p>
        </w:tc>
        <w:tc>
          <w:tcPr>
            <w:tcW w:w="709" w:type="dxa"/>
            <w:shd w:val="clear" w:color="auto" w:fill="auto"/>
            <w:vAlign w:val="center"/>
            <w:hideMark/>
          </w:tcPr>
          <w:p w14:paraId="03C0EF77" w14:textId="77777777" w:rsidR="00204C46" w:rsidRPr="00BE1C86" w:rsidRDefault="00204C46" w:rsidP="002D55A8">
            <w:pPr>
              <w:spacing w:after="0"/>
              <w:jc w:val="center"/>
              <w:rPr>
                <w:sz w:val="16"/>
                <w:szCs w:val="16"/>
              </w:rPr>
            </w:pPr>
            <w:r w:rsidRPr="00BE1C86">
              <w:rPr>
                <w:sz w:val="16"/>
                <w:szCs w:val="16"/>
              </w:rPr>
              <w:t>47.62</w:t>
            </w:r>
          </w:p>
        </w:tc>
      </w:tr>
      <w:tr w:rsidR="000C40B4" w:rsidRPr="008D3E9F" w14:paraId="0181333C" w14:textId="77777777" w:rsidTr="002D55A8">
        <w:trPr>
          <w:trHeight w:val="47"/>
          <w:jc w:val="center"/>
        </w:trPr>
        <w:tc>
          <w:tcPr>
            <w:tcW w:w="708" w:type="dxa"/>
            <w:vMerge/>
            <w:shd w:val="clear" w:color="auto" w:fill="D9D9D9" w:themeFill="background1" w:themeFillShade="D9"/>
            <w:vAlign w:val="center"/>
            <w:hideMark/>
          </w:tcPr>
          <w:p w14:paraId="2EE87CC0" w14:textId="77777777" w:rsidR="00204C46" w:rsidRPr="00BE1C86" w:rsidRDefault="00204C46">
            <w:pPr>
              <w:spacing w:after="0"/>
              <w:jc w:val="center"/>
              <w:rPr>
                <w:sz w:val="16"/>
                <w:szCs w:val="16"/>
              </w:rPr>
            </w:pPr>
          </w:p>
        </w:tc>
        <w:tc>
          <w:tcPr>
            <w:tcW w:w="1916" w:type="dxa"/>
            <w:shd w:val="clear" w:color="auto" w:fill="D9D9D9" w:themeFill="background1" w:themeFillShade="D9"/>
            <w:vAlign w:val="center"/>
            <w:hideMark/>
          </w:tcPr>
          <w:p w14:paraId="280698EF" w14:textId="77777777" w:rsidR="00204C46" w:rsidRPr="00BE1C86" w:rsidRDefault="00204C46">
            <w:pPr>
              <w:spacing w:after="0"/>
              <w:jc w:val="center"/>
              <w:rPr>
                <w:sz w:val="16"/>
                <w:szCs w:val="16"/>
              </w:rPr>
            </w:pPr>
            <w:r w:rsidRPr="00BE1C86">
              <w:rPr>
                <w:sz w:val="16"/>
                <w:szCs w:val="16"/>
              </w:rPr>
              <w:t>Measurement</w:t>
            </w:r>
          </w:p>
        </w:tc>
        <w:tc>
          <w:tcPr>
            <w:tcW w:w="567" w:type="dxa"/>
            <w:shd w:val="clear" w:color="auto" w:fill="auto"/>
            <w:vAlign w:val="center"/>
            <w:hideMark/>
          </w:tcPr>
          <w:p w14:paraId="2025D1BB" w14:textId="77777777" w:rsidR="00204C46" w:rsidRPr="00BE1C86" w:rsidRDefault="00204C46" w:rsidP="002D55A8">
            <w:pPr>
              <w:spacing w:after="0"/>
              <w:jc w:val="center"/>
              <w:rPr>
                <w:sz w:val="16"/>
                <w:szCs w:val="16"/>
              </w:rPr>
            </w:pPr>
            <w:r w:rsidRPr="00BE1C86">
              <w:rPr>
                <w:sz w:val="16"/>
                <w:szCs w:val="16"/>
              </w:rPr>
              <w:t>-8.05</w:t>
            </w:r>
          </w:p>
        </w:tc>
        <w:tc>
          <w:tcPr>
            <w:tcW w:w="709" w:type="dxa"/>
            <w:shd w:val="clear" w:color="auto" w:fill="auto"/>
            <w:vAlign w:val="center"/>
            <w:hideMark/>
          </w:tcPr>
          <w:p w14:paraId="65EBC2A8" w14:textId="77777777" w:rsidR="00204C46" w:rsidRPr="00BE1C86" w:rsidRDefault="00204C46" w:rsidP="002D55A8">
            <w:pPr>
              <w:spacing w:after="0"/>
              <w:jc w:val="center"/>
              <w:rPr>
                <w:sz w:val="16"/>
                <w:szCs w:val="16"/>
              </w:rPr>
            </w:pPr>
            <w:r w:rsidRPr="00BE1C86">
              <w:rPr>
                <w:sz w:val="16"/>
                <w:szCs w:val="16"/>
              </w:rPr>
              <w:t>8.95</w:t>
            </w:r>
          </w:p>
        </w:tc>
        <w:tc>
          <w:tcPr>
            <w:tcW w:w="567" w:type="dxa"/>
            <w:shd w:val="clear" w:color="auto" w:fill="auto"/>
            <w:vAlign w:val="center"/>
            <w:hideMark/>
          </w:tcPr>
          <w:p w14:paraId="20978B10" w14:textId="77777777" w:rsidR="00204C46" w:rsidRPr="00BE1C86" w:rsidRDefault="00204C46" w:rsidP="002D55A8">
            <w:pPr>
              <w:spacing w:after="0"/>
              <w:jc w:val="center"/>
              <w:rPr>
                <w:sz w:val="16"/>
                <w:szCs w:val="16"/>
              </w:rPr>
            </w:pPr>
            <w:r w:rsidRPr="00BE1C86">
              <w:rPr>
                <w:sz w:val="16"/>
                <w:szCs w:val="16"/>
              </w:rPr>
              <w:t>-8.01</w:t>
            </w:r>
          </w:p>
        </w:tc>
        <w:tc>
          <w:tcPr>
            <w:tcW w:w="708" w:type="dxa"/>
            <w:shd w:val="clear" w:color="auto" w:fill="auto"/>
            <w:vAlign w:val="center"/>
            <w:hideMark/>
          </w:tcPr>
          <w:p w14:paraId="70BEAB18" w14:textId="77777777" w:rsidR="00204C46" w:rsidRPr="00BE1C86" w:rsidRDefault="00204C46" w:rsidP="002D55A8">
            <w:pPr>
              <w:spacing w:after="0"/>
              <w:jc w:val="center"/>
              <w:rPr>
                <w:sz w:val="16"/>
                <w:szCs w:val="16"/>
              </w:rPr>
            </w:pPr>
            <w:r w:rsidRPr="00BE1C86">
              <w:rPr>
                <w:sz w:val="16"/>
                <w:szCs w:val="16"/>
              </w:rPr>
              <w:t>8.63</w:t>
            </w:r>
          </w:p>
        </w:tc>
        <w:tc>
          <w:tcPr>
            <w:tcW w:w="774" w:type="dxa"/>
            <w:shd w:val="clear" w:color="auto" w:fill="auto"/>
            <w:vAlign w:val="center"/>
            <w:hideMark/>
          </w:tcPr>
          <w:p w14:paraId="5DB6A018" w14:textId="77777777" w:rsidR="00204C46" w:rsidRPr="00BE1C86" w:rsidRDefault="00204C46" w:rsidP="002D55A8">
            <w:pPr>
              <w:spacing w:after="0"/>
              <w:jc w:val="center"/>
              <w:rPr>
                <w:sz w:val="16"/>
                <w:szCs w:val="16"/>
              </w:rPr>
            </w:pPr>
            <w:r w:rsidRPr="00BE1C86">
              <w:rPr>
                <w:sz w:val="16"/>
                <w:szCs w:val="16"/>
              </w:rPr>
              <w:t>7.02</w:t>
            </w:r>
          </w:p>
        </w:tc>
        <w:tc>
          <w:tcPr>
            <w:tcW w:w="709" w:type="dxa"/>
            <w:shd w:val="clear" w:color="auto" w:fill="auto"/>
            <w:vAlign w:val="center"/>
            <w:hideMark/>
          </w:tcPr>
          <w:p w14:paraId="4228939B" w14:textId="77777777" w:rsidR="00204C46" w:rsidRPr="00BE1C86" w:rsidRDefault="00204C46" w:rsidP="002D55A8">
            <w:pPr>
              <w:spacing w:after="0"/>
              <w:jc w:val="center"/>
              <w:rPr>
                <w:sz w:val="16"/>
                <w:szCs w:val="16"/>
              </w:rPr>
            </w:pPr>
            <w:r w:rsidRPr="00BE1C86">
              <w:rPr>
                <w:sz w:val="16"/>
                <w:szCs w:val="16"/>
              </w:rPr>
              <w:t>1.26</w:t>
            </w:r>
          </w:p>
        </w:tc>
        <w:tc>
          <w:tcPr>
            <w:tcW w:w="708" w:type="dxa"/>
            <w:shd w:val="clear" w:color="auto" w:fill="auto"/>
            <w:vAlign w:val="center"/>
            <w:hideMark/>
          </w:tcPr>
          <w:p w14:paraId="29B387D0" w14:textId="77777777" w:rsidR="00204C46" w:rsidRPr="00BE1C86" w:rsidRDefault="00204C46" w:rsidP="002D55A8">
            <w:pPr>
              <w:spacing w:after="0"/>
              <w:jc w:val="center"/>
              <w:rPr>
                <w:sz w:val="16"/>
                <w:szCs w:val="16"/>
              </w:rPr>
            </w:pPr>
            <w:r w:rsidRPr="00BE1C86">
              <w:rPr>
                <w:sz w:val="16"/>
                <w:szCs w:val="16"/>
              </w:rPr>
              <w:t>18.12</w:t>
            </w:r>
          </w:p>
        </w:tc>
        <w:tc>
          <w:tcPr>
            <w:tcW w:w="709" w:type="dxa"/>
            <w:shd w:val="clear" w:color="auto" w:fill="auto"/>
            <w:vAlign w:val="center"/>
            <w:hideMark/>
          </w:tcPr>
          <w:p w14:paraId="676DFC9E" w14:textId="77777777" w:rsidR="00204C46" w:rsidRPr="00BE1C86" w:rsidRDefault="00204C46" w:rsidP="002D55A8">
            <w:pPr>
              <w:spacing w:after="0"/>
              <w:jc w:val="center"/>
              <w:rPr>
                <w:sz w:val="16"/>
                <w:szCs w:val="16"/>
              </w:rPr>
            </w:pPr>
            <w:r w:rsidRPr="00BE1C86">
              <w:rPr>
                <w:sz w:val="16"/>
                <w:szCs w:val="16"/>
              </w:rPr>
              <w:t>1.14</w:t>
            </w:r>
          </w:p>
        </w:tc>
      </w:tr>
      <w:tr w:rsidR="000C40B4" w:rsidRPr="008D3E9F" w14:paraId="58F1CBDD" w14:textId="77777777" w:rsidTr="002D55A8">
        <w:trPr>
          <w:trHeight w:val="108"/>
          <w:jc w:val="center"/>
        </w:trPr>
        <w:tc>
          <w:tcPr>
            <w:tcW w:w="708" w:type="dxa"/>
            <w:vMerge w:val="restart"/>
            <w:shd w:val="clear" w:color="auto" w:fill="D9D9D9" w:themeFill="background1" w:themeFillShade="D9"/>
            <w:vAlign w:val="center"/>
            <w:hideMark/>
          </w:tcPr>
          <w:p w14:paraId="5497459C" w14:textId="15F175FA" w:rsidR="00204C46" w:rsidRPr="00BE1C86" w:rsidRDefault="00204C46" w:rsidP="00EA300B">
            <w:pPr>
              <w:spacing w:after="0"/>
              <w:jc w:val="center"/>
              <w:rPr>
                <w:sz w:val="16"/>
                <w:szCs w:val="16"/>
              </w:rPr>
            </w:pPr>
            <w:r w:rsidRPr="00BE1C86">
              <w:rPr>
                <w:sz w:val="16"/>
                <w:szCs w:val="16"/>
              </w:rPr>
              <w:t>550</w:t>
            </w:r>
            <w:r w:rsidR="00B77442" w:rsidRPr="00BE1C86">
              <w:rPr>
                <w:sz w:val="16"/>
                <w:szCs w:val="16"/>
              </w:rPr>
              <w:t xml:space="preserve"> </w:t>
            </w:r>
            <w:r w:rsidRPr="00BE1C86">
              <w:rPr>
                <w:sz w:val="16"/>
                <w:szCs w:val="16"/>
              </w:rPr>
              <w:t>m</w:t>
            </w:r>
          </w:p>
        </w:tc>
        <w:tc>
          <w:tcPr>
            <w:tcW w:w="1916" w:type="dxa"/>
            <w:shd w:val="clear" w:color="auto" w:fill="D9D9D9" w:themeFill="background1" w:themeFillShade="D9"/>
            <w:vAlign w:val="center"/>
            <w:hideMark/>
          </w:tcPr>
          <w:p w14:paraId="4A565015" w14:textId="77777777" w:rsidR="00204C46" w:rsidRPr="00BE1C86" w:rsidRDefault="00204C46">
            <w:pPr>
              <w:spacing w:after="0"/>
              <w:jc w:val="center"/>
              <w:rPr>
                <w:sz w:val="16"/>
                <w:szCs w:val="16"/>
              </w:rPr>
            </w:pPr>
            <w:r w:rsidRPr="00BE1C86">
              <w:rPr>
                <w:sz w:val="16"/>
                <w:szCs w:val="16"/>
              </w:rPr>
              <w:t>TR 36.777 UMa-AV LOS</w:t>
            </w:r>
          </w:p>
        </w:tc>
        <w:tc>
          <w:tcPr>
            <w:tcW w:w="567" w:type="dxa"/>
            <w:shd w:val="clear" w:color="auto" w:fill="auto"/>
            <w:vAlign w:val="center"/>
            <w:hideMark/>
          </w:tcPr>
          <w:p w14:paraId="6C4B15D6" w14:textId="77777777" w:rsidR="00204C46" w:rsidRPr="00BE1C86" w:rsidRDefault="00204C46" w:rsidP="002D55A8">
            <w:pPr>
              <w:spacing w:after="0"/>
              <w:jc w:val="center"/>
              <w:rPr>
                <w:sz w:val="16"/>
                <w:szCs w:val="16"/>
              </w:rPr>
            </w:pPr>
            <w:r w:rsidRPr="00BE1C86">
              <w:rPr>
                <w:sz w:val="16"/>
                <w:szCs w:val="16"/>
              </w:rPr>
              <w:t>-7.69</w:t>
            </w:r>
          </w:p>
        </w:tc>
        <w:tc>
          <w:tcPr>
            <w:tcW w:w="709" w:type="dxa"/>
            <w:shd w:val="clear" w:color="auto" w:fill="auto"/>
            <w:vAlign w:val="center"/>
            <w:hideMark/>
          </w:tcPr>
          <w:p w14:paraId="17919547" w14:textId="77777777" w:rsidR="00204C46" w:rsidRPr="00BE1C86" w:rsidRDefault="00204C46" w:rsidP="002D55A8">
            <w:pPr>
              <w:spacing w:after="0"/>
              <w:jc w:val="center"/>
              <w:rPr>
                <w:sz w:val="16"/>
                <w:szCs w:val="16"/>
              </w:rPr>
            </w:pPr>
            <w:r w:rsidRPr="00BE1C86">
              <w:rPr>
                <w:sz w:val="16"/>
                <w:szCs w:val="16"/>
              </w:rPr>
              <w:t>20.2</w:t>
            </w:r>
          </w:p>
        </w:tc>
        <w:tc>
          <w:tcPr>
            <w:tcW w:w="567" w:type="dxa"/>
            <w:shd w:val="clear" w:color="auto" w:fill="auto"/>
            <w:vAlign w:val="center"/>
            <w:hideMark/>
          </w:tcPr>
          <w:p w14:paraId="471872E0" w14:textId="77777777" w:rsidR="00204C46" w:rsidRPr="00BE1C86" w:rsidRDefault="00204C46" w:rsidP="002D55A8">
            <w:pPr>
              <w:spacing w:after="0"/>
              <w:jc w:val="center"/>
              <w:rPr>
                <w:sz w:val="16"/>
                <w:szCs w:val="16"/>
              </w:rPr>
            </w:pPr>
            <w:r w:rsidRPr="00BE1C86">
              <w:rPr>
                <w:sz w:val="16"/>
                <w:szCs w:val="16"/>
              </w:rPr>
              <w:t>1.58</w:t>
            </w:r>
          </w:p>
        </w:tc>
        <w:tc>
          <w:tcPr>
            <w:tcW w:w="708" w:type="dxa"/>
            <w:shd w:val="clear" w:color="auto" w:fill="auto"/>
            <w:vAlign w:val="center"/>
            <w:hideMark/>
          </w:tcPr>
          <w:p w14:paraId="0FFBCA0E" w14:textId="77777777" w:rsidR="00204C46" w:rsidRPr="00BE1C86" w:rsidRDefault="00204C46" w:rsidP="002D55A8">
            <w:pPr>
              <w:spacing w:after="0"/>
              <w:jc w:val="center"/>
              <w:rPr>
                <w:sz w:val="16"/>
                <w:szCs w:val="16"/>
              </w:rPr>
            </w:pPr>
            <w:r w:rsidRPr="00BE1C86">
              <w:rPr>
                <w:sz w:val="16"/>
                <w:szCs w:val="16"/>
              </w:rPr>
              <w:t>17.34</w:t>
            </w:r>
          </w:p>
        </w:tc>
        <w:tc>
          <w:tcPr>
            <w:tcW w:w="774" w:type="dxa"/>
            <w:shd w:val="clear" w:color="auto" w:fill="auto"/>
            <w:vAlign w:val="center"/>
            <w:hideMark/>
          </w:tcPr>
          <w:p w14:paraId="498323EC" w14:textId="77777777" w:rsidR="00204C46" w:rsidRPr="00BE1C86" w:rsidRDefault="00204C46" w:rsidP="002D55A8">
            <w:pPr>
              <w:spacing w:after="0"/>
              <w:jc w:val="center"/>
              <w:rPr>
                <w:sz w:val="16"/>
                <w:szCs w:val="16"/>
              </w:rPr>
            </w:pPr>
            <w:r w:rsidRPr="00BE1C86">
              <w:rPr>
                <w:sz w:val="16"/>
                <w:szCs w:val="16"/>
              </w:rPr>
              <w:t>102.41</w:t>
            </w:r>
          </w:p>
        </w:tc>
        <w:tc>
          <w:tcPr>
            <w:tcW w:w="709" w:type="dxa"/>
            <w:shd w:val="clear" w:color="auto" w:fill="auto"/>
            <w:vAlign w:val="center"/>
            <w:hideMark/>
          </w:tcPr>
          <w:p w14:paraId="4705EE59" w14:textId="77777777" w:rsidR="00204C46" w:rsidRPr="00BE1C86" w:rsidRDefault="00204C46" w:rsidP="002D55A8">
            <w:pPr>
              <w:spacing w:after="0"/>
              <w:jc w:val="center"/>
              <w:rPr>
                <w:sz w:val="16"/>
                <w:szCs w:val="16"/>
              </w:rPr>
            </w:pPr>
            <w:r w:rsidRPr="00BE1C86">
              <w:rPr>
                <w:sz w:val="16"/>
                <w:szCs w:val="16"/>
              </w:rPr>
              <w:t>-8.45</w:t>
            </w:r>
          </w:p>
        </w:tc>
        <w:tc>
          <w:tcPr>
            <w:tcW w:w="708" w:type="dxa"/>
            <w:shd w:val="clear" w:color="auto" w:fill="auto"/>
            <w:vAlign w:val="center"/>
            <w:hideMark/>
          </w:tcPr>
          <w:p w14:paraId="4995AF76" w14:textId="77777777" w:rsidR="00204C46" w:rsidRPr="00BE1C86" w:rsidRDefault="00204C46" w:rsidP="002D55A8">
            <w:pPr>
              <w:spacing w:after="0"/>
              <w:jc w:val="center"/>
              <w:rPr>
                <w:sz w:val="16"/>
                <w:szCs w:val="16"/>
              </w:rPr>
            </w:pPr>
            <w:r w:rsidRPr="00BE1C86">
              <w:rPr>
                <w:sz w:val="16"/>
                <w:szCs w:val="16"/>
              </w:rPr>
              <w:t>0</w:t>
            </w:r>
          </w:p>
        </w:tc>
        <w:tc>
          <w:tcPr>
            <w:tcW w:w="709" w:type="dxa"/>
            <w:shd w:val="clear" w:color="auto" w:fill="auto"/>
            <w:vAlign w:val="center"/>
            <w:hideMark/>
          </w:tcPr>
          <w:p w14:paraId="0E7927A0" w14:textId="77777777" w:rsidR="00204C46" w:rsidRPr="00BE1C86" w:rsidRDefault="00204C46" w:rsidP="002D55A8">
            <w:pPr>
              <w:spacing w:after="0"/>
              <w:jc w:val="center"/>
              <w:rPr>
                <w:sz w:val="16"/>
                <w:szCs w:val="16"/>
              </w:rPr>
            </w:pPr>
            <w:r w:rsidRPr="00BE1C86">
              <w:rPr>
                <w:sz w:val="16"/>
                <w:szCs w:val="16"/>
              </w:rPr>
              <w:t>111.4</w:t>
            </w:r>
          </w:p>
        </w:tc>
      </w:tr>
      <w:tr w:rsidR="000C40B4" w:rsidRPr="008D3E9F" w14:paraId="7BEA6FBF" w14:textId="77777777" w:rsidTr="002D55A8">
        <w:trPr>
          <w:trHeight w:val="45"/>
          <w:jc w:val="center"/>
        </w:trPr>
        <w:tc>
          <w:tcPr>
            <w:tcW w:w="708" w:type="dxa"/>
            <w:vMerge/>
            <w:vAlign w:val="center"/>
            <w:hideMark/>
          </w:tcPr>
          <w:p w14:paraId="4F26B39A" w14:textId="77777777" w:rsidR="00204C46" w:rsidRPr="00BE1C86" w:rsidRDefault="00204C46">
            <w:pPr>
              <w:spacing w:after="0"/>
              <w:jc w:val="center"/>
              <w:rPr>
                <w:sz w:val="16"/>
                <w:szCs w:val="16"/>
              </w:rPr>
            </w:pPr>
          </w:p>
        </w:tc>
        <w:tc>
          <w:tcPr>
            <w:tcW w:w="1916" w:type="dxa"/>
            <w:shd w:val="clear" w:color="auto" w:fill="D9D9D9" w:themeFill="background1" w:themeFillShade="D9"/>
            <w:vAlign w:val="center"/>
            <w:hideMark/>
          </w:tcPr>
          <w:p w14:paraId="1AC4FE61" w14:textId="77777777" w:rsidR="00204C46" w:rsidRPr="00BE1C86" w:rsidRDefault="00204C46">
            <w:pPr>
              <w:spacing w:after="0"/>
              <w:jc w:val="center"/>
              <w:rPr>
                <w:sz w:val="16"/>
                <w:szCs w:val="16"/>
              </w:rPr>
            </w:pPr>
            <w:r w:rsidRPr="00BE1C86">
              <w:rPr>
                <w:sz w:val="16"/>
                <w:szCs w:val="16"/>
              </w:rPr>
              <w:t>Measurement</w:t>
            </w:r>
          </w:p>
        </w:tc>
        <w:tc>
          <w:tcPr>
            <w:tcW w:w="567" w:type="dxa"/>
            <w:shd w:val="clear" w:color="auto" w:fill="auto"/>
            <w:vAlign w:val="center"/>
            <w:hideMark/>
          </w:tcPr>
          <w:p w14:paraId="125F8424" w14:textId="77777777" w:rsidR="00204C46" w:rsidRPr="00BE1C86" w:rsidRDefault="00204C46" w:rsidP="002D55A8">
            <w:pPr>
              <w:spacing w:after="0"/>
              <w:jc w:val="center"/>
              <w:rPr>
                <w:sz w:val="16"/>
                <w:szCs w:val="16"/>
              </w:rPr>
            </w:pPr>
            <w:r w:rsidRPr="00BE1C86">
              <w:rPr>
                <w:sz w:val="16"/>
                <w:szCs w:val="16"/>
              </w:rPr>
              <w:t>-7.97</w:t>
            </w:r>
          </w:p>
        </w:tc>
        <w:tc>
          <w:tcPr>
            <w:tcW w:w="709" w:type="dxa"/>
            <w:shd w:val="clear" w:color="auto" w:fill="auto"/>
            <w:vAlign w:val="center"/>
            <w:hideMark/>
          </w:tcPr>
          <w:p w14:paraId="755D15B1" w14:textId="77777777" w:rsidR="00204C46" w:rsidRPr="00BE1C86" w:rsidRDefault="00204C46" w:rsidP="002D55A8">
            <w:pPr>
              <w:spacing w:after="0"/>
              <w:jc w:val="center"/>
              <w:rPr>
                <w:sz w:val="16"/>
                <w:szCs w:val="16"/>
              </w:rPr>
            </w:pPr>
            <w:r w:rsidRPr="00BE1C86">
              <w:rPr>
                <w:sz w:val="16"/>
                <w:szCs w:val="16"/>
              </w:rPr>
              <w:t>10.77</w:t>
            </w:r>
          </w:p>
        </w:tc>
        <w:tc>
          <w:tcPr>
            <w:tcW w:w="567" w:type="dxa"/>
            <w:shd w:val="clear" w:color="auto" w:fill="auto"/>
            <w:vAlign w:val="center"/>
            <w:hideMark/>
          </w:tcPr>
          <w:p w14:paraId="0F16257C" w14:textId="77777777" w:rsidR="00204C46" w:rsidRPr="00BE1C86" w:rsidRDefault="00204C46" w:rsidP="002D55A8">
            <w:pPr>
              <w:spacing w:after="0"/>
              <w:jc w:val="center"/>
              <w:rPr>
                <w:sz w:val="16"/>
                <w:szCs w:val="16"/>
              </w:rPr>
            </w:pPr>
            <w:r w:rsidRPr="00BE1C86">
              <w:rPr>
                <w:sz w:val="16"/>
                <w:szCs w:val="16"/>
              </w:rPr>
              <w:t>-7.88</w:t>
            </w:r>
          </w:p>
        </w:tc>
        <w:tc>
          <w:tcPr>
            <w:tcW w:w="708" w:type="dxa"/>
            <w:shd w:val="clear" w:color="auto" w:fill="auto"/>
            <w:vAlign w:val="center"/>
            <w:hideMark/>
          </w:tcPr>
          <w:p w14:paraId="5FA8B506" w14:textId="77777777" w:rsidR="00204C46" w:rsidRPr="00BE1C86" w:rsidRDefault="00204C46" w:rsidP="002D55A8">
            <w:pPr>
              <w:spacing w:after="0"/>
              <w:jc w:val="center"/>
              <w:rPr>
                <w:sz w:val="16"/>
                <w:szCs w:val="16"/>
              </w:rPr>
            </w:pPr>
            <w:r w:rsidRPr="00BE1C86">
              <w:rPr>
                <w:sz w:val="16"/>
                <w:szCs w:val="16"/>
              </w:rPr>
              <w:t>9.43</w:t>
            </w:r>
          </w:p>
        </w:tc>
        <w:tc>
          <w:tcPr>
            <w:tcW w:w="774" w:type="dxa"/>
            <w:shd w:val="clear" w:color="auto" w:fill="auto"/>
            <w:vAlign w:val="center"/>
            <w:hideMark/>
          </w:tcPr>
          <w:p w14:paraId="6635A31C" w14:textId="77777777" w:rsidR="00204C46" w:rsidRPr="00BE1C86" w:rsidRDefault="00204C46" w:rsidP="002D55A8">
            <w:pPr>
              <w:spacing w:after="0"/>
              <w:jc w:val="center"/>
              <w:rPr>
                <w:sz w:val="16"/>
                <w:szCs w:val="16"/>
              </w:rPr>
            </w:pPr>
            <w:r w:rsidRPr="00BE1C86">
              <w:rPr>
                <w:sz w:val="16"/>
                <w:szCs w:val="16"/>
              </w:rPr>
              <w:t>6.82</w:t>
            </w:r>
          </w:p>
        </w:tc>
        <w:tc>
          <w:tcPr>
            <w:tcW w:w="709" w:type="dxa"/>
            <w:shd w:val="clear" w:color="auto" w:fill="auto"/>
            <w:vAlign w:val="center"/>
            <w:hideMark/>
          </w:tcPr>
          <w:p w14:paraId="32BF53A5" w14:textId="77777777" w:rsidR="00204C46" w:rsidRPr="00BE1C86" w:rsidRDefault="00204C46" w:rsidP="002D55A8">
            <w:pPr>
              <w:spacing w:after="0"/>
              <w:jc w:val="center"/>
              <w:rPr>
                <w:sz w:val="16"/>
                <w:szCs w:val="16"/>
              </w:rPr>
            </w:pPr>
            <w:r w:rsidRPr="00BE1C86">
              <w:rPr>
                <w:sz w:val="16"/>
                <w:szCs w:val="16"/>
              </w:rPr>
              <w:t>1.25</w:t>
            </w:r>
          </w:p>
        </w:tc>
        <w:tc>
          <w:tcPr>
            <w:tcW w:w="708" w:type="dxa"/>
            <w:shd w:val="clear" w:color="auto" w:fill="auto"/>
            <w:vAlign w:val="center"/>
            <w:hideMark/>
          </w:tcPr>
          <w:p w14:paraId="70F8BF0C" w14:textId="77777777" w:rsidR="00204C46" w:rsidRPr="00BE1C86" w:rsidRDefault="00204C46" w:rsidP="002D55A8">
            <w:pPr>
              <w:spacing w:after="0"/>
              <w:jc w:val="center"/>
              <w:rPr>
                <w:sz w:val="16"/>
                <w:szCs w:val="16"/>
              </w:rPr>
            </w:pPr>
            <w:r w:rsidRPr="00BE1C86">
              <w:rPr>
                <w:sz w:val="16"/>
                <w:szCs w:val="16"/>
              </w:rPr>
              <w:t>17.69</w:t>
            </w:r>
          </w:p>
        </w:tc>
        <w:tc>
          <w:tcPr>
            <w:tcW w:w="709" w:type="dxa"/>
            <w:shd w:val="clear" w:color="auto" w:fill="auto"/>
            <w:vAlign w:val="center"/>
            <w:hideMark/>
          </w:tcPr>
          <w:p w14:paraId="11C634F6" w14:textId="77777777" w:rsidR="00204C46" w:rsidRPr="00BE1C86" w:rsidRDefault="00204C46" w:rsidP="002D55A8">
            <w:pPr>
              <w:spacing w:after="0"/>
              <w:jc w:val="center"/>
              <w:rPr>
                <w:sz w:val="16"/>
                <w:szCs w:val="16"/>
              </w:rPr>
            </w:pPr>
            <w:r w:rsidRPr="00BE1C86">
              <w:rPr>
                <w:sz w:val="16"/>
                <w:szCs w:val="16"/>
              </w:rPr>
              <w:t>1.13</w:t>
            </w:r>
          </w:p>
        </w:tc>
      </w:tr>
    </w:tbl>
    <w:p w14:paraId="2B2F0434" w14:textId="51F33BAC" w:rsidR="00C46751" w:rsidRDefault="00C46751" w:rsidP="00AC3030">
      <w:pPr>
        <w:spacing w:beforeLines="50" w:before="120" w:afterLines="50" w:after="120"/>
        <w:jc w:val="both"/>
        <w:rPr>
          <w:rFonts w:eastAsiaTheme="minorEastAsia"/>
          <w:b/>
          <w:i/>
          <w:sz w:val="22"/>
          <w:szCs w:val="22"/>
          <w:lang w:eastAsia="zh-CN"/>
        </w:rPr>
      </w:pPr>
      <w:r>
        <w:rPr>
          <w:rFonts w:eastAsiaTheme="minorEastAsia"/>
          <w:b/>
          <w:i/>
          <w:sz w:val="22"/>
          <w:szCs w:val="22"/>
          <w:lang w:eastAsia="zh-CN"/>
        </w:rPr>
        <w:t xml:space="preserve">Observation </w:t>
      </w:r>
      <w:r w:rsidR="00E15CE4">
        <w:rPr>
          <w:rFonts w:eastAsiaTheme="minorEastAsia"/>
          <w:b/>
          <w:i/>
          <w:sz w:val="22"/>
          <w:szCs w:val="22"/>
          <w:lang w:eastAsia="zh-CN"/>
        </w:rPr>
        <w:t>4</w:t>
      </w:r>
      <w:r w:rsidRPr="00621F0B">
        <w:rPr>
          <w:rFonts w:eastAsiaTheme="minorEastAsia"/>
          <w:b/>
          <w:i/>
          <w:sz w:val="22"/>
          <w:szCs w:val="22"/>
          <w:lang w:eastAsia="zh-CN"/>
        </w:rPr>
        <w:t xml:space="preserve">: </w:t>
      </w:r>
      <w:r>
        <w:rPr>
          <w:rFonts w:eastAsiaTheme="minorEastAsia"/>
          <w:b/>
          <w:i/>
          <w:sz w:val="22"/>
          <w:szCs w:val="22"/>
          <w:lang w:eastAsia="zh-CN"/>
        </w:rPr>
        <w:t xml:space="preserve">The fast fading parameters of </w:t>
      </w:r>
      <w:r w:rsidRPr="00752082">
        <w:rPr>
          <w:rFonts w:eastAsiaTheme="minorEastAsia"/>
          <w:b/>
          <w:i/>
          <w:sz w:val="22"/>
          <w:szCs w:val="22"/>
          <w:lang w:eastAsia="zh-CN"/>
        </w:rPr>
        <w:t>low-altitude airspace scenario</w:t>
      </w:r>
      <w:r>
        <w:rPr>
          <w:rFonts w:eastAsiaTheme="minorEastAsia"/>
          <w:b/>
          <w:i/>
          <w:sz w:val="22"/>
          <w:szCs w:val="22"/>
          <w:lang w:eastAsia="zh-CN"/>
        </w:rPr>
        <w:t xml:space="preserve"> </w:t>
      </w:r>
      <w:r w:rsidRPr="00C46751">
        <w:rPr>
          <w:rFonts w:eastAsiaTheme="minorEastAsia"/>
          <w:b/>
          <w:i/>
          <w:sz w:val="22"/>
          <w:szCs w:val="22"/>
          <w:lang w:eastAsia="zh-CN"/>
        </w:rPr>
        <w:t>differ from that of</w:t>
      </w:r>
      <w:r>
        <w:rPr>
          <w:rFonts w:eastAsiaTheme="minorEastAsia"/>
          <w:b/>
          <w:i/>
          <w:sz w:val="22"/>
          <w:szCs w:val="22"/>
          <w:lang w:eastAsia="zh-CN"/>
        </w:rPr>
        <w:t xml:space="preserve"> </w:t>
      </w:r>
      <w:r w:rsidR="006F705E">
        <w:rPr>
          <w:rFonts w:eastAsiaTheme="minorEastAsia"/>
          <w:b/>
          <w:i/>
          <w:sz w:val="22"/>
          <w:szCs w:val="22"/>
          <w:lang w:eastAsia="zh-CN"/>
        </w:rPr>
        <w:t xml:space="preserve">UMa in </w:t>
      </w:r>
      <w:r>
        <w:rPr>
          <w:rFonts w:eastAsiaTheme="minorEastAsia"/>
          <w:b/>
          <w:i/>
          <w:sz w:val="22"/>
          <w:szCs w:val="22"/>
          <w:lang w:eastAsia="zh-CN"/>
        </w:rPr>
        <w:t>TR 38.901/</w:t>
      </w:r>
      <w:r w:rsidR="006F705E" w:rsidRPr="006F705E">
        <w:rPr>
          <w:rFonts w:eastAsiaTheme="minorEastAsia"/>
          <w:b/>
          <w:i/>
          <w:sz w:val="22"/>
          <w:szCs w:val="22"/>
          <w:lang w:eastAsia="zh-CN"/>
        </w:rPr>
        <w:t xml:space="preserve">UMa-AV </w:t>
      </w:r>
      <w:r w:rsidR="006F705E">
        <w:rPr>
          <w:rFonts w:eastAsiaTheme="minorEastAsia"/>
          <w:b/>
          <w:i/>
          <w:sz w:val="22"/>
          <w:szCs w:val="22"/>
          <w:lang w:eastAsia="zh-CN"/>
        </w:rPr>
        <w:t xml:space="preserve">in TR </w:t>
      </w:r>
      <w:r>
        <w:rPr>
          <w:rFonts w:eastAsiaTheme="minorEastAsia"/>
          <w:b/>
          <w:i/>
          <w:sz w:val="22"/>
          <w:szCs w:val="22"/>
          <w:lang w:eastAsia="zh-CN"/>
        </w:rPr>
        <w:t>36.777.</w:t>
      </w:r>
    </w:p>
    <w:p w14:paraId="4AE9755F" w14:textId="794894A6" w:rsidR="00AC7FCA" w:rsidRPr="00AC7FCA" w:rsidRDefault="006F705E" w:rsidP="006E6E32">
      <w:pPr>
        <w:spacing w:beforeLines="50" w:before="120" w:afterLines="50" w:after="120"/>
        <w:jc w:val="both"/>
        <w:rPr>
          <w:sz w:val="22"/>
          <w:szCs w:val="22"/>
        </w:rPr>
      </w:pPr>
      <w:r w:rsidRPr="00AC7FCA">
        <w:rPr>
          <w:sz w:val="22"/>
          <w:szCs w:val="22"/>
        </w:rPr>
        <w:t>Based on the discussion and comparison, we have the following proposal:</w:t>
      </w:r>
    </w:p>
    <w:p w14:paraId="0A86DE2C" w14:textId="1EB76E9B" w:rsidR="006F705E" w:rsidRDefault="006F705E" w:rsidP="00BE1C86">
      <w:pPr>
        <w:pStyle w:val="ac"/>
        <w:spacing w:before="0" w:after="0"/>
        <w:rPr>
          <w:rFonts w:eastAsiaTheme="minorEastAsia"/>
          <w:i/>
          <w:sz w:val="22"/>
          <w:szCs w:val="22"/>
          <w:lang w:eastAsia="zh-CN"/>
        </w:rPr>
      </w:pPr>
      <w:r w:rsidRPr="00621F0B">
        <w:rPr>
          <w:rFonts w:eastAsiaTheme="minorEastAsia"/>
          <w:i/>
          <w:sz w:val="22"/>
          <w:szCs w:val="22"/>
          <w:lang w:eastAsia="zh-CN"/>
        </w:rPr>
        <w:t xml:space="preserve">Proposal </w:t>
      </w:r>
      <w:r w:rsidR="00E15CE4">
        <w:rPr>
          <w:rFonts w:eastAsiaTheme="minorEastAsia"/>
          <w:i/>
          <w:sz w:val="22"/>
          <w:szCs w:val="22"/>
          <w:lang w:eastAsia="zh-CN"/>
        </w:rPr>
        <w:t>3</w:t>
      </w:r>
      <w:r w:rsidRPr="00621F0B">
        <w:rPr>
          <w:rFonts w:eastAsiaTheme="minorEastAsia"/>
          <w:i/>
          <w:sz w:val="22"/>
          <w:szCs w:val="22"/>
          <w:lang w:eastAsia="zh-CN"/>
        </w:rPr>
        <w:t xml:space="preserve">: </w:t>
      </w:r>
      <w:r>
        <w:rPr>
          <w:rFonts w:eastAsiaTheme="minorEastAsia"/>
          <w:i/>
          <w:sz w:val="22"/>
          <w:szCs w:val="22"/>
          <w:lang w:eastAsia="zh-CN"/>
        </w:rPr>
        <w:t xml:space="preserve">Support to introduce </w:t>
      </w:r>
      <w:r w:rsidR="002A4F37" w:rsidRPr="00752082">
        <w:rPr>
          <w:rFonts w:eastAsiaTheme="minorEastAsia"/>
          <w:i/>
          <w:sz w:val="22"/>
          <w:szCs w:val="22"/>
          <w:lang w:eastAsia="zh-CN"/>
        </w:rPr>
        <w:t>low-altitude airspace scenario</w:t>
      </w:r>
      <w:r w:rsidR="002A4F37">
        <w:rPr>
          <w:rFonts w:eastAsiaTheme="minorEastAsia"/>
          <w:i/>
          <w:sz w:val="22"/>
          <w:szCs w:val="22"/>
          <w:lang w:eastAsia="zh-CN"/>
        </w:rPr>
        <w:t xml:space="preserve"> with:</w:t>
      </w:r>
    </w:p>
    <w:p w14:paraId="4DF9663F" w14:textId="22A31A86" w:rsidR="00C368CD" w:rsidRPr="00BE1C86" w:rsidRDefault="00C368CD" w:rsidP="00BE1C86">
      <w:pPr>
        <w:pStyle w:val="af8"/>
        <w:numPr>
          <w:ilvl w:val="0"/>
          <w:numId w:val="9"/>
        </w:numPr>
        <w:suppressAutoHyphens/>
        <w:overflowPunct w:val="0"/>
        <w:autoSpaceDE w:val="0"/>
        <w:autoSpaceDN w:val="0"/>
        <w:adjustRightInd w:val="0"/>
        <w:snapToGrid w:val="0"/>
        <w:ind w:left="357" w:hanging="357"/>
        <w:contextualSpacing w:val="0"/>
        <w:rPr>
          <w:b/>
          <w:i/>
          <w:sz w:val="22"/>
          <w:szCs w:val="22"/>
        </w:rPr>
      </w:pPr>
      <w:r w:rsidRPr="00BE1C86">
        <w:rPr>
          <w:b/>
          <w:i/>
          <w:sz w:val="22"/>
          <w:szCs w:val="22"/>
        </w:rPr>
        <w:t>A</w:t>
      </w:r>
      <w:r w:rsidR="00AC3030">
        <w:rPr>
          <w:b/>
          <w:i/>
          <w:sz w:val="22"/>
          <w:szCs w:val="22"/>
        </w:rPr>
        <w:t>e</w:t>
      </w:r>
      <w:r w:rsidRPr="00BE1C86">
        <w:rPr>
          <w:b/>
          <w:i/>
          <w:sz w:val="22"/>
          <w:szCs w:val="22"/>
        </w:rPr>
        <w:t>rial UT</w:t>
      </w:r>
      <w:r w:rsidR="00AC3030">
        <w:rPr>
          <w:b/>
          <w:i/>
          <w:sz w:val="22"/>
          <w:szCs w:val="22"/>
        </w:rPr>
        <w:t>s</w:t>
      </w:r>
      <w:r w:rsidRPr="00BE1C86">
        <w:rPr>
          <w:b/>
          <w:i/>
          <w:sz w:val="22"/>
          <w:szCs w:val="22"/>
        </w:rPr>
        <w:t xml:space="preserve"> vertical</w:t>
      </w:r>
      <w:r w:rsidR="00AC3030">
        <w:rPr>
          <w:b/>
          <w:i/>
          <w:sz w:val="22"/>
          <w:szCs w:val="22"/>
        </w:rPr>
        <w:t>ly</w:t>
      </w:r>
      <w:r w:rsidRPr="00BE1C86">
        <w:rPr>
          <w:b/>
          <w:i/>
          <w:sz w:val="22"/>
          <w:szCs w:val="22"/>
        </w:rPr>
        <w:t xml:space="preserve"> </w:t>
      </w:r>
      <w:r w:rsidR="00AC3030" w:rsidRPr="00BE1C86">
        <w:rPr>
          <w:b/>
          <w:i/>
          <w:sz w:val="22"/>
          <w:szCs w:val="22"/>
        </w:rPr>
        <w:t>rang</w:t>
      </w:r>
      <w:r w:rsidR="00AC3030">
        <w:rPr>
          <w:b/>
          <w:i/>
          <w:sz w:val="22"/>
          <w:szCs w:val="22"/>
        </w:rPr>
        <w:t>ing</w:t>
      </w:r>
      <w:r w:rsidRPr="00BE1C86">
        <w:rPr>
          <w:b/>
          <w:i/>
          <w:sz w:val="22"/>
          <w:szCs w:val="22"/>
        </w:rPr>
        <w:t xml:space="preserve"> from 0 to 600</w:t>
      </w:r>
      <w:r w:rsidR="00AC3030">
        <w:rPr>
          <w:b/>
          <w:i/>
          <w:sz w:val="22"/>
          <w:szCs w:val="22"/>
        </w:rPr>
        <w:t xml:space="preserve"> </w:t>
      </w:r>
      <w:r w:rsidRPr="00BE1C86">
        <w:rPr>
          <w:b/>
          <w:i/>
          <w:sz w:val="22"/>
          <w:szCs w:val="22"/>
        </w:rPr>
        <w:t>m.</w:t>
      </w:r>
    </w:p>
    <w:p w14:paraId="14FB7D04" w14:textId="388D3878" w:rsidR="00FF2E92" w:rsidRPr="007A70E0" w:rsidRDefault="00C368CD" w:rsidP="002802A0">
      <w:pPr>
        <w:pStyle w:val="af8"/>
        <w:numPr>
          <w:ilvl w:val="0"/>
          <w:numId w:val="9"/>
        </w:numPr>
        <w:suppressAutoHyphens/>
        <w:overflowPunct w:val="0"/>
        <w:autoSpaceDE w:val="0"/>
        <w:autoSpaceDN w:val="0"/>
        <w:adjustRightInd w:val="0"/>
        <w:snapToGrid w:val="0"/>
        <w:ind w:left="357" w:hanging="357"/>
        <w:contextualSpacing w:val="0"/>
        <w:rPr>
          <w:b/>
          <w:i/>
          <w:sz w:val="22"/>
          <w:szCs w:val="22"/>
        </w:rPr>
      </w:pPr>
      <w:r w:rsidRPr="00BE1C86">
        <w:rPr>
          <w:b/>
          <w:i/>
          <w:sz w:val="22"/>
          <w:szCs w:val="22"/>
        </w:rPr>
        <w:t>Altitude-</w:t>
      </w:r>
      <w:r w:rsidR="00AC3030" w:rsidRPr="00AC3030">
        <w:rPr>
          <w:b/>
          <w:i/>
          <w:sz w:val="22"/>
          <w:szCs w:val="22"/>
        </w:rPr>
        <w:t xml:space="preserve">dependent </w:t>
      </w:r>
      <w:r w:rsidRPr="00BE1C86">
        <w:rPr>
          <w:b/>
          <w:i/>
          <w:sz w:val="22"/>
          <w:szCs w:val="22"/>
        </w:rPr>
        <w:t>fast fading parameters.</w:t>
      </w:r>
    </w:p>
    <w:p w14:paraId="31D7E8DC" w14:textId="79759E8B" w:rsidR="00616C51" w:rsidRPr="007370ED" w:rsidRDefault="00616C51" w:rsidP="00767AC6">
      <w:pPr>
        <w:pStyle w:val="1"/>
        <w:keepLines w:val="0"/>
        <w:numPr>
          <w:ilvl w:val="0"/>
          <w:numId w:val="1"/>
        </w:numPr>
        <w:pBdr>
          <w:top w:val="none" w:sz="0" w:space="0" w:color="auto"/>
        </w:pBdr>
        <w:autoSpaceDE w:val="0"/>
        <w:autoSpaceDN w:val="0"/>
        <w:adjustRightInd w:val="0"/>
        <w:snapToGrid w:val="0"/>
        <w:spacing w:after="120"/>
        <w:ind w:left="431" w:hanging="431"/>
        <w:rPr>
          <w:rFonts w:ascii="Times New Roman" w:hAnsi="Times New Roman"/>
          <w:sz w:val="28"/>
          <w:szCs w:val="28"/>
        </w:rPr>
      </w:pPr>
      <w:r w:rsidRPr="007370ED">
        <w:rPr>
          <w:rFonts w:ascii="Times New Roman" w:hAnsi="Times New Roman"/>
          <w:sz w:val="28"/>
          <w:szCs w:val="28"/>
        </w:rPr>
        <w:t>Conclusions</w:t>
      </w:r>
    </w:p>
    <w:p w14:paraId="430D0B4D" w14:textId="7EBFBC95" w:rsidR="00A8664B" w:rsidRPr="00621F0B" w:rsidRDefault="001910ED" w:rsidP="00576DF7">
      <w:pPr>
        <w:spacing w:after="120"/>
        <w:jc w:val="both"/>
        <w:rPr>
          <w:rFonts w:eastAsiaTheme="minorEastAsia"/>
          <w:sz w:val="22"/>
          <w:lang w:val="en-US" w:eastAsia="zh-CN"/>
        </w:rPr>
      </w:pPr>
      <w:r w:rsidRPr="00621F0B">
        <w:rPr>
          <w:rFonts w:eastAsiaTheme="minorEastAsia"/>
          <w:sz w:val="22"/>
          <w:lang w:val="en-US" w:eastAsia="zh-CN"/>
        </w:rPr>
        <w:t xml:space="preserve">In this contribution, we </w:t>
      </w:r>
      <w:r w:rsidR="00833934" w:rsidRPr="00621F0B">
        <w:rPr>
          <w:rFonts w:eastAsia="宋体"/>
          <w:sz w:val="22"/>
          <w:szCs w:val="22"/>
          <w:lang w:eastAsia="zh-CN"/>
        </w:rPr>
        <w:t xml:space="preserve">introduce our </w:t>
      </w:r>
      <w:r w:rsidR="00B3259F" w:rsidRPr="00621F0B">
        <w:rPr>
          <w:rFonts w:eastAsia="宋体"/>
          <w:sz w:val="22"/>
          <w:szCs w:val="22"/>
          <w:lang w:eastAsia="zh-CN"/>
        </w:rPr>
        <w:t>parameter</w:t>
      </w:r>
      <w:r w:rsidR="00A84C07">
        <w:rPr>
          <w:rFonts w:eastAsia="宋体"/>
          <w:sz w:val="22"/>
          <w:szCs w:val="22"/>
          <w:lang w:eastAsia="zh-CN"/>
        </w:rPr>
        <w:t>s</w:t>
      </w:r>
      <w:r w:rsidR="00B3259F" w:rsidRPr="00621F0B">
        <w:rPr>
          <w:rFonts w:eastAsia="宋体"/>
          <w:sz w:val="22"/>
          <w:szCs w:val="22"/>
          <w:lang w:eastAsia="zh-CN"/>
        </w:rPr>
        <w:t xml:space="preserve"> validation</w:t>
      </w:r>
      <w:r w:rsidR="00FD0805">
        <w:rPr>
          <w:rFonts w:eastAsia="宋体"/>
          <w:sz w:val="22"/>
          <w:szCs w:val="22"/>
          <w:lang w:eastAsia="zh-CN"/>
        </w:rPr>
        <w:t xml:space="preserve"> and update</w:t>
      </w:r>
      <w:r w:rsidR="00A84C07">
        <w:rPr>
          <w:rFonts w:eastAsia="宋体"/>
          <w:sz w:val="22"/>
          <w:szCs w:val="22"/>
          <w:lang w:eastAsia="zh-CN"/>
        </w:rPr>
        <w:t xml:space="preserve">, </w:t>
      </w:r>
      <w:r w:rsidR="00FD0805">
        <w:rPr>
          <w:rFonts w:eastAsia="宋体" w:hint="eastAsia"/>
          <w:sz w:val="22"/>
          <w:szCs w:val="22"/>
          <w:lang w:eastAsia="zh-CN"/>
        </w:rPr>
        <w:t>calibration</w:t>
      </w:r>
      <w:r w:rsidR="00FD0805">
        <w:rPr>
          <w:rFonts w:eastAsia="宋体"/>
          <w:sz w:val="22"/>
          <w:szCs w:val="22"/>
          <w:lang w:eastAsia="zh-CN"/>
        </w:rPr>
        <w:t xml:space="preserve"> </w:t>
      </w:r>
      <w:r w:rsidR="00FD0805">
        <w:rPr>
          <w:rFonts w:eastAsia="宋体" w:hint="eastAsia"/>
          <w:sz w:val="22"/>
          <w:szCs w:val="22"/>
          <w:lang w:eastAsia="zh-CN"/>
        </w:rPr>
        <w:t>setting</w:t>
      </w:r>
      <w:r w:rsidR="00FD0805">
        <w:rPr>
          <w:rFonts w:eastAsia="宋体"/>
          <w:sz w:val="22"/>
          <w:szCs w:val="22"/>
          <w:lang w:eastAsia="zh-CN"/>
        </w:rPr>
        <w:t>s and results</w:t>
      </w:r>
      <w:r w:rsidR="00CC08E7">
        <w:rPr>
          <w:rFonts w:eastAsia="宋体"/>
          <w:sz w:val="22"/>
          <w:szCs w:val="22"/>
          <w:lang w:eastAsia="zh-CN"/>
        </w:rPr>
        <w:t xml:space="preserve"> and</w:t>
      </w:r>
      <w:r w:rsidR="00FD0805">
        <w:rPr>
          <w:rFonts w:eastAsia="宋体"/>
          <w:sz w:val="22"/>
          <w:szCs w:val="22"/>
          <w:lang w:eastAsia="zh-CN"/>
        </w:rPr>
        <w:t xml:space="preserve"> </w:t>
      </w:r>
      <w:r w:rsidR="00CC08E7">
        <w:rPr>
          <w:rFonts w:eastAsia="宋体"/>
          <w:sz w:val="22"/>
          <w:szCs w:val="22"/>
          <w:lang w:eastAsia="zh-CN"/>
        </w:rPr>
        <w:t>an</w:t>
      </w:r>
      <w:r w:rsidR="00A84C07">
        <w:rPr>
          <w:rFonts w:eastAsia="宋体"/>
          <w:sz w:val="22"/>
          <w:szCs w:val="22"/>
          <w:lang w:eastAsia="zh-CN"/>
        </w:rPr>
        <w:t xml:space="preserve"> important scenario</w:t>
      </w:r>
      <w:r w:rsidRPr="00621F0B">
        <w:rPr>
          <w:rFonts w:eastAsiaTheme="minorEastAsia"/>
          <w:sz w:val="22"/>
          <w:lang w:val="en-US" w:eastAsia="zh-CN"/>
        </w:rPr>
        <w:t xml:space="preserve">. </w:t>
      </w:r>
      <w:r w:rsidR="00833934" w:rsidRPr="00621F0B">
        <w:rPr>
          <w:rFonts w:eastAsiaTheme="minorEastAsia"/>
          <w:sz w:val="22"/>
          <w:lang w:val="en-US" w:eastAsia="zh-CN"/>
        </w:rPr>
        <w:t>Following</w:t>
      </w:r>
      <w:r w:rsidRPr="00621F0B">
        <w:rPr>
          <w:rFonts w:eastAsiaTheme="minorEastAsia"/>
          <w:sz w:val="22"/>
          <w:lang w:val="en-US" w:eastAsia="zh-CN"/>
        </w:rPr>
        <w:t xml:space="preserve"> observation</w:t>
      </w:r>
      <w:r w:rsidR="00A84C07">
        <w:rPr>
          <w:rFonts w:eastAsiaTheme="minorEastAsia"/>
          <w:sz w:val="22"/>
          <w:lang w:val="en-US" w:eastAsia="zh-CN"/>
        </w:rPr>
        <w:t>s</w:t>
      </w:r>
      <w:r w:rsidRPr="00621F0B">
        <w:rPr>
          <w:rFonts w:eastAsiaTheme="minorEastAsia"/>
          <w:sz w:val="22"/>
          <w:lang w:val="en-US" w:eastAsia="zh-CN"/>
        </w:rPr>
        <w:t xml:space="preserve"> and proposal</w:t>
      </w:r>
      <w:r w:rsidR="00A84C07">
        <w:rPr>
          <w:rFonts w:eastAsiaTheme="minorEastAsia"/>
          <w:sz w:val="22"/>
          <w:lang w:val="en-US" w:eastAsia="zh-CN"/>
        </w:rPr>
        <w:t>s</w:t>
      </w:r>
      <w:r w:rsidRPr="00621F0B">
        <w:rPr>
          <w:rFonts w:eastAsiaTheme="minorEastAsia"/>
          <w:sz w:val="22"/>
          <w:lang w:val="en-US" w:eastAsia="zh-CN"/>
        </w:rPr>
        <w:t xml:space="preserve"> are given:</w:t>
      </w:r>
    </w:p>
    <w:p w14:paraId="7B23BA30" w14:textId="77777777" w:rsidR="00E55133" w:rsidRPr="00E1773B" w:rsidRDefault="00E55133" w:rsidP="00E55133">
      <w:pPr>
        <w:spacing w:before="120" w:after="0"/>
        <w:jc w:val="both"/>
        <w:rPr>
          <w:rFonts w:eastAsiaTheme="minorEastAsia"/>
          <w:sz w:val="22"/>
          <w:szCs w:val="22"/>
          <w:lang w:val="en-US" w:eastAsia="zh-CN"/>
        </w:rPr>
      </w:pPr>
      <w:r w:rsidRPr="00B251E4">
        <w:rPr>
          <w:rFonts w:eastAsiaTheme="minorEastAsia"/>
          <w:b/>
          <w:i/>
          <w:sz w:val="22"/>
          <w:szCs w:val="22"/>
          <w:lang w:val="en-US" w:eastAsia="zh-CN"/>
        </w:rPr>
        <w:t xml:space="preserve">Observation </w:t>
      </w:r>
      <w:r>
        <w:rPr>
          <w:rFonts w:eastAsiaTheme="minorEastAsia"/>
          <w:b/>
          <w:i/>
          <w:sz w:val="22"/>
          <w:szCs w:val="22"/>
          <w:lang w:val="en-US" w:eastAsia="zh-CN"/>
        </w:rPr>
        <w:t>1</w:t>
      </w:r>
      <w:r w:rsidRPr="00B251E4">
        <w:rPr>
          <w:rFonts w:eastAsiaTheme="minorEastAsia"/>
          <w:b/>
          <w:i/>
          <w:sz w:val="22"/>
          <w:szCs w:val="22"/>
          <w:lang w:val="en-US" w:eastAsia="zh-CN"/>
        </w:rPr>
        <w:t xml:space="preserve">: </w:t>
      </w:r>
      <w:r w:rsidRPr="00327F65">
        <w:rPr>
          <w:rFonts w:eastAsiaTheme="minorEastAsia"/>
          <w:b/>
          <w:i/>
          <w:sz w:val="22"/>
          <w:szCs w:val="22"/>
          <w:lang w:val="en-US" w:eastAsia="zh-CN"/>
        </w:rPr>
        <w:t xml:space="preserve">Based on companies’ measurements, the </w:t>
      </w:r>
      <w:r>
        <w:rPr>
          <w:rFonts w:eastAsiaTheme="minorEastAsia"/>
          <w:b/>
          <w:i/>
          <w:sz w:val="22"/>
          <w:szCs w:val="22"/>
          <w:lang w:val="en-US" w:eastAsia="zh-CN"/>
        </w:rPr>
        <w:t>measured number of clusters</w:t>
      </w:r>
      <w:r w:rsidRPr="00327F65">
        <w:rPr>
          <w:rFonts w:eastAsiaTheme="minorEastAsia"/>
          <w:b/>
          <w:i/>
          <w:sz w:val="22"/>
          <w:szCs w:val="22"/>
          <w:lang w:val="en-US" w:eastAsia="zh-CN"/>
        </w:rPr>
        <w:t xml:space="preserve"> </w:t>
      </w:r>
      <w:r>
        <w:rPr>
          <w:rFonts w:eastAsiaTheme="minorEastAsia"/>
          <w:b/>
          <w:i/>
          <w:sz w:val="22"/>
          <w:szCs w:val="22"/>
          <w:lang w:val="en-US" w:eastAsia="zh-CN"/>
        </w:rPr>
        <w:t>under</w:t>
      </w:r>
      <w:r w:rsidRPr="00327F65">
        <w:rPr>
          <w:rFonts w:eastAsiaTheme="minorEastAsia"/>
          <w:b/>
          <w:i/>
          <w:sz w:val="22"/>
          <w:szCs w:val="22"/>
          <w:lang w:val="en-US" w:eastAsia="zh-CN"/>
        </w:rPr>
        <w:t xml:space="preserve"> </w:t>
      </w:r>
      <w:r>
        <w:rPr>
          <w:rFonts w:eastAsiaTheme="minorEastAsia"/>
          <w:b/>
          <w:i/>
          <w:sz w:val="22"/>
          <w:szCs w:val="22"/>
          <w:lang w:val="en-US" w:eastAsia="zh-CN"/>
        </w:rPr>
        <w:t>InH, UMi and UMa scenarios</w:t>
      </w:r>
      <w:r w:rsidRPr="00327F65">
        <w:rPr>
          <w:rFonts w:eastAsiaTheme="minorEastAsia"/>
          <w:b/>
          <w:i/>
          <w:sz w:val="22"/>
          <w:szCs w:val="22"/>
          <w:lang w:val="en-US" w:eastAsia="zh-CN"/>
        </w:rPr>
        <w:t xml:space="preserve"> is smaller than that in TR 38.901</w:t>
      </w:r>
      <w:r>
        <w:rPr>
          <w:rFonts w:eastAsiaTheme="minorEastAsia"/>
          <w:b/>
          <w:i/>
          <w:sz w:val="22"/>
          <w:szCs w:val="22"/>
          <w:lang w:val="en-US" w:eastAsia="zh-CN"/>
        </w:rPr>
        <w:t>.</w:t>
      </w:r>
    </w:p>
    <w:p w14:paraId="0435FFA2" w14:textId="636F6C08" w:rsidR="00E55133" w:rsidRDefault="00E55133" w:rsidP="00E55133">
      <w:pPr>
        <w:pStyle w:val="ac"/>
        <w:tabs>
          <w:tab w:val="left" w:pos="2605"/>
        </w:tabs>
        <w:spacing w:before="0"/>
        <w:jc w:val="both"/>
        <w:rPr>
          <w:rFonts w:eastAsiaTheme="minorEastAsia"/>
          <w:i/>
          <w:sz w:val="22"/>
          <w:szCs w:val="22"/>
          <w:lang w:eastAsia="zh-CN"/>
        </w:rPr>
      </w:pPr>
      <w:r w:rsidRPr="00621F0B">
        <w:rPr>
          <w:rFonts w:eastAsiaTheme="minorEastAsia"/>
          <w:i/>
          <w:sz w:val="22"/>
          <w:szCs w:val="22"/>
          <w:lang w:eastAsia="zh-CN"/>
        </w:rPr>
        <w:lastRenderedPageBreak/>
        <w:t xml:space="preserve">Observation </w:t>
      </w:r>
      <w:r>
        <w:rPr>
          <w:rFonts w:eastAsiaTheme="minorEastAsia"/>
          <w:i/>
          <w:sz w:val="22"/>
          <w:szCs w:val="22"/>
          <w:lang w:eastAsia="zh-CN"/>
        </w:rPr>
        <w:t>2</w:t>
      </w:r>
      <w:r w:rsidRPr="00621F0B">
        <w:rPr>
          <w:rFonts w:eastAsiaTheme="minorEastAsia"/>
          <w:i/>
          <w:sz w:val="22"/>
          <w:szCs w:val="22"/>
          <w:lang w:eastAsia="zh-CN"/>
        </w:rPr>
        <w:t xml:space="preserve">: </w:t>
      </w:r>
      <w:r>
        <w:rPr>
          <w:rFonts w:eastAsiaTheme="minorEastAsia"/>
          <w:i/>
          <w:sz w:val="22"/>
          <w:szCs w:val="22"/>
          <w:lang w:eastAsia="zh-CN"/>
        </w:rPr>
        <w:t>T</w:t>
      </w:r>
      <w:r w:rsidRPr="003E4EE5">
        <w:rPr>
          <w:rFonts w:eastAsiaTheme="minorEastAsia"/>
          <w:i/>
          <w:sz w:val="22"/>
          <w:szCs w:val="22"/>
          <w:lang w:eastAsia="zh-CN"/>
        </w:rPr>
        <w:t>he median intra-cluster power ratios are -1.1 dB and -2.5 dB for UMi LOS and NLOS scenarios, respectively,</w:t>
      </w:r>
      <w:r>
        <w:rPr>
          <w:rFonts w:eastAsiaTheme="minorEastAsia"/>
          <w:i/>
          <w:sz w:val="22"/>
          <w:szCs w:val="22"/>
          <w:lang w:eastAsia="zh-CN"/>
        </w:rPr>
        <w:t xml:space="preserve"> </w:t>
      </w:r>
      <w:r w:rsidRPr="00A84C07">
        <w:rPr>
          <w:rFonts w:eastAsiaTheme="minorEastAsia"/>
          <w:i/>
          <w:sz w:val="22"/>
          <w:szCs w:val="22"/>
          <w:lang w:eastAsia="zh-CN"/>
        </w:rPr>
        <w:t>which means the power of the strongest ray in a cluster is not as dominant as the LOS path</w:t>
      </w:r>
      <w:r>
        <w:rPr>
          <w:rFonts w:eastAsiaTheme="minorEastAsia"/>
          <w:i/>
          <w:sz w:val="22"/>
          <w:szCs w:val="22"/>
          <w:lang w:eastAsia="zh-CN"/>
        </w:rPr>
        <w:t>.</w:t>
      </w:r>
    </w:p>
    <w:p w14:paraId="704621E8" w14:textId="77777777" w:rsidR="00E55133" w:rsidRDefault="00E55133" w:rsidP="00E55133">
      <w:pPr>
        <w:spacing w:beforeLines="50" w:before="120" w:afterLines="50" w:after="120"/>
        <w:jc w:val="both"/>
        <w:rPr>
          <w:rFonts w:eastAsiaTheme="minorEastAsia"/>
          <w:b/>
          <w:i/>
          <w:sz w:val="22"/>
          <w:szCs w:val="22"/>
          <w:lang w:eastAsia="zh-CN"/>
        </w:rPr>
      </w:pPr>
      <w:r>
        <w:rPr>
          <w:rFonts w:eastAsiaTheme="minorEastAsia"/>
          <w:b/>
          <w:i/>
          <w:sz w:val="22"/>
          <w:szCs w:val="22"/>
          <w:lang w:eastAsia="zh-CN"/>
        </w:rPr>
        <w:t>Observation 3</w:t>
      </w:r>
      <w:r w:rsidRPr="00621F0B">
        <w:rPr>
          <w:rFonts w:eastAsiaTheme="minorEastAsia"/>
          <w:b/>
          <w:i/>
          <w:sz w:val="22"/>
          <w:szCs w:val="22"/>
          <w:lang w:eastAsia="zh-CN"/>
        </w:rPr>
        <w:t xml:space="preserve">: </w:t>
      </w:r>
      <w:r>
        <w:rPr>
          <w:rFonts w:eastAsiaTheme="minorEastAsia"/>
          <w:b/>
          <w:i/>
          <w:sz w:val="22"/>
          <w:szCs w:val="22"/>
          <w:lang w:eastAsia="zh-CN"/>
        </w:rPr>
        <w:t xml:space="preserve">At least some fast fading parameters of </w:t>
      </w:r>
      <w:r w:rsidRPr="00752082">
        <w:rPr>
          <w:rFonts w:eastAsiaTheme="minorEastAsia"/>
          <w:b/>
          <w:i/>
          <w:sz w:val="22"/>
          <w:szCs w:val="22"/>
          <w:lang w:eastAsia="zh-CN"/>
        </w:rPr>
        <w:t>low-altitude airspace scenario</w:t>
      </w:r>
      <w:r>
        <w:rPr>
          <w:rFonts w:eastAsiaTheme="minorEastAsia"/>
          <w:b/>
          <w:i/>
          <w:sz w:val="22"/>
          <w:szCs w:val="22"/>
          <w:lang w:eastAsia="zh-CN"/>
        </w:rPr>
        <w:t xml:space="preserve"> are altitude-dependent.</w:t>
      </w:r>
    </w:p>
    <w:p w14:paraId="44905628" w14:textId="293B22AF" w:rsidR="00E55133" w:rsidRPr="00E55133" w:rsidRDefault="00E55133" w:rsidP="00E55133">
      <w:pPr>
        <w:spacing w:beforeLines="50" w:before="120" w:afterLines="50" w:after="120"/>
        <w:jc w:val="both"/>
        <w:rPr>
          <w:rFonts w:eastAsiaTheme="minorEastAsia"/>
          <w:b/>
          <w:i/>
          <w:sz w:val="22"/>
          <w:szCs w:val="22"/>
          <w:lang w:eastAsia="zh-CN"/>
        </w:rPr>
      </w:pPr>
      <w:r>
        <w:rPr>
          <w:rFonts w:eastAsiaTheme="minorEastAsia"/>
          <w:b/>
          <w:i/>
          <w:sz w:val="22"/>
          <w:szCs w:val="22"/>
          <w:lang w:eastAsia="zh-CN"/>
        </w:rPr>
        <w:t>Observation 4</w:t>
      </w:r>
      <w:r w:rsidRPr="00621F0B">
        <w:rPr>
          <w:rFonts w:eastAsiaTheme="minorEastAsia"/>
          <w:b/>
          <w:i/>
          <w:sz w:val="22"/>
          <w:szCs w:val="22"/>
          <w:lang w:eastAsia="zh-CN"/>
        </w:rPr>
        <w:t xml:space="preserve">: </w:t>
      </w:r>
      <w:r>
        <w:rPr>
          <w:rFonts w:eastAsiaTheme="minorEastAsia"/>
          <w:b/>
          <w:i/>
          <w:sz w:val="22"/>
          <w:szCs w:val="22"/>
          <w:lang w:eastAsia="zh-CN"/>
        </w:rPr>
        <w:t xml:space="preserve">The fast fading parameters of </w:t>
      </w:r>
      <w:r w:rsidRPr="00752082">
        <w:rPr>
          <w:rFonts w:eastAsiaTheme="minorEastAsia"/>
          <w:b/>
          <w:i/>
          <w:sz w:val="22"/>
          <w:szCs w:val="22"/>
          <w:lang w:eastAsia="zh-CN"/>
        </w:rPr>
        <w:t>low-altitude airspace scenario</w:t>
      </w:r>
      <w:r>
        <w:rPr>
          <w:rFonts w:eastAsiaTheme="minorEastAsia"/>
          <w:b/>
          <w:i/>
          <w:sz w:val="22"/>
          <w:szCs w:val="22"/>
          <w:lang w:eastAsia="zh-CN"/>
        </w:rPr>
        <w:t xml:space="preserve"> </w:t>
      </w:r>
      <w:r w:rsidRPr="00C46751">
        <w:rPr>
          <w:rFonts w:eastAsiaTheme="minorEastAsia"/>
          <w:b/>
          <w:i/>
          <w:sz w:val="22"/>
          <w:szCs w:val="22"/>
          <w:lang w:eastAsia="zh-CN"/>
        </w:rPr>
        <w:t>differ from that of</w:t>
      </w:r>
      <w:r>
        <w:rPr>
          <w:rFonts w:eastAsiaTheme="minorEastAsia"/>
          <w:b/>
          <w:i/>
          <w:sz w:val="22"/>
          <w:szCs w:val="22"/>
          <w:lang w:eastAsia="zh-CN"/>
        </w:rPr>
        <w:t xml:space="preserve"> UMa in TR 38.901/</w:t>
      </w:r>
      <w:r w:rsidRPr="006F705E">
        <w:rPr>
          <w:rFonts w:eastAsiaTheme="minorEastAsia"/>
          <w:b/>
          <w:i/>
          <w:sz w:val="22"/>
          <w:szCs w:val="22"/>
          <w:lang w:eastAsia="zh-CN"/>
        </w:rPr>
        <w:t xml:space="preserve">UMa-AV </w:t>
      </w:r>
      <w:r>
        <w:rPr>
          <w:rFonts w:eastAsiaTheme="minorEastAsia"/>
          <w:b/>
          <w:i/>
          <w:sz w:val="22"/>
          <w:szCs w:val="22"/>
          <w:lang w:eastAsia="zh-CN"/>
        </w:rPr>
        <w:t>in TR 36.777.</w:t>
      </w:r>
    </w:p>
    <w:p w14:paraId="47DEEA2B" w14:textId="08AD322B" w:rsidR="00E55133" w:rsidRPr="00A376C2" w:rsidRDefault="00E55133" w:rsidP="00E55133">
      <w:pPr>
        <w:pStyle w:val="ac"/>
        <w:spacing w:after="0"/>
        <w:jc w:val="both"/>
        <w:rPr>
          <w:rFonts w:eastAsiaTheme="minorEastAsia"/>
          <w:i/>
          <w:sz w:val="22"/>
          <w:szCs w:val="22"/>
          <w:lang w:val="en-US" w:eastAsia="zh-CN"/>
        </w:rPr>
      </w:pPr>
      <w:r w:rsidRPr="0040377E">
        <w:rPr>
          <w:rFonts w:eastAsiaTheme="minorEastAsia"/>
          <w:i/>
          <w:sz w:val="22"/>
          <w:szCs w:val="22"/>
          <w:lang w:val="en-US" w:eastAsia="zh-CN"/>
        </w:rPr>
        <w:t>Proposal</w:t>
      </w:r>
      <w:r>
        <w:rPr>
          <w:rFonts w:eastAsiaTheme="minorEastAsia"/>
          <w:i/>
          <w:sz w:val="22"/>
          <w:szCs w:val="22"/>
          <w:lang w:val="en-US" w:eastAsia="zh-CN"/>
        </w:rPr>
        <w:t xml:space="preserve"> 1</w:t>
      </w:r>
      <w:r w:rsidRPr="0040377E">
        <w:rPr>
          <w:rFonts w:eastAsiaTheme="minorEastAsia"/>
          <w:i/>
          <w:sz w:val="22"/>
          <w:szCs w:val="22"/>
          <w:lang w:val="en-US" w:eastAsia="zh-CN"/>
        </w:rPr>
        <w:t>:</w:t>
      </w:r>
      <w:r w:rsidRPr="00D9165D">
        <w:rPr>
          <w:rFonts w:eastAsiaTheme="minorEastAsia"/>
          <w:i/>
          <w:sz w:val="22"/>
          <w:szCs w:val="22"/>
          <w:lang w:val="en-US" w:eastAsia="zh-CN"/>
        </w:rPr>
        <w:t xml:space="preserve"> </w:t>
      </w:r>
      <w:r>
        <w:rPr>
          <w:rFonts w:eastAsiaTheme="minorEastAsia"/>
          <w:i/>
          <w:sz w:val="22"/>
          <w:szCs w:val="22"/>
          <w:lang w:val="en-US" w:eastAsia="zh-CN"/>
        </w:rPr>
        <w:t>S</w:t>
      </w:r>
      <w:r>
        <w:rPr>
          <w:rFonts w:eastAsiaTheme="minorEastAsia" w:hint="eastAsia"/>
          <w:i/>
          <w:sz w:val="22"/>
          <w:szCs w:val="22"/>
          <w:lang w:val="en-US" w:eastAsia="zh-CN"/>
        </w:rPr>
        <w:t>upp</w:t>
      </w:r>
      <w:r>
        <w:rPr>
          <w:rFonts w:eastAsiaTheme="minorEastAsia"/>
          <w:i/>
          <w:sz w:val="22"/>
          <w:szCs w:val="22"/>
          <w:lang w:val="en-US" w:eastAsia="zh-CN"/>
        </w:rPr>
        <w:t>ort to update</w:t>
      </w:r>
      <w:r w:rsidRPr="009563E7">
        <w:rPr>
          <w:rFonts w:eastAsiaTheme="minorEastAsia"/>
          <w:i/>
          <w:sz w:val="22"/>
          <w:szCs w:val="22"/>
          <w:lang w:val="en-US" w:eastAsia="zh-CN"/>
        </w:rPr>
        <w:t xml:space="preserve"> the </w:t>
      </w:r>
      <w:r>
        <w:rPr>
          <w:rFonts w:eastAsiaTheme="minorEastAsia"/>
          <w:i/>
          <w:sz w:val="22"/>
          <w:szCs w:val="22"/>
          <w:lang w:val="en-US" w:eastAsia="zh-CN"/>
        </w:rPr>
        <w:t>n</w:t>
      </w:r>
      <w:r w:rsidRPr="00763A38">
        <w:rPr>
          <w:rFonts w:eastAsiaTheme="minorEastAsia"/>
          <w:i/>
          <w:sz w:val="22"/>
          <w:szCs w:val="22"/>
          <w:lang w:val="en-US" w:eastAsia="zh-CN"/>
        </w:rPr>
        <w:t xml:space="preserve">umber of clusters </w:t>
      </w:r>
      <w:r>
        <w:rPr>
          <w:rFonts w:eastAsiaTheme="minorEastAsia"/>
          <w:i/>
          <w:sz w:val="22"/>
          <w:szCs w:val="22"/>
          <w:lang w:val="en-US" w:eastAsia="zh-CN"/>
        </w:rPr>
        <w:t>under InH</w:t>
      </w:r>
      <w:r w:rsidRPr="00763A38">
        <w:rPr>
          <w:rFonts w:eastAsiaTheme="minorEastAsia"/>
          <w:i/>
          <w:sz w:val="22"/>
          <w:szCs w:val="22"/>
          <w:lang w:val="en-US" w:eastAsia="zh-CN"/>
        </w:rPr>
        <w:t>, UMi</w:t>
      </w:r>
      <w:r>
        <w:rPr>
          <w:rFonts w:eastAsiaTheme="minorEastAsia"/>
          <w:i/>
          <w:sz w:val="22"/>
          <w:szCs w:val="22"/>
          <w:lang w:val="en-US" w:eastAsia="zh-CN"/>
        </w:rPr>
        <w:t xml:space="preserve"> and</w:t>
      </w:r>
      <w:r w:rsidRPr="00763A38">
        <w:rPr>
          <w:rFonts w:eastAsiaTheme="minorEastAsia"/>
          <w:i/>
          <w:sz w:val="22"/>
          <w:szCs w:val="22"/>
          <w:lang w:val="en-US" w:eastAsia="zh-CN"/>
        </w:rPr>
        <w:t xml:space="preserve"> UMa</w:t>
      </w:r>
      <w:r w:rsidRPr="00763A38" w:rsidDel="006B3748">
        <w:rPr>
          <w:rFonts w:eastAsiaTheme="minorEastAsia"/>
          <w:i/>
          <w:sz w:val="22"/>
          <w:szCs w:val="22"/>
          <w:lang w:val="en-US" w:eastAsia="zh-CN"/>
        </w:rPr>
        <w:t xml:space="preserve"> </w:t>
      </w:r>
      <w:r w:rsidRPr="00763A38">
        <w:rPr>
          <w:rFonts w:eastAsiaTheme="minorEastAsia"/>
          <w:i/>
          <w:sz w:val="22"/>
          <w:szCs w:val="22"/>
          <w:lang w:val="en-US" w:eastAsia="zh-CN"/>
        </w:rPr>
        <w:t>scenarios</w:t>
      </w:r>
      <w:r>
        <w:rPr>
          <w:rFonts w:eastAsiaTheme="minorEastAsia"/>
          <w:i/>
          <w:sz w:val="22"/>
          <w:szCs w:val="22"/>
          <w:lang w:val="en-US" w:eastAsia="zh-CN"/>
        </w:rPr>
        <w:t xml:space="preserve"> </w:t>
      </w:r>
      <w:r>
        <w:rPr>
          <w:rFonts w:eastAsiaTheme="minorEastAsia" w:hint="eastAsia"/>
          <w:i/>
          <w:sz w:val="22"/>
          <w:szCs w:val="22"/>
          <w:lang w:val="en-US" w:eastAsia="zh-CN"/>
        </w:rPr>
        <w:t>according</w:t>
      </w:r>
      <w:r>
        <w:rPr>
          <w:rFonts w:eastAsiaTheme="minorEastAsia"/>
          <w:i/>
          <w:sz w:val="22"/>
          <w:szCs w:val="22"/>
          <w:lang w:val="en-US" w:eastAsia="zh-CN"/>
        </w:rPr>
        <w:t xml:space="preserve"> to </w:t>
      </w:r>
      <w:r>
        <w:rPr>
          <w:rFonts w:eastAsiaTheme="minorEastAsia"/>
          <w:i/>
          <w:sz w:val="22"/>
          <w:szCs w:val="22"/>
          <w:lang w:val="en-US" w:eastAsia="zh-CN"/>
        </w:rPr>
        <w:fldChar w:fldCharType="begin"/>
      </w:r>
      <w:r>
        <w:rPr>
          <w:rFonts w:eastAsiaTheme="minorEastAsia"/>
          <w:i/>
          <w:sz w:val="22"/>
          <w:szCs w:val="22"/>
          <w:lang w:val="en-US" w:eastAsia="zh-CN"/>
        </w:rPr>
        <w:instrText xml:space="preserve"> REF _Ref196752032 \h  \* MERGEFORMAT </w:instrText>
      </w:r>
      <w:r>
        <w:rPr>
          <w:rFonts w:eastAsiaTheme="minorEastAsia"/>
          <w:i/>
          <w:sz w:val="22"/>
          <w:szCs w:val="22"/>
          <w:lang w:val="en-US" w:eastAsia="zh-CN"/>
        </w:rPr>
      </w:r>
      <w:r>
        <w:rPr>
          <w:rFonts w:eastAsiaTheme="minorEastAsia"/>
          <w:i/>
          <w:sz w:val="22"/>
          <w:szCs w:val="22"/>
          <w:lang w:val="en-US" w:eastAsia="zh-CN"/>
        </w:rPr>
        <w:fldChar w:fldCharType="separate"/>
      </w:r>
      <w:r w:rsidR="00372DB0" w:rsidRPr="00372DB0">
        <w:rPr>
          <w:rFonts w:eastAsiaTheme="minorEastAsia"/>
          <w:i/>
          <w:sz w:val="22"/>
          <w:szCs w:val="22"/>
          <w:lang w:val="en-US" w:eastAsia="zh-CN"/>
        </w:rPr>
        <w:t>Table 2</w:t>
      </w:r>
      <w:r>
        <w:rPr>
          <w:rFonts w:eastAsiaTheme="minorEastAsia"/>
          <w:i/>
          <w:sz w:val="22"/>
          <w:szCs w:val="22"/>
          <w:lang w:val="en-US" w:eastAsia="zh-CN"/>
        </w:rPr>
        <w:fldChar w:fldCharType="end"/>
      </w:r>
      <w:r>
        <w:rPr>
          <w:rFonts w:eastAsiaTheme="minorEastAsia"/>
          <w:i/>
          <w:sz w:val="22"/>
          <w:szCs w:val="22"/>
          <w:lang w:val="en-US" w:eastAsia="zh-CN"/>
        </w:rPr>
        <w:t>.</w:t>
      </w:r>
    </w:p>
    <w:p w14:paraId="602FDDFD" w14:textId="77777777" w:rsidR="00E55133" w:rsidRDefault="00E55133" w:rsidP="00E55133">
      <w:pPr>
        <w:pStyle w:val="ac"/>
        <w:jc w:val="both"/>
        <w:rPr>
          <w:rFonts w:eastAsiaTheme="minorEastAsia"/>
          <w:bCs/>
          <w:i/>
          <w:color w:val="000000" w:themeColor="text1"/>
          <w:sz w:val="22"/>
          <w:szCs w:val="22"/>
          <w:lang w:val="x-none" w:eastAsia="zh-CN"/>
        </w:rPr>
      </w:pPr>
      <w:r w:rsidRPr="00A005CA">
        <w:rPr>
          <w:rFonts w:eastAsiaTheme="minorEastAsia"/>
          <w:i/>
          <w:color w:val="000000" w:themeColor="text1"/>
          <w:sz w:val="22"/>
          <w:szCs w:val="22"/>
          <w:lang w:val="en-US" w:eastAsia="zh-CN"/>
        </w:rPr>
        <w:t xml:space="preserve">Proposal </w:t>
      </w:r>
      <w:r>
        <w:rPr>
          <w:rFonts w:eastAsiaTheme="minorEastAsia"/>
          <w:i/>
          <w:color w:val="000000" w:themeColor="text1"/>
          <w:sz w:val="22"/>
          <w:szCs w:val="22"/>
          <w:lang w:val="en-US" w:eastAsia="zh-CN"/>
        </w:rPr>
        <w:t>2</w:t>
      </w:r>
      <w:r w:rsidRPr="00A005CA">
        <w:rPr>
          <w:rFonts w:eastAsiaTheme="minorEastAsia"/>
          <w:i/>
          <w:color w:val="000000" w:themeColor="text1"/>
          <w:sz w:val="22"/>
          <w:szCs w:val="22"/>
          <w:lang w:val="en-US" w:eastAsia="zh-CN"/>
        </w:rPr>
        <w:t xml:space="preserve">: </w:t>
      </w:r>
      <w:r>
        <w:rPr>
          <w:rFonts w:eastAsiaTheme="minorEastAsia"/>
          <w:i/>
          <w:color w:val="000000" w:themeColor="text1"/>
          <w:sz w:val="22"/>
          <w:szCs w:val="22"/>
          <w:lang w:val="en-US" w:eastAsia="zh-CN"/>
        </w:rPr>
        <w:t xml:space="preserve">Support Config C as a candidate </w:t>
      </w:r>
      <w:r w:rsidRPr="00304404">
        <w:rPr>
          <w:rFonts w:eastAsiaTheme="minorEastAsia"/>
          <w:bCs/>
          <w:i/>
          <w:color w:val="000000" w:themeColor="text1"/>
          <w:sz w:val="22"/>
          <w:szCs w:val="22"/>
          <w:lang w:val="x-none" w:eastAsia="zh-CN"/>
        </w:rPr>
        <w:t>UT antenna configuration</w:t>
      </w:r>
      <w:r>
        <w:rPr>
          <w:rFonts w:eastAsiaTheme="minorEastAsia"/>
          <w:bCs/>
          <w:i/>
          <w:color w:val="000000" w:themeColor="text1"/>
          <w:sz w:val="22"/>
          <w:szCs w:val="22"/>
          <w:lang w:val="x-none" w:eastAsia="zh-CN"/>
        </w:rPr>
        <w:t xml:space="preserve"> for adequate calibration purpose.</w:t>
      </w:r>
    </w:p>
    <w:p w14:paraId="3E855A5B" w14:textId="77777777" w:rsidR="00E55133" w:rsidRDefault="00E55133" w:rsidP="00E55133">
      <w:pPr>
        <w:pStyle w:val="ac"/>
        <w:spacing w:before="0" w:after="0"/>
        <w:rPr>
          <w:rFonts w:eastAsiaTheme="minorEastAsia"/>
          <w:i/>
          <w:sz w:val="22"/>
          <w:szCs w:val="22"/>
          <w:lang w:eastAsia="zh-CN"/>
        </w:rPr>
      </w:pPr>
      <w:r w:rsidRPr="00621F0B">
        <w:rPr>
          <w:rFonts w:eastAsiaTheme="minorEastAsia"/>
          <w:i/>
          <w:sz w:val="22"/>
          <w:szCs w:val="22"/>
          <w:lang w:eastAsia="zh-CN"/>
        </w:rPr>
        <w:t xml:space="preserve">Proposal </w:t>
      </w:r>
      <w:r>
        <w:rPr>
          <w:rFonts w:eastAsiaTheme="minorEastAsia"/>
          <w:i/>
          <w:sz w:val="22"/>
          <w:szCs w:val="22"/>
          <w:lang w:eastAsia="zh-CN"/>
        </w:rPr>
        <w:t>3</w:t>
      </w:r>
      <w:r w:rsidRPr="00621F0B">
        <w:rPr>
          <w:rFonts w:eastAsiaTheme="minorEastAsia"/>
          <w:i/>
          <w:sz w:val="22"/>
          <w:szCs w:val="22"/>
          <w:lang w:eastAsia="zh-CN"/>
        </w:rPr>
        <w:t xml:space="preserve">: </w:t>
      </w:r>
      <w:r>
        <w:rPr>
          <w:rFonts w:eastAsiaTheme="minorEastAsia"/>
          <w:i/>
          <w:sz w:val="22"/>
          <w:szCs w:val="22"/>
          <w:lang w:eastAsia="zh-CN"/>
        </w:rPr>
        <w:t xml:space="preserve">Support to introduce </w:t>
      </w:r>
      <w:r w:rsidRPr="00752082">
        <w:rPr>
          <w:rFonts w:eastAsiaTheme="minorEastAsia"/>
          <w:i/>
          <w:sz w:val="22"/>
          <w:szCs w:val="22"/>
          <w:lang w:eastAsia="zh-CN"/>
        </w:rPr>
        <w:t>low-altitude airspace scenario</w:t>
      </w:r>
      <w:r>
        <w:rPr>
          <w:rFonts w:eastAsiaTheme="minorEastAsia"/>
          <w:i/>
          <w:sz w:val="22"/>
          <w:szCs w:val="22"/>
          <w:lang w:eastAsia="zh-CN"/>
        </w:rPr>
        <w:t xml:space="preserve"> with:</w:t>
      </w:r>
    </w:p>
    <w:p w14:paraId="1CE83B30" w14:textId="77777777" w:rsidR="00E55133" w:rsidRPr="00BE1C86" w:rsidRDefault="00E55133" w:rsidP="00E55133">
      <w:pPr>
        <w:pStyle w:val="af8"/>
        <w:numPr>
          <w:ilvl w:val="0"/>
          <w:numId w:val="9"/>
        </w:numPr>
        <w:suppressAutoHyphens/>
        <w:overflowPunct w:val="0"/>
        <w:autoSpaceDE w:val="0"/>
        <w:autoSpaceDN w:val="0"/>
        <w:adjustRightInd w:val="0"/>
        <w:snapToGrid w:val="0"/>
        <w:ind w:left="357" w:hanging="357"/>
        <w:contextualSpacing w:val="0"/>
        <w:rPr>
          <w:b/>
          <w:i/>
          <w:sz w:val="22"/>
          <w:szCs w:val="22"/>
        </w:rPr>
      </w:pPr>
      <w:r w:rsidRPr="00BE1C86">
        <w:rPr>
          <w:b/>
          <w:i/>
          <w:sz w:val="22"/>
          <w:szCs w:val="22"/>
        </w:rPr>
        <w:t>A</w:t>
      </w:r>
      <w:r>
        <w:rPr>
          <w:b/>
          <w:i/>
          <w:sz w:val="22"/>
          <w:szCs w:val="22"/>
        </w:rPr>
        <w:t>e</w:t>
      </w:r>
      <w:r w:rsidRPr="00BE1C86">
        <w:rPr>
          <w:b/>
          <w:i/>
          <w:sz w:val="22"/>
          <w:szCs w:val="22"/>
        </w:rPr>
        <w:t>rial UT</w:t>
      </w:r>
      <w:r>
        <w:rPr>
          <w:b/>
          <w:i/>
          <w:sz w:val="22"/>
          <w:szCs w:val="22"/>
        </w:rPr>
        <w:t>s</w:t>
      </w:r>
      <w:r w:rsidRPr="00BE1C86">
        <w:rPr>
          <w:b/>
          <w:i/>
          <w:sz w:val="22"/>
          <w:szCs w:val="22"/>
        </w:rPr>
        <w:t xml:space="preserve"> vertical</w:t>
      </w:r>
      <w:r>
        <w:rPr>
          <w:b/>
          <w:i/>
          <w:sz w:val="22"/>
          <w:szCs w:val="22"/>
        </w:rPr>
        <w:t>ly</w:t>
      </w:r>
      <w:r w:rsidRPr="00BE1C86">
        <w:rPr>
          <w:b/>
          <w:i/>
          <w:sz w:val="22"/>
          <w:szCs w:val="22"/>
        </w:rPr>
        <w:t xml:space="preserve"> rang</w:t>
      </w:r>
      <w:r>
        <w:rPr>
          <w:b/>
          <w:i/>
          <w:sz w:val="22"/>
          <w:szCs w:val="22"/>
        </w:rPr>
        <w:t>ing</w:t>
      </w:r>
      <w:r w:rsidRPr="00BE1C86">
        <w:rPr>
          <w:b/>
          <w:i/>
          <w:sz w:val="22"/>
          <w:szCs w:val="22"/>
        </w:rPr>
        <w:t xml:space="preserve"> from 0 to 600</w:t>
      </w:r>
      <w:r>
        <w:rPr>
          <w:b/>
          <w:i/>
          <w:sz w:val="22"/>
          <w:szCs w:val="22"/>
        </w:rPr>
        <w:t xml:space="preserve"> </w:t>
      </w:r>
      <w:r w:rsidRPr="00BE1C86">
        <w:rPr>
          <w:b/>
          <w:i/>
          <w:sz w:val="22"/>
          <w:szCs w:val="22"/>
        </w:rPr>
        <w:t>m.</w:t>
      </w:r>
    </w:p>
    <w:p w14:paraId="14336A05" w14:textId="77777777" w:rsidR="00E55133" w:rsidRPr="007A70E0" w:rsidRDefault="00E55133" w:rsidP="00E55133">
      <w:pPr>
        <w:pStyle w:val="af8"/>
        <w:numPr>
          <w:ilvl w:val="0"/>
          <w:numId w:val="9"/>
        </w:numPr>
        <w:suppressAutoHyphens/>
        <w:overflowPunct w:val="0"/>
        <w:autoSpaceDE w:val="0"/>
        <w:autoSpaceDN w:val="0"/>
        <w:adjustRightInd w:val="0"/>
        <w:snapToGrid w:val="0"/>
        <w:ind w:left="357" w:hanging="357"/>
        <w:contextualSpacing w:val="0"/>
        <w:rPr>
          <w:b/>
          <w:i/>
          <w:sz w:val="22"/>
          <w:szCs w:val="22"/>
        </w:rPr>
      </w:pPr>
      <w:r w:rsidRPr="00BE1C86">
        <w:rPr>
          <w:b/>
          <w:i/>
          <w:sz w:val="22"/>
          <w:szCs w:val="22"/>
        </w:rPr>
        <w:t>Altitude-</w:t>
      </w:r>
      <w:r w:rsidRPr="00AC3030">
        <w:rPr>
          <w:b/>
          <w:i/>
          <w:sz w:val="22"/>
          <w:szCs w:val="22"/>
        </w:rPr>
        <w:t xml:space="preserve">dependent </w:t>
      </w:r>
      <w:r w:rsidRPr="00BE1C86">
        <w:rPr>
          <w:b/>
          <w:i/>
          <w:sz w:val="22"/>
          <w:szCs w:val="22"/>
        </w:rPr>
        <w:t>fast fading parameters.</w:t>
      </w:r>
    </w:p>
    <w:p w14:paraId="32FBA52B" w14:textId="04482D37" w:rsidR="00565248" w:rsidRPr="002D55A8" w:rsidRDefault="00565248" w:rsidP="00EC491C">
      <w:pPr>
        <w:pStyle w:val="1"/>
        <w:keepLines w:val="0"/>
        <w:pBdr>
          <w:top w:val="none" w:sz="0" w:space="0" w:color="auto"/>
        </w:pBdr>
        <w:autoSpaceDE w:val="0"/>
        <w:autoSpaceDN w:val="0"/>
        <w:adjustRightInd w:val="0"/>
        <w:snapToGrid w:val="0"/>
        <w:spacing w:after="120"/>
        <w:rPr>
          <w:rFonts w:ascii="Times New Roman" w:hAnsi="Times New Roman"/>
          <w:sz w:val="28"/>
          <w:szCs w:val="28"/>
        </w:rPr>
      </w:pPr>
      <w:r w:rsidRPr="002D55A8">
        <w:rPr>
          <w:rFonts w:ascii="Times New Roman" w:hAnsi="Times New Roman"/>
          <w:sz w:val="28"/>
          <w:szCs w:val="28"/>
        </w:rPr>
        <w:t>References</w:t>
      </w:r>
    </w:p>
    <w:p w14:paraId="2408BA41" w14:textId="4FBFFDCC" w:rsidR="00983984" w:rsidRPr="00B643DF" w:rsidRDefault="00983984" w:rsidP="007A70E0">
      <w:pPr>
        <w:pStyle w:val="af8"/>
        <w:numPr>
          <w:ilvl w:val="0"/>
          <w:numId w:val="8"/>
        </w:numPr>
        <w:rPr>
          <w:sz w:val="22"/>
        </w:rPr>
      </w:pPr>
      <w:bookmarkStart w:id="22" w:name="_Ref172798204"/>
      <w:bookmarkStart w:id="23" w:name="_Ref188469620"/>
      <w:bookmarkStart w:id="24" w:name="_Ref172794072"/>
      <w:bookmarkStart w:id="25" w:name="_Ref177150560"/>
      <w:bookmarkStart w:id="26" w:name="_Ref158132683"/>
      <w:r w:rsidRPr="00CF69E6">
        <w:rPr>
          <w:rFonts w:eastAsia="Times"/>
          <w:sz w:val="22"/>
          <w:szCs w:val="20"/>
          <w:lang w:val="en-GB"/>
        </w:rPr>
        <w:t xml:space="preserve">RAN1 Chair’s Notes, </w:t>
      </w:r>
      <w:r>
        <w:rPr>
          <w:rFonts w:eastAsia="Times"/>
          <w:sz w:val="22"/>
          <w:szCs w:val="20"/>
          <w:lang w:val="en-GB"/>
        </w:rPr>
        <w:t>RAN1</w:t>
      </w:r>
      <w:bookmarkEnd w:id="22"/>
      <w:r w:rsidRPr="00621F0B">
        <w:rPr>
          <w:rFonts w:eastAsia="Times"/>
          <w:sz w:val="22"/>
          <w:szCs w:val="20"/>
          <w:lang w:val="en-GB"/>
        </w:rPr>
        <w:t xml:space="preserve"> #1</w:t>
      </w:r>
      <w:r w:rsidR="00DA6FBB">
        <w:rPr>
          <w:rFonts w:eastAsia="Times"/>
          <w:sz w:val="22"/>
          <w:szCs w:val="20"/>
          <w:lang w:val="en-GB"/>
        </w:rPr>
        <w:t>20</w:t>
      </w:r>
      <w:r w:rsidR="00851ED5" w:rsidRPr="00851ED5">
        <w:rPr>
          <w:rFonts w:eastAsia="Times" w:hint="eastAsia"/>
          <w:sz w:val="22"/>
          <w:szCs w:val="20"/>
          <w:lang w:val="en-GB"/>
        </w:rPr>
        <w:t>-b</w:t>
      </w:r>
      <w:r w:rsidRPr="00621F0B">
        <w:rPr>
          <w:rFonts w:eastAsia="Times"/>
          <w:sz w:val="22"/>
          <w:szCs w:val="20"/>
          <w:lang w:val="en-GB"/>
        </w:rPr>
        <w:t xml:space="preserve">, </w:t>
      </w:r>
      <w:bookmarkEnd w:id="23"/>
      <w:r w:rsidR="00851ED5">
        <w:rPr>
          <w:rFonts w:eastAsia="Times"/>
          <w:sz w:val="22"/>
          <w:szCs w:val="20"/>
          <w:lang w:val="en-GB"/>
        </w:rPr>
        <w:t>Wuhan</w:t>
      </w:r>
      <w:r w:rsidR="00DA6FBB" w:rsidRPr="00DA6FBB">
        <w:rPr>
          <w:rFonts w:eastAsia="Times"/>
          <w:sz w:val="22"/>
          <w:szCs w:val="20"/>
          <w:lang w:val="en-GB"/>
        </w:rPr>
        <w:t xml:space="preserve">, </w:t>
      </w:r>
      <w:r w:rsidR="00851ED5">
        <w:rPr>
          <w:rFonts w:eastAsia="Times"/>
          <w:sz w:val="22"/>
          <w:szCs w:val="20"/>
          <w:lang w:val="en-GB"/>
        </w:rPr>
        <w:t>China</w:t>
      </w:r>
      <w:r w:rsidR="00DA6FBB" w:rsidRPr="00DA6FBB">
        <w:rPr>
          <w:rFonts w:eastAsia="Times"/>
          <w:sz w:val="22"/>
          <w:szCs w:val="20"/>
          <w:lang w:val="en-GB"/>
        </w:rPr>
        <w:t xml:space="preserve">, </w:t>
      </w:r>
      <w:r w:rsidR="00BE6A4E" w:rsidRPr="00BE6A4E">
        <w:rPr>
          <w:rFonts w:eastAsia="Times"/>
          <w:sz w:val="22"/>
          <w:szCs w:val="20"/>
          <w:lang w:val="en-GB"/>
        </w:rPr>
        <w:t>April 7-11</w:t>
      </w:r>
      <w:r w:rsidR="00DA6FBB" w:rsidRPr="00DA6FBB">
        <w:rPr>
          <w:rFonts w:eastAsia="Times"/>
          <w:sz w:val="22"/>
          <w:szCs w:val="20"/>
          <w:lang w:val="en-GB"/>
        </w:rPr>
        <w:t>, 2025</w:t>
      </w:r>
    </w:p>
    <w:p w14:paraId="54BE634D" w14:textId="7E32506C" w:rsidR="00B643DF" w:rsidRPr="00B643DF" w:rsidRDefault="00B643DF" w:rsidP="00B643DF">
      <w:pPr>
        <w:pStyle w:val="af8"/>
        <w:numPr>
          <w:ilvl w:val="0"/>
          <w:numId w:val="8"/>
        </w:numPr>
        <w:rPr>
          <w:sz w:val="22"/>
          <w:szCs w:val="22"/>
          <w:lang w:val="en-GB"/>
        </w:rPr>
      </w:pPr>
      <w:bookmarkStart w:id="27" w:name="_Ref193201002"/>
      <w:r w:rsidRPr="002D55A8">
        <w:rPr>
          <w:rFonts w:eastAsia="Times"/>
          <w:sz w:val="22"/>
          <w:szCs w:val="22"/>
          <w:lang w:val="en-GB"/>
        </w:rPr>
        <w:t>R1-</w:t>
      </w:r>
      <w:r w:rsidR="0055162D" w:rsidRPr="0055162D">
        <w:rPr>
          <w:rFonts w:eastAsia="Times"/>
          <w:sz w:val="22"/>
          <w:szCs w:val="22"/>
          <w:lang w:val="en-GB"/>
        </w:rPr>
        <w:t>250008</w:t>
      </w:r>
      <w:r w:rsidR="0055162D">
        <w:rPr>
          <w:rFonts w:eastAsia="Times"/>
          <w:sz w:val="22"/>
          <w:szCs w:val="22"/>
          <w:lang w:val="en-GB"/>
        </w:rPr>
        <w:t>7</w:t>
      </w:r>
      <w:r w:rsidRPr="002D55A8">
        <w:rPr>
          <w:rFonts w:eastAsia="Times"/>
          <w:sz w:val="22"/>
          <w:szCs w:val="22"/>
          <w:lang w:val="en-GB"/>
        </w:rPr>
        <w:t>, Considerations on the 7-24GHz channel model validation</w:t>
      </w:r>
      <w:r w:rsidRPr="002D55A8">
        <w:rPr>
          <w:sz w:val="22"/>
          <w:szCs w:val="22"/>
          <w:lang w:val="en-GB"/>
        </w:rPr>
        <w:t>, 3GPP TSG RAN WG1 #1</w:t>
      </w:r>
      <w:r w:rsidR="0055162D">
        <w:rPr>
          <w:sz w:val="22"/>
          <w:szCs w:val="22"/>
          <w:lang w:val="en-GB"/>
        </w:rPr>
        <w:t xml:space="preserve">20, </w:t>
      </w:r>
      <w:r w:rsidR="0055162D" w:rsidRPr="0055162D">
        <w:rPr>
          <w:sz w:val="22"/>
          <w:szCs w:val="22"/>
          <w:lang w:val="en-GB"/>
        </w:rPr>
        <w:t>Athens, Greece, 17-21 February, 2025</w:t>
      </w:r>
      <w:bookmarkEnd w:id="27"/>
    </w:p>
    <w:p w14:paraId="23DD698D" w14:textId="175CD863" w:rsidR="00BF7310" w:rsidRPr="00EA300B" w:rsidRDefault="001F04FE" w:rsidP="00BF7310">
      <w:pPr>
        <w:pStyle w:val="References"/>
        <w:numPr>
          <w:ilvl w:val="0"/>
          <w:numId w:val="8"/>
        </w:numPr>
        <w:autoSpaceDE w:val="0"/>
        <w:autoSpaceDN w:val="0"/>
        <w:snapToGrid w:val="0"/>
        <w:spacing w:after="60"/>
        <w:ind w:left="357" w:hanging="357"/>
        <w:rPr>
          <w:sz w:val="22"/>
          <w:szCs w:val="22"/>
          <w:lang w:val="en-GB"/>
        </w:rPr>
      </w:pPr>
      <w:bookmarkStart w:id="28" w:name="_Ref181817665"/>
      <w:bookmarkStart w:id="29" w:name="_Ref180763344"/>
      <w:bookmarkEnd w:id="24"/>
      <w:bookmarkEnd w:id="25"/>
      <w:r w:rsidRPr="001F04FE">
        <w:rPr>
          <w:sz w:val="22"/>
          <w:szCs w:val="22"/>
          <w:lang w:val="en-GB"/>
        </w:rPr>
        <w:t>https://www.3gpp.org/ftp/tsg_ran/WG1_RL1/TSGR1_120b/Inbox/drafts/9.8(FS_NR_7_24GHz_CHmod)/source%20data%20collectio</w:t>
      </w:r>
      <w:r w:rsidR="00BF7310" w:rsidRPr="00EA300B">
        <w:rPr>
          <w:sz w:val="22"/>
          <w:szCs w:val="22"/>
          <w:lang w:val="en-GB"/>
        </w:rPr>
        <w:t>n</w:t>
      </w:r>
      <w:bookmarkEnd w:id="28"/>
    </w:p>
    <w:p w14:paraId="1748175F" w14:textId="73F67842" w:rsidR="00BF7310" w:rsidRPr="00BF7310" w:rsidRDefault="00BF7310" w:rsidP="00BF7310">
      <w:pPr>
        <w:pStyle w:val="References"/>
        <w:numPr>
          <w:ilvl w:val="0"/>
          <w:numId w:val="8"/>
        </w:numPr>
        <w:autoSpaceDE w:val="0"/>
        <w:autoSpaceDN w:val="0"/>
        <w:snapToGrid w:val="0"/>
        <w:spacing w:after="60"/>
        <w:ind w:left="357" w:hanging="357"/>
        <w:rPr>
          <w:sz w:val="22"/>
          <w:szCs w:val="22"/>
          <w:lang w:val="en-GB"/>
        </w:rPr>
      </w:pPr>
      <w:bookmarkStart w:id="30" w:name="_Ref188457473"/>
      <w:r w:rsidRPr="00A54AB9">
        <w:rPr>
          <w:sz w:val="22"/>
          <w:szCs w:val="22"/>
          <w:lang w:val="en-GB"/>
        </w:rPr>
        <w:t>https://www.3gpp.org/ftp/tsg_ran/WG1_RL1/TSGR1_118b/Inbox/drafts/9.8(FS_NR_7_24GHz_CHmod)/9.8.1/data_collection</w:t>
      </w:r>
      <w:bookmarkEnd w:id="30"/>
    </w:p>
    <w:p w14:paraId="5FE4FA61" w14:textId="499B6ECB" w:rsidR="00DD663B" w:rsidRDefault="00790356">
      <w:pPr>
        <w:pStyle w:val="References"/>
        <w:numPr>
          <w:ilvl w:val="0"/>
          <w:numId w:val="8"/>
        </w:numPr>
        <w:autoSpaceDE w:val="0"/>
        <w:autoSpaceDN w:val="0"/>
        <w:snapToGrid w:val="0"/>
        <w:spacing w:after="60"/>
        <w:ind w:left="357" w:hanging="357"/>
        <w:rPr>
          <w:sz w:val="22"/>
          <w:szCs w:val="22"/>
          <w:lang w:val="en-GB"/>
        </w:rPr>
      </w:pPr>
      <w:bookmarkStart w:id="31" w:name="_Ref193785621"/>
      <w:bookmarkStart w:id="32" w:name="_Ref181994394"/>
      <w:bookmarkStart w:id="33" w:name="_Ref172794081"/>
      <w:bookmarkEnd w:id="29"/>
      <w:r w:rsidRPr="00790356">
        <w:rPr>
          <w:sz w:val="22"/>
          <w:szCs w:val="22"/>
          <w:lang w:val="en-GB"/>
        </w:rPr>
        <w:t>Aalto University, BUPT, CMCC, Ericsson, Huawei, Intel, KT Corporation, Nokia, NTT DOCOMO, New York University, Qualcomm, Samsung, University of Bristol, University of Southern California, “5G Channel Model for bands up to 100 GHz”, Globecom 2015, Dec. 2015 (</w:t>
      </w:r>
      <w:hyperlink r:id="rId24" w:history="1">
        <w:r w:rsidR="00B00B7F" w:rsidRPr="009740CF">
          <w:rPr>
            <w:rStyle w:val="ab"/>
            <w:sz w:val="22"/>
            <w:szCs w:val="22"/>
            <w:lang w:val="en-GB"/>
          </w:rPr>
          <w:t>http://www.5gworkshops.com</w:t>
        </w:r>
      </w:hyperlink>
      <w:r w:rsidRPr="00790356">
        <w:rPr>
          <w:sz w:val="22"/>
          <w:szCs w:val="22"/>
          <w:lang w:val="en-GB"/>
        </w:rPr>
        <w:t>).</w:t>
      </w:r>
      <w:bookmarkEnd w:id="31"/>
    </w:p>
    <w:p w14:paraId="7DD591AD" w14:textId="777065FA" w:rsidR="007770FE" w:rsidRDefault="007770FE" w:rsidP="00CB7051">
      <w:pPr>
        <w:pStyle w:val="References"/>
        <w:numPr>
          <w:ilvl w:val="0"/>
          <w:numId w:val="8"/>
        </w:numPr>
        <w:autoSpaceDE w:val="0"/>
        <w:autoSpaceDN w:val="0"/>
        <w:snapToGrid w:val="0"/>
        <w:spacing w:after="60"/>
        <w:rPr>
          <w:sz w:val="22"/>
          <w:szCs w:val="22"/>
          <w:lang w:val="en-GB"/>
        </w:rPr>
      </w:pPr>
      <w:bookmarkStart w:id="34" w:name="_Ref193882664"/>
      <w:r w:rsidRPr="007770FE">
        <w:rPr>
          <w:sz w:val="22"/>
          <w:szCs w:val="22"/>
          <w:lang w:val="en-GB"/>
        </w:rPr>
        <w:t>R1-2501655, Summary of email discussions for calibration assumptions for 7-24 GHz channel modeling</w:t>
      </w:r>
      <w:r>
        <w:rPr>
          <w:sz w:val="22"/>
          <w:szCs w:val="22"/>
          <w:lang w:val="en-GB"/>
        </w:rPr>
        <w:t>,</w:t>
      </w:r>
      <w:r w:rsidRPr="007770FE">
        <w:rPr>
          <w:sz w:val="22"/>
          <w:szCs w:val="22"/>
          <w:lang w:val="en-GB"/>
        </w:rPr>
        <w:t xml:space="preserve"> 3GPP TSG RAN WG1 Meeting #120, Athens, Greece, February 17th – 21st, 2025</w:t>
      </w:r>
      <w:bookmarkEnd w:id="34"/>
    </w:p>
    <w:p w14:paraId="6DDF4840" w14:textId="63635146" w:rsidR="00471AFA" w:rsidRPr="00EA300B" w:rsidRDefault="00471AFA">
      <w:pPr>
        <w:pStyle w:val="References"/>
        <w:numPr>
          <w:ilvl w:val="0"/>
          <w:numId w:val="8"/>
        </w:numPr>
        <w:autoSpaceDE w:val="0"/>
        <w:autoSpaceDN w:val="0"/>
        <w:snapToGrid w:val="0"/>
        <w:spacing w:after="60"/>
        <w:rPr>
          <w:sz w:val="22"/>
          <w:szCs w:val="22"/>
          <w:lang w:val="en-GB"/>
        </w:rPr>
      </w:pPr>
      <w:bookmarkStart w:id="35" w:name="_Ref178196449"/>
      <w:bookmarkStart w:id="36" w:name="_Ref193891734"/>
      <w:bookmarkEnd w:id="26"/>
      <w:bookmarkEnd w:id="32"/>
      <w:bookmarkEnd w:id="33"/>
      <w:r w:rsidRPr="002D55A8">
        <w:rPr>
          <w:sz w:val="22"/>
          <w:szCs w:val="22"/>
          <w:lang w:val="en-GB"/>
        </w:rPr>
        <w:t>“SKT Invests USD 100 Million in Joby Aviation,”</w:t>
      </w:r>
      <w:r w:rsidR="002D28BD">
        <w:rPr>
          <w:sz w:val="22"/>
          <w:szCs w:val="22"/>
          <w:lang w:val="en-GB"/>
        </w:rPr>
        <w:t xml:space="preserve"> </w:t>
      </w:r>
      <w:hyperlink r:id="rId25" w:history="1">
        <w:r w:rsidR="002D28BD" w:rsidRPr="009740CF">
          <w:rPr>
            <w:rStyle w:val="ab"/>
            <w:sz w:val="22"/>
            <w:szCs w:val="22"/>
          </w:rPr>
          <w:t>https://www.sktelecom.com/en/press/press_detail.do?idx=1571</w:t>
        </w:r>
      </w:hyperlink>
      <w:bookmarkEnd w:id="35"/>
      <w:bookmarkEnd w:id="36"/>
    </w:p>
    <w:p w14:paraId="29E3A00F" w14:textId="77777777" w:rsidR="00471AFA" w:rsidRPr="00B70A1F" w:rsidRDefault="00471AFA">
      <w:pPr>
        <w:pStyle w:val="References"/>
        <w:numPr>
          <w:ilvl w:val="0"/>
          <w:numId w:val="8"/>
        </w:numPr>
        <w:autoSpaceDE w:val="0"/>
        <w:autoSpaceDN w:val="0"/>
        <w:snapToGrid w:val="0"/>
        <w:spacing w:after="60"/>
        <w:rPr>
          <w:sz w:val="22"/>
          <w:szCs w:val="22"/>
          <w:lang w:val="en-GB"/>
        </w:rPr>
      </w:pPr>
      <w:bookmarkStart w:id="37" w:name="_Ref178196455"/>
      <w:r w:rsidRPr="00575587">
        <w:rPr>
          <w:sz w:val="22"/>
          <w:szCs w:val="22"/>
          <w:lang w:val="en-GB"/>
        </w:rPr>
        <w:t>“Telefónica Tech at the MWC 2024, the edition of our centenary,” https://telefonicatech.com/en/blog/telefonica-tech-mwc-2024</w:t>
      </w:r>
      <w:bookmarkEnd w:id="37"/>
    </w:p>
    <w:p w14:paraId="1FA1980C" w14:textId="52856F5E" w:rsidR="00471AFA" w:rsidRPr="00575587" w:rsidRDefault="00471AFA">
      <w:pPr>
        <w:pStyle w:val="References"/>
        <w:numPr>
          <w:ilvl w:val="0"/>
          <w:numId w:val="8"/>
        </w:numPr>
        <w:autoSpaceDE w:val="0"/>
        <w:autoSpaceDN w:val="0"/>
        <w:snapToGrid w:val="0"/>
        <w:spacing w:after="60"/>
        <w:rPr>
          <w:sz w:val="22"/>
          <w:szCs w:val="22"/>
          <w:lang w:val="en-GB"/>
        </w:rPr>
      </w:pPr>
      <w:bookmarkStart w:id="38" w:name="_Ref178196456"/>
      <w:r w:rsidRPr="002D55A8">
        <w:rPr>
          <w:sz w:val="22"/>
          <w:szCs w:val="22"/>
          <w:lang w:val="en-GB"/>
        </w:rPr>
        <w:t xml:space="preserve">“Autonomous drones flying under the mobile network connectivity,” </w:t>
      </w:r>
      <w:hyperlink r:id="rId26" w:history="1">
        <w:r w:rsidRPr="00575587">
          <w:rPr>
            <w:sz w:val="22"/>
            <w:szCs w:val="22"/>
            <w:lang w:val="en-GB"/>
          </w:rPr>
          <w:t>https://www.ericsson.com/en/cases/2021/long-distant-flights-for-autonomous-drones</w:t>
        </w:r>
      </w:hyperlink>
      <w:bookmarkEnd w:id="38"/>
    </w:p>
    <w:p w14:paraId="6368A43F" w14:textId="6B82D31E" w:rsidR="00345347" w:rsidRPr="002D55A8" w:rsidRDefault="00345347">
      <w:pPr>
        <w:pStyle w:val="References"/>
        <w:numPr>
          <w:ilvl w:val="0"/>
          <w:numId w:val="8"/>
        </w:numPr>
        <w:autoSpaceDE w:val="0"/>
        <w:autoSpaceDN w:val="0"/>
        <w:snapToGrid w:val="0"/>
        <w:spacing w:after="60"/>
        <w:rPr>
          <w:sz w:val="22"/>
          <w:szCs w:val="22"/>
          <w:lang w:val="en-GB"/>
        </w:rPr>
      </w:pPr>
      <w:r w:rsidRPr="00B70A1F">
        <w:rPr>
          <w:rFonts w:eastAsiaTheme="minorEastAsia"/>
          <w:sz w:val="22"/>
          <w:szCs w:val="22"/>
          <w:lang w:val="en-GB" w:eastAsia="zh-CN"/>
        </w:rPr>
        <w:t>“C</w:t>
      </w:r>
      <w:r w:rsidRPr="002D55A8">
        <w:rPr>
          <w:sz w:val="22"/>
          <w:szCs w:val="22"/>
          <w:lang w:val="en-GB"/>
        </w:rPr>
        <w:t>onnecting the skies with Vodafone”, https://www.vodafone.com/news/technology/connecting-the-skies-with-vodafone</w:t>
      </w:r>
    </w:p>
    <w:p w14:paraId="6A589AAC" w14:textId="71BE1AAF" w:rsidR="00E32A77" w:rsidRDefault="00345347" w:rsidP="00304423">
      <w:pPr>
        <w:pStyle w:val="References"/>
        <w:numPr>
          <w:ilvl w:val="0"/>
          <w:numId w:val="8"/>
        </w:numPr>
        <w:autoSpaceDE w:val="0"/>
        <w:autoSpaceDN w:val="0"/>
        <w:snapToGrid w:val="0"/>
        <w:spacing w:after="60"/>
        <w:rPr>
          <w:sz w:val="22"/>
          <w:szCs w:val="22"/>
          <w:lang w:val="en-GB"/>
        </w:rPr>
      </w:pPr>
      <w:bookmarkStart w:id="39" w:name="_Ref188457750"/>
      <w:r w:rsidRPr="002D55A8">
        <w:rPr>
          <w:sz w:val="22"/>
          <w:szCs w:val="22"/>
          <w:lang w:val="en-GB"/>
        </w:rPr>
        <w:t xml:space="preserve">“Low altitude network by ISAC”, </w:t>
      </w:r>
      <w:hyperlink r:id="rId27" w:history="1">
        <w:r w:rsidR="00304423" w:rsidRPr="00B54BBC">
          <w:rPr>
            <w:rStyle w:val="ab"/>
            <w:sz w:val="22"/>
            <w:szCs w:val="22"/>
            <w:lang w:val="en-GB"/>
          </w:rPr>
          <w:t>https://www.zte.com.cn/content/dam/zte-site/res-www-zte-com-cn/mediares/zte/%E6%97%A0%E7%BA%BF%E6%8E%A5%E5%85%A5/%E7%99%BD%E7%9A%AE%E4%B9%A6/Low_altitude_network_by_ISAC.pdf</w:t>
        </w:r>
      </w:hyperlink>
      <w:bookmarkEnd w:id="39"/>
    </w:p>
    <w:p w14:paraId="22C4766D" w14:textId="0E4E4B67" w:rsidR="00304423" w:rsidRDefault="00304423" w:rsidP="00304423">
      <w:pPr>
        <w:pStyle w:val="References"/>
        <w:numPr>
          <w:ilvl w:val="0"/>
          <w:numId w:val="0"/>
        </w:numPr>
        <w:autoSpaceDE w:val="0"/>
        <w:autoSpaceDN w:val="0"/>
        <w:snapToGrid w:val="0"/>
        <w:spacing w:after="60"/>
        <w:rPr>
          <w:sz w:val="22"/>
          <w:szCs w:val="22"/>
          <w:lang w:val="en-GB"/>
        </w:rPr>
      </w:pPr>
    </w:p>
    <w:p w14:paraId="6CAF6616" w14:textId="62C24E19" w:rsidR="00304423" w:rsidRDefault="00304423" w:rsidP="00304423">
      <w:pPr>
        <w:pStyle w:val="References"/>
        <w:numPr>
          <w:ilvl w:val="0"/>
          <w:numId w:val="0"/>
        </w:numPr>
        <w:autoSpaceDE w:val="0"/>
        <w:autoSpaceDN w:val="0"/>
        <w:snapToGrid w:val="0"/>
        <w:spacing w:after="60"/>
        <w:rPr>
          <w:sz w:val="22"/>
          <w:szCs w:val="22"/>
          <w:lang w:val="en-GB"/>
        </w:rPr>
      </w:pPr>
    </w:p>
    <w:p w14:paraId="533B052D" w14:textId="5109526E" w:rsidR="00304423" w:rsidRDefault="00304423" w:rsidP="00304423">
      <w:pPr>
        <w:pStyle w:val="References"/>
        <w:numPr>
          <w:ilvl w:val="0"/>
          <w:numId w:val="0"/>
        </w:numPr>
        <w:autoSpaceDE w:val="0"/>
        <w:autoSpaceDN w:val="0"/>
        <w:snapToGrid w:val="0"/>
        <w:spacing w:after="60"/>
        <w:rPr>
          <w:sz w:val="22"/>
          <w:szCs w:val="22"/>
          <w:lang w:val="en-GB"/>
        </w:rPr>
      </w:pPr>
    </w:p>
    <w:p w14:paraId="6DAC2E09" w14:textId="37FC8922" w:rsidR="00304423" w:rsidRDefault="00304423" w:rsidP="00304423">
      <w:pPr>
        <w:pStyle w:val="References"/>
        <w:numPr>
          <w:ilvl w:val="0"/>
          <w:numId w:val="0"/>
        </w:numPr>
        <w:autoSpaceDE w:val="0"/>
        <w:autoSpaceDN w:val="0"/>
        <w:snapToGrid w:val="0"/>
        <w:spacing w:after="60"/>
        <w:rPr>
          <w:sz w:val="22"/>
          <w:szCs w:val="22"/>
          <w:lang w:val="en-GB"/>
        </w:rPr>
      </w:pPr>
    </w:p>
    <w:p w14:paraId="6E25A3AB" w14:textId="5966AFAE" w:rsidR="00304423" w:rsidRDefault="00304423" w:rsidP="00304423">
      <w:pPr>
        <w:pStyle w:val="References"/>
        <w:numPr>
          <w:ilvl w:val="0"/>
          <w:numId w:val="0"/>
        </w:numPr>
        <w:autoSpaceDE w:val="0"/>
        <w:autoSpaceDN w:val="0"/>
        <w:snapToGrid w:val="0"/>
        <w:spacing w:after="60"/>
        <w:rPr>
          <w:sz w:val="22"/>
          <w:szCs w:val="22"/>
          <w:lang w:val="en-GB"/>
        </w:rPr>
      </w:pPr>
    </w:p>
    <w:p w14:paraId="536E952E" w14:textId="14273D0A" w:rsidR="00304423" w:rsidRDefault="00304423" w:rsidP="00304423">
      <w:pPr>
        <w:pStyle w:val="References"/>
        <w:numPr>
          <w:ilvl w:val="0"/>
          <w:numId w:val="0"/>
        </w:numPr>
        <w:autoSpaceDE w:val="0"/>
        <w:autoSpaceDN w:val="0"/>
        <w:snapToGrid w:val="0"/>
        <w:spacing w:after="60"/>
        <w:rPr>
          <w:sz w:val="22"/>
          <w:szCs w:val="22"/>
          <w:lang w:val="en-GB"/>
        </w:rPr>
      </w:pPr>
    </w:p>
    <w:p w14:paraId="390B8043" w14:textId="79EED3B9" w:rsidR="00304423" w:rsidRDefault="00304423" w:rsidP="00304423">
      <w:pPr>
        <w:pStyle w:val="References"/>
        <w:numPr>
          <w:ilvl w:val="0"/>
          <w:numId w:val="0"/>
        </w:numPr>
        <w:autoSpaceDE w:val="0"/>
        <w:autoSpaceDN w:val="0"/>
        <w:snapToGrid w:val="0"/>
        <w:spacing w:after="60"/>
        <w:rPr>
          <w:sz w:val="22"/>
          <w:szCs w:val="22"/>
          <w:lang w:val="en-GB"/>
        </w:rPr>
      </w:pPr>
    </w:p>
    <w:p w14:paraId="5A3D4B6E" w14:textId="77777777" w:rsidR="00304423" w:rsidRPr="00304423" w:rsidRDefault="00304423" w:rsidP="00304423">
      <w:pPr>
        <w:pStyle w:val="References"/>
        <w:numPr>
          <w:ilvl w:val="0"/>
          <w:numId w:val="0"/>
        </w:numPr>
        <w:autoSpaceDE w:val="0"/>
        <w:autoSpaceDN w:val="0"/>
        <w:snapToGrid w:val="0"/>
        <w:spacing w:after="60"/>
        <w:rPr>
          <w:sz w:val="22"/>
          <w:szCs w:val="22"/>
          <w:lang w:val="en-GB"/>
        </w:rPr>
      </w:pPr>
    </w:p>
    <w:p w14:paraId="7304489D" w14:textId="22A5631F" w:rsidR="004B4617" w:rsidRPr="00872430" w:rsidRDefault="00872430" w:rsidP="00872430">
      <w:pPr>
        <w:pStyle w:val="1"/>
        <w:keepLines w:val="0"/>
        <w:pBdr>
          <w:top w:val="none" w:sz="0" w:space="0" w:color="auto"/>
        </w:pBdr>
        <w:autoSpaceDE w:val="0"/>
        <w:autoSpaceDN w:val="0"/>
        <w:adjustRightInd w:val="0"/>
        <w:snapToGrid w:val="0"/>
        <w:spacing w:after="120"/>
        <w:rPr>
          <w:rFonts w:ascii="Times New Roman" w:hAnsi="Times New Roman"/>
          <w:sz w:val="28"/>
          <w:szCs w:val="28"/>
          <w:lang w:eastAsia="zh-CN"/>
        </w:rPr>
      </w:pPr>
      <w:bookmarkStart w:id="40" w:name="_Ref196752064"/>
      <w:r>
        <w:rPr>
          <w:rFonts w:ascii="Times New Roman" w:hAnsi="Times New Roman" w:hint="eastAsia"/>
          <w:sz w:val="28"/>
          <w:szCs w:val="28"/>
          <w:lang w:eastAsia="zh-CN"/>
        </w:rPr>
        <w:lastRenderedPageBreak/>
        <w:t>A</w:t>
      </w:r>
      <w:r>
        <w:rPr>
          <w:rFonts w:ascii="Times New Roman" w:hAnsi="Times New Roman"/>
          <w:sz w:val="28"/>
          <w:szCs w:val="28"/>
          <w:lang w:eastAsia="zh-CN"/>
        </w:rPr>
        <w:t>ppendix A</w:t>
      </w:r>
      <w:bookmarkEnd w:id="40"/>
    </w:p>
    <w:p w14:paraId="0C897FDD" w14:textId="0371CCD0" w:rsidR="00106223" w:rsidRPr="006C0857" w:rsidRDefault="00106223" w:rsidP="00106223">
      <w:pPr>
        <w:spacing w:after="120"/>
        <w:jc w:val="center"/>
        <w:rPr>
          <w:rFonts w:eastAsiaTheme="minorEastAsia"/>
          <w:b/>
          <w:color w:val="000000" w:themeColor="text1"/>
          <w:lang w:eastAsia="zh-CN"/>
        </w:rPr>
      </w:pPr>
      <w:r w:rsidRPr="001F3424">
        <w:rPr>
          <w:b/>
        </w:rPr>
        <w:t xml:space="preserve">Table </w:t>
      </w:r>
      <w:r w:rsidRPr="001F3424">
        <w:rPr>
          <w:b/>
        </w:rPr>
        <w:fldChar w:fldCharType="begin"/>
      </w:r>
      <w:r w:rsidRPr="001F3424">
        <w:rPr>
          <w:b/>
        </w:rPr>
        <w:instrText xml:space="preserve"> SEQ Table \* ARABIC </w:instrText>
      </w:r>
      <w:r w:rsidRPr="001F3424">
        <w:rPr>
          <w:b/>
        </w:rPr>
        <w:fldChar w:fldCharType="separate"/>
      </w:r>
      <w:r w:rsidR="00372DB0">
        <w:rPr>
          <w:b/>
          <w:noProof/>
        </w:rPr>
        <w:t>4</w:t>
      </w:r>
      <w:r w:rsidRPr="001F3424">
        <w:rPr>
          <w:b/>
        </w:rPr>
        <w:fldChar w:fldCharType="end"/>
      </w:r>
      <w:r w:rsidRPr="001F3424">
        <w:rPr>
          <w:b/>
        </w:rPr>
        <w:t xml:space="preserve"> </w:t>
      </w:r>
      <w:r>
        <w:rPr>
          <w:b/>
        </w:rPr>
        <w:t>C</w:t>
      </w:r>
      <w:r w:rsidRPr="00875E18">
        <w:rPr>
          <w:b/>
        </w:rPr>
        <w:t>andidate</w:t>
      </w:r>
      <w:r w:rsidRPr="001F3424">
        <w:rPr>
          <w:b/>
        </w:rPr>
        <w:t xml:space="preserve"> data samples for </w:t>
      </w:r>
      <w:r>
        <w:rPr>
          <w:b/>
        </w:rPr>
        <w:t xml:space="preserve">UMa number of clusters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4"/>
        <w:gridCol w:w="1417"/>
        <w:gridCol w:w="1418"/>
        <w:gridCol w:w="1276"/>
        <w:gridCol w:w="1292"/>
      </w:tblGrid>
      <w:tr w:rsidR="00106223" w:rsidRPr="007F279C" w14:paraId="319DF6C1" w14:textId="77777777" w:rsidTr="007E50FD">
        <w:trPr>
          <w:trHeight w:val="258"/>
          <w:jc w:val="center"/>
        </w:trPr>
        <w:tc>
          <w:tcPr>
            <w:tcW w:w="1560" w:type="dxa"/>
            <w:shd w:val="clear" w:color="auto" w:fill="auto"/>
            <w:vAlign w:val="center"/>
          </w:tcPr>
          <w:p w14:paraId="11FB0579" w14:textId="77777777" w:rsidR="00106223" w:rsidRPr="007F279C" w:rsidRDefault="00106223" w:rsidP="007E50FD">
            <w:pPr>
              <w:jc w:val="center"/>
              <w:rPr>
                <w:sz w:val="16"/>
                <w:szCs w:val="16"/>
                <w:lang w:eastAsia="ko-KR"/>
              </w:rPr>
            </w:pPr>
            <w:r w:rsidRPr="00DC533A">
              <w:rPr>
                <w:sz w:val="16"/>
                <w:szCs w:val="16"/>
              </w:rPr>
              <w:t>Number of Cluster</w:t>
            </w:r>
          </w:p>
        </w:tc>
        <w:tc>
          <w:tcPr>
            <w:tcW w:w="1554" w:type="dxa"/>
            <w:shd w:val="clear" w:color="auto" w:fill="DEEAF6" w:themeFill="accent1" w:themeFillTint="33"/>
            <w:vAlign w:val="center"/>
          </w:tcPr>
          <w:p w14:paraId="660DB1AC" w14:textId="77777777" w:rsidR="00106223" w:rsidRDefault="00106223" w:rsidP="007E50FD">
            <w:pPr>
              <w:spacing w:after="0"/>
              <w:jc w:val="center"/>
              <w:rPr>
                <w:sz w:val="16"/>
                <w:szCs w:val="16"/>
              </w:rPr>
            </w:pPr>
            <w:r w:rsidRPr="007F279C">
              <w:rPr>
                <w:sz w:val="16"/>
                <w:szCs w:val="16"/>
              </w:rPr>
              <w:t>Huawei</w:t>
            </w:r>
          </w:p>
          <w:p w14:paraId="3665EE99" w14:textId="77777777" w:rsidR="00106223" w:rsidRDefault="00106223" w:rsidP="007E50FD">
            <w:pPr>
              <w:spacing w:after="0"/>
              <w:jc w:val="center"/>
              <w:rPr>
                <w:sz w:val="16"/>
                <w:szCs w:val="16"/>
                <w:lang w:eastAsia="ko-KR"/>
              </w:rPr>
            </w:pPr>
            <w:r w:rsidRPr="007F279C">
              <w:rPr>
                <w:sz w:val="16"/>
                <w:szCs w:val="16"/>
                <w:lang w:eastAsia="ko-KR"/>
              </w:rPr>
              <w:t>@6.5GHz</w:t>
            </w:r>
          </w:p>
          <w:p w14:paraId="7F7F389F" w14:textId="77777777" w:rsidR="00106223" w:rsidRPr="007F279C" w:rsidRDefault="00106223" w:rsidP="007E50FD">
            <w:pPr>
              <w:spacing w:after="0"/>
              <w:jc w:val="center"/>
              <w:rPr>
                <w:sz w:val="16"/>
                <w:szCs w:val="16"/>
                <w:lang w:eastAsia="ko-KR"/>
              </w:rPr>
            </w:pPr>
            <w:r w:rsidRPr="00B5711D">
              <w:rPr>
                <w:rFonts w:eastAsia="Malgun Gothic"/>
                <w:sz w:val="16"/>
                <w:szCs w:val="16"/>
                <w:lang w:eastAsia="ko-KR"/>
              </w:rPr>
              <w:t>R1-2500087</w:t>
            </w:r>
          </w:p>
        </w:tc>
        <w:tc>
          <w:tcPr>
            <w:tcW w:w="1417" w:type="dxa"/>
            <w:shd w:val="clear" w:color="auto" w:fill="DEEAF6" w:themeFill="accent1" w:themeFillTint="33"/>
            <w:vAlign w:val="center"/>
          </w:tcPr>
          <w:p w14:paraId="4EAC322F" w14:textId="77777777" w:rsidR="00106223" w:rsidRDefault="00106223" w:rsidP="007E50FD">
            <w:pPr>
              <w:spacing w:after="0"/>
              <w:jc w:val="center"/>
              <w:rPr>
                <w:sz w:val="16"/>
                <w:szCs w:val="16"/>
              </w:rPr>
            </w:pPr>
            <w:r w:rsidRPr="007F279C">
              <w:rPr>
                <w:sz w:val="16"/>
                <w:szCs w:val="16"/>
              </w:rPr>
              <w:t>Apple</w:t>
            </w:r>
          </w:p>
          <w:p w14:paraId="3F0E09D2" w14:textId="77777777" w:rsidR="00106223" w:rsidRDefault="00106223" w:rsidP="007E50FD">
            <w:pPr>
              <w:spacing w:after="0"/>
              <w:jc w:val="center"/>
              <w:rPr>
                <w:sz w:val="16"/>
                <w:szCs w:val="16"/>
                <w:lang w:eastAsia="ko-KR"/>
              </w:rPr>
            </w:pPr>
            <w:r w:rsidRPr="007F279C">
              <w:rPr>
                <w:sz w:val="16"/>
                <w:szCs w:val="16"/>
                <w:lang w:eastAsia="ko-KR"/>
              </w:rPr>
              <w:t>@8GHz</w:t>
            </w:r>
          </w:p>
          <w:p w14:paraId="189B817A" w14:textId="77777777" w:rsidR="00106223" w:rsidRPr="00F82A1D" w:rsidRDefault="00106223" w:rsidP="007E50FD">
            <w:pPr>
              <w:spacing w:after="0"/>
              <w:jc w:val="center"/>
              <w:rPr>
                <w:rFonts w:eastAsiaTheme="minorEastAsia"/>
                <w:sz w:val="16"/>
                <w:szCs w:val="16"/>
                <w:lang w:val="de-DE" w:eastAsia="zh-CN"/>
              </w:rPr>
            </w:pPr>
            <w:r>
              <w:rPr>
                <w:rFonts w:eastAsiaTheme="minorEastAsia" w:hint="eastAsia"/>
                <w:sz w:val="16"/>
                <w:szCs w:val="16"/>
                <w:lang w:eastAsia="zh-CN"/>
              </w:rPr>
              <w:t>R</w:t>
            </w:r>
            <w:r>
              <w:rPr>
                <w:rFonts w:eastAsiaTheme="minorEastAsia"/>
                <w:sz w:val="16"/>
                <w:szCs w:val="16"/>
                <w:lang w:eastAsia="zh-CN"/>
              </w:rPr>
              <w:t>1-2408484</w:t>
            </w:r>
          </w:p>
        </w:tc>
        <w:tc>
          <w:tcPr>
            <w:tcW w:w="1418" w:type="dxa"/>
            <w:shd w:val="clear" w:color="auto" w:fill="DEEAF6" w:themeFill="accent1" w:themeFillTint="33"/>
            <w:vAlign w:val="center"/>
          </w:tcPr>
          <w:p w14:paraId="20C2E40A" w14:textId="77777777" w:rsidR="00106223" w:rsidRPr="007356D7" w:rsidRDefault="00106223" w:rsidP="007E50FD">
            <w:pPr>
              <w:spacing w:after="0"/>
              <w:jc w:val="center"/>
              <w:rPr>
                <w:sz w:val="16"/>
                <w:szCs w:val="16"/>
                <w:lang w:val="de-DE"/>
              </w:rPr>
            </w:pPr>
            <w:r w:rsidRPr="007356D7">
              <w:rPr>
                <w:sz w:val="16"/>
                <w:szCs w:val="16"/>
                <w:lang w:val="de-DE"/>
              </w:rPr>
              <w:t>Huawei</w:t>
            </w:r>
          </w:p>
          <w:p w14:paraId="6FB30861" w14:textId="77777777" w:rsidR="00106223" w:rsidRPr="007356D7" w:rsidRDefault="00106223" w:rsidP="007E50FD">
            <w:pPr>
              <w:spacing w:after="0"/>
              <w:jc w:val="center"/>
              <w:rPr>
                <w:sz w:val="16"/>
                <w:szCs w:val="16"/>
                <w:lang w:val="de-DE" w:eastAsia="ko-KR"/>
              </w:rPr>
            </w:pPr>
            <w:r w:rsidRPr="007356D7">
              <w:rPr>
                <w:sz w:val="16"/>
                <w:szCs w:val="16"/>
                <w:lang w:val="de-DE" w:eastAsia="ko-KR"/>
              </w:rPr>
              <w:t>@13GHz</w:t>
            </w:r>
          </w:p>
          <w:p w14:paraId="42556CA5" w14:textId="77777777" w:rsidR="00106223" w:rsidRPr="007F279C" w:rsidRDefault="00106223" w:rsidP="007E50FD">
            <w:pPr>
              <w:spacing w:after="0"/>
              <w:jc w:val="center"/>
              <w:rPr>
                <w:rFonts w:eastAsiaTheme="minorEastAsia"/>
                <w:sz w:val="16"/>
                <w:szCs w:val="16"/>
                <w:lang w:val="de-DE" w:eastAsia="zh-CN"/>
              </w:rPr>
            </w:pPr>
            <w:r w:rsidRPr="007356D7">
              <w:rPr>
                <w:rFonts w:eastAsia="Malgun Gothic"/>
                <w:sz w:val="16"/>
                <w:szCs w:val="16"/>
                <w:lang w:val="de-DE" w:eastAsia="ko-KR"/>
              </w:rPr>
              <w:t>R1-2500087</w:t>
            </w:r>
          </w:p>
        </w:tc>
        <w:tc>
          <w:tcPr>
            <w:tcW w:w="1276" w:type="dxa"/>
            <w:shd w:val="clear" w:color="auto" w:fill="DEEAF6" w:themeFill="accent1" w:themeFillTint="33"/>
            <w:vAlign w:val="center"/>
          </w:tcPr>
          <w:p w14:paraId="6235D613" w14:textId="77777777" w:rsidR="00106223" w:rsidRDefault="00106223" w:rsidP="007E50FD">
            <w:pPr>
              <w:spacing w:after="0"/>
              <w:jc w:val="center"/>
              <w:rPr>
                <w:sz w:val="16"/>
                <w:szCs w:val="16"/>
              </w:rPr>
            </w:pPr>
            <w:r w:rsidRPr="007F279C">
              <w:rPr>
                <w:sz w:val="16"/>
                <w:szCs w:val="16"/>
              </w:rPr>
              <w:t>BUPT</w:t>
            </w:r>
          </w:p>
          <w:p w14:paraId="46627277" w14:textId="77777777" w:rsidR="00106223" w:rsidRDefault="00106223" w:rsidP="007E50FD">
            <w:pPr>
              <w:spacing w:after="0"/>
              <w:jc w:val="center"/>
              <w:rPr>
                <w:sz w:val="16"/>
                <w:szCs w:val="16"/>
                <w:lang w:eastAsia="ko-KR"/>
              </w:rPr>
            </w:pPr>
            <w:r w:rsidRPr="007F279C">
              <w:rPr>
                <w:sz w:val="16"/>
                <w:szCs w:val="16"/>
                <w:lang w:eastAsia="ko-KR"/>
              </w:rPr>
              <w:t>@13GHz</w:t>
            </w:r>
          </w:p>
          <w:p w14:paraId="49CE17B8" w14:textId="77777777" w:rsidR="00106223" w:rsidRPr="007F279C" w:rsidRDefault="00106223" w:rsidP="007E50FD">
            <w:pPr>
              <w:spacing w:after="0"/>
              <w:jc w:val="center"/>
              <w:rPr>
                <w:rFonts w:eastAsiaTheme="minorEastAsia"/>
                <w:sz w:val="16"/>
                <w:szCs w:val="16"/>
                <w:lang w:eastAsia="zh-CN"/>
              </w:rPr>
            </w:pPr>
            <w:r w:rsidRPr="00C06277">
              <w:rPr>
                <w:rFonts w:eastAsiaTheme="minorEastAsia"/>
                <w:sz w:val="16"/>
                <w:szCs w:val="16"/>
                <w:lang w:eastAsia="zh-CN"/>
              </w:rPr>
              <w:t>R1-2408095</w:t>
            </w:r>
          </w:p>
        </w:tc>
        <w:tc>
          <w:tcPr>
            <w:tcW w:w="1292" w:type="dxa"/>
            <w:shd w:val="clear" w:color="auto" w:fill="DEEAF6" w:themeFill="accent1" w:themeFillTint="33"/>
            <w:vAlign w:val="center"/>
          </w:tcPr>
          <w:p w14:paraId="0270DB8B" w14:textId="77777777" w:rsidR="00106223" w:rsidRDefault="00106223" w:rsidP="007E50FD">
            <w:pPr>
              <w:spacing w:after="0"/>
              <w:jc w:val="center"/>
              <w:rPr>
                <w:sz w:val="16"/>
                <w:szCs w:val="16"/>
              </w:rPr>
            </w:pPr>
            <w:r w:rsidRPr="007F279C">
              <w:rPr>
                <w:sz w:val="16"/>
                <w:szCs w:val="16"/>
              </w:rPr>
              <w:t>Huawei</w:t>
            </w:r>
          </w:p>
          <w:p w14:paraId="3EA313FA" w14:textId="77777777" w:rsidR="00106223" w:rsidRDefault="00106223" w:rsidP="007E50FD">
            <w:pPr>
              <w:spacing w:after="0"/>
              <w:jc w:val="center"/>
              <w:rPr>
                <w:sz w:val="16"/>
                <w:szCs w:val="16"/>
                <w:lang w:eastAsia="ko-KR"/>
              </w:rPr>
            </w:pPr>
            <w:r w:rsidRPr="007F279C">
              <w:rPr>
                <w:sz w:val="16"/>
                <w:szCs w:val="16"/>
                <w:lang w:eastAsia="ko-KR"/>
              </w:rPr>
              <w:t>@15GHz</w:t>
            </w:r>
          </w:p>
          <w:p w14:paraId="1142254F" w14:textId="77777777" w:rsidR="00106223" w:rsidRPr="007F279C" w:rsidRDefault="00106223" w:rsidP="007E50FD">
            <w:pPr>
              <w:spacing w:after="0"/>
              <w:jc w:val="center"/>
              <w:rPr>
                <w:sz w:val="16"/>
                <w:szCs w:val="16"/>
              </w:rPr>
            </w:pPr>
            <w:r w:rsidRPr="00B5711D">
              <w:rPr>
                <w:rFonts w:eastAsia="Malgun Gothic"/>
                <w:sz w:val="16"/>
                <w:szCs w:val="16"/>
                <w:lang w:eastAsia="ko-KR"/>
              </w:rPr>
              <w:t>R1-2500087</w:t>
            </w:r>
          </w:p>
        </w:tc>
      </w:tr>
      <w:tr w:rsidR="00106223" w:rsidRPr="007F279C" w14:paraId="2B4BD0A3" w14:textId="77777777" w:rsidTr="007E50FD">
        <w:trPr>
          <w:trHeight w:val="77"/>
          <w:jc w:val="center"/>
        </w:trPr>
        <w:tc>
          <w:tcPr>
            <w:tcW w:w="1560" w:type="dxa"/>
            <w:shd w:val="clear" w:color="auto" w:fill="auto"/>
            <w:vAlign w:val="center"/>
          </w:tcPr>
          <w:p w14:paraId="141026A7" w14:textId="77777777" w:rsidR="00106223" w:rsidRPr="002144A6" w:rsidRDefault="00106223" w:rsidP="007E50FD">
            <w:pPr>
              <w:spacing w:after="0"/>
              <w:jc w:val="center"/>
              <w:rPr>
                <w:rFonts w:eastAsiaTheme="minorEastAsia"/>
                <w:iCs/>
                <w:sz w:val="16"/>
                <w:szCs w:val="16"/>
                <w:lang w:eastAsia="zh-CN"/>
              </w:rPr>
            </w:pPr>
            <w:r w:rsidRPr="006C0857">
              <w:rPr>
                <w:sz w:val="16"/>
                <w:szCs w:val="16"/>
              </w:rPr>
              <w:t>LOS</w:t>
            </w:r>
          </w:p>
        </w:tc>
        <w:tc>
          <w:tcPr>
            <w:tcW w:w="1554" w:type="dxa"/>
            <w:shd w:val="clear" w:color="auto" w:fill="auto"/>
            <w:vAlign w:val="center"/>
          </w:tcPr>
          <w:p w14:paraId="4AA794A8" w14:textId="77777777" w:rsidR="00106223" w:rsidRPr="002144A6" w:rsidRDefault="00106223" w:rsidP="007E50FD">
            <w:pPr>
              <w:spacing w:after="0"/>
              <w:jc w:val="center"/>
              <w:rPr>
                <w:rFonts w:eastAsia="宋体"/>
                <w:sz w:val="16"/>
                <w:szCs w:val="16"/>
                <w:lang w:val="en-US" w:eastAsia="zh-CN"/>
              </w:rPr>
            </w:pPr>
            <w:r w:rsidRPr="002144A6">
              <w:rPr>
                <w:sz w:val="16"/>
                <w:szCs w:val="16"/>
              </w:rPr>
              <w:t>13</w:t>
            </w:r>
          </w:p>
        </w:tc>
        <w:tc>
          <w:tcPr>
            <w:tcW w:w="1417" w:type="dxa"/>
            <w:shd w:val="clear" w:color="auto" w:fill="auto"/>
            <w:vAlign w:val="center"/>
          </w:tcPr>
          <w:p w14:paraId="19FECF85" w14:textId="77777777" w:rsidR="00106223" w:rsidRPr="007F279C" w:rsidRDefault="00106223" w:rsidP="007E50FD">
            <w:pPr>
              <w:spacing w:after="0"/>
              <w:jc w:val="center"/>
              <w:rPr>
                <w:rFonts w:ascii="等线" w:eastAsia="等线" w:hAnsi="等线"/>
                <w:color w:val="000000"/>
                <w:sz w:val="16"/>
                <w:szCs w:val="16"/>
                <w:lang w:val="en-US" w:eastAsia="zh-CN"/>
              </w:rPr>
            </w:pPr>
          </w:p>
        </w:tc>
        <w:tc>
          <w:tcPr>
            <w:tcW w:w="1418" w:type="dxa"/>
            <w:vAlign w:val="center"/>
          </w:tcPr>
          <w:p w14:paraId="5F6BD6AA" w14:textId="77777777" w:rsidR="00106223" w:rsidRPr="007F279C" w:rsidRDefault="00106223" w:rsidP="007E50FD">
            <w:pPr>
              <w:spacing w:after="0"/>
              <w:jc w:val="center"/>
              <w:rPr>
                <w:sz w:val="16"/>
                <w:szCs w:val="16"/>
                <w:lang w:eastAsia="ko-KR"/>
              </w:rPr>
            </w:pPr>
            <w:r w:rsidRPr="002144A6">
              <w:rPr>
                <w:sz w:val="16"/>
                <w:szCs w:val="16"/>
              </w:rPr>
              <w:t>11</w:t>
            </w:r>
          </w:p>
        </w:tc>
        <w:tc>
          <w:tcPr>
            <w:tcW w:w="1276" w:type="dxa"/>
            <w:vAlign w:val="center"/>
          </w:tcPr>
          <w:p w14:paraId="47171E2F" w14:textId="77777777" w:rsidR="00106223" w:rsidRPr="007F279C" w:rsidRDefault="00106223" w:rsidP="007E50FD">
            <w:pPr>
              <w:spacing w:after="0"/>
              <w:jc w:val="center"/>
              <w:rPr>
                <w:sz w:val="16"/>
                <w:szCs w:val="16"/>
                <w:lang w:eastAsia="ko-KR"/>
              </w:rPr>
            </w:pPr>
            <w:r w:rsidRPr="002144A6">
              <w:rPr>
                <w:sz w:val="16"/>
                <w:szCs w:val="16"/>
              </w:rPr>
              <w:t>9</w:t>
            </w:r>
          </w:p>
        </w:tc>
        <w:tc>
          <w:tcPr>
            <w:tcW w:w="1292" w:type="dxa"/>
            <w:vAlign w:val="center"/>
          </w:tcPr>
          <w:p w14:paraId="5CEDD687" w14:textId="77777777" w:rsidR="00106223" w:rsidRPr="002144A6" w:rsidRDefault="00106223" w:rsidP="007E50FD">
            <w:pPr>
              <w:spacing w:after="0"/>
              <w:jc w:val="center"/>
              <w:rPr>
                <w:rFonts w:eastAsia="宋体"/>
                <w:sz w:val="16"/>
                <w:szCs w:val="16"/>
                <w:lang w:val="en-US" w:eastAsia="zh-CN"/>
              </w:rPr>
            </w:pPr>
            <w:r w:rsidRPr="002144A6">
              <w:rPr>
                <w:sz w:val="16"/>
                <w:szCs w:val="16"/>
              </w:rPr>
              <w:t>7</w:t>
            </w:r>
          </w:p>
        </w:tc>
      </w:tr>
      <w:tr w:rsidR="00106223" w:rsidRPr="007F279C" w14:paraId="12AC5E25" w14:textId="77777777" w:rsidTr="007E50FD">
        <w:trPr>
          <w:trHeight w:val="82"/>
          <w:jc w:val="center"/>
        </w:trPr>
        <w:tc>
          <w:tcPr>
            <w:tcW w:w="1560" w:type="dxa"/>
            <w:shd w:val="clear" w:color="auto" w:fill="auto"/>
            <w:vAlign w:val="center"/>
          </w:tcPr>
          <w:p w14:paraId="168FBDA8" w14:textId="77777777" w:rsidR="00106223" w:rsidRPr="007F279C" w:rsidRDefault="00106223" w:rsidP="007E50FD">
            <w:pPr>
              <w:spacing w:after="0"/>
              <w:jc w:val="center"/>
              <w:rPr>
                <w:rFonts w:eastAsia="Malgun Gothic"/>
                <w:sz w:val="16"/>
                <w:szCs w:val="16"/>
                <w:lang w:eastAsia="ko-KR"/>
              </w:rPr>
            </w:pPr>
            <w:r w:rsidRPr="007F279C">
              <w:rPr>
                <w:rFonts w:eastAsiaTheme="minorEastAsia"/>
                <w:iCs/>
                <w:sz w:val="16"/>
                <w:szCs w:val="16"/>
                <w:lang w:eastAsia="zh-CN"/>
              </w:rPr>
              <w:t>NLOS</w:t>
            </w:r>
          </w:p>
        </w:tc>
        <w:tc>
          <w:tcPr>
            <w:tcW w:w="1554" w:type="dxa"/>
            <w:shd w:val="clear" w:color="auto" w:fill="auto"/>
            <w:vAlign w:val="center"/>
          </w:tcPr>
          <w:p w14:paraId="236B919A" w14:textId="77777777" w:rsidR="00106223" w:rsidRPr="002144A6" w:rsidRDefault="00106223" w:rsidP="007E50FD">
            <w:pPr>
              <w:spacing w:after="0"/>
              <w:jc w:val="center"/>
              <w:rPr>
                <w:rFonts w:eastAsia="宋体"/>
                <w:sz w:val="16"/>
                <w:szCs w:val="16"/>
                <w:lang w:val="en-US" w:eastAsia="zh-CN"/>
              </w:rPr>
            </w:pPr>
            <w:r w:rsidRPr="002144A6">
              <w:rPr>
                <w:sz w:val="16"/>
                <w:szCs w:val="16"/>
              </w:rPr>
              <w:t>1</w:t>
            </w:r>
            <w:r>
              <w:rPr>
                <w:sz w:val="16"/>
                <w:szCs w:val="16"/>
              </w:rPr>
              <w:t>7</w:t>
            </w:r>
          </w:p>
        </w:tc>
        <w:tc>
          <w:tcPr>
            <w:tcW w:w="1417" w:type="dxa"/>
            <w:shd w:val="clear" w:color="auto" w:fill="auto"/>
            <w:vAlign w:val="center"/>
          </w:tcPr>
          <w:p w14:paraId="70BD83EE" w14:textId="77777777" w:rsidR="00106223" w:rsidRPr="002144A6" w:rsidRDefault="00106223" w:rsidP="007E50FD">
            <w:pPr>
              <w:spacing w:after="0"/>
              <w:jc w:val="center"/>
              <w:rPr>
                <w:rFonts w:eastAsia="宋体"/>
                <w:sz w:val="16"/>
                <w:szCs w:val="16"/>
                <w:lang w:val="en-US" w:eastAsia="zh-CN"/>
              </w:rPr>
            </w:pPr>
            <w:r w:rsidRPr="002144A6">
              <w:rPr>
                <w:sz w:val="16"/>
                <w:szCs w:val="16"/>
              </w:rPr>
              <w:t>19</w:t>
            </w:r>
          </w:p>
        </w:tc>
        <w:tc>
          <w:tcPr>
            <w:tcW w:w="1418" w:type="dxa"/>
            <w:vAlign w:val="center"/>
          </w:tcPr>
          <w:p w14:paraId="317B2A23" w14:textId="77777777" w:rsidR="00106223" w:rsidRPr="007F279C" w:rsidRDefault="00106223" w:rsidP="007E50FD">
            <w:pPr>
              <w:spacing w:after="0"/>
              <w:jc w:val="center"/>
              <w:rPr>
                <w:sz w:val="16"/>
                <w:szCs w:val="16"/>
                <w:lang w:eastAsia="ko-KR"/>
              </w:rPr>
            </w:pPr>
            <w:r w:rsidRPr="002144A6">
              <w:rPr>
                <w:sz w:val="16"/>
                <w:szCs w:val="16"/>
              </w:rPr>
              <w:t>1</w:t>
            </w:r>
            <w:r>
              <w:rPr>
                <w:sz w:val="16"/>
                <w:szCs w:val="16"/>
              </w:rPr>
              <w:t>5</w:t>
            </w:r>
          </w:p>
        </w:tc>
        <w:tc>
          <w:tcPr>
            <w:tcW w:w="1276" w:type="dxa"/>
            <w:vAlign w:val="center"/>
          </w:tcPr>
          <w:p w14:paraId="5D0C511D" w14:textId="77777777" w:rsidR="00106223" w:rsidRPr="007F279C" w:rsidRDefault="00106223" w:rsidP="007E50FD">
            <w:pPr>
              <w:spacing w:after="0"/>
              <w:jc w:val="center"/>
              <w:rPr>
                <w:sz w:val="16"/>
                <w:szCs w:val="16"/>
                <w:lang w:eastAsia="ko-KR"/>
              </w:rPr>
            </w:pPr>
            <w:r w:rsidRPr="002144A6">
              <w:rPr>
                <w:sz w:val="16"/>
                <w:szCs w:val="16"/>
              </w:rPr>
              <w:t>14</w:t>
            </w:r>
          </w:p>
        </w:tc>
        <w:tc>
          <w:tcPr>
            <w:tcW w:w="1292" w:type="dxa"/>
            <w:vAlign w:val="center"/>
          </w:tcPr>
          <w:p w14:paraId="3C909B8E" w14:textId="77777777" w:rsidR="00106223" w:rsidRPr="002144A6" w:rsidRDefault="00106223" w:rsidP="007E50FD">
            <w:pPr>
              <w:spacing w:after="0"/>
              <w:jc w:val="center"/>
              <w:rPr>
                <w:rFonts w:eastAsia="宋体"/>
                <w:sz w:val="16"/>
                <w:szCs w:val="16"/>
                <w:lang w:val="en-US" w:eastAsia="zh-CN"/>
              </w:rPr>
            </w:pPr>
            <w:r w:rsidRPr="002144A6">
              <w:rPr>
                <w:sz w:val="16"/>
                <w:szCs w:val="16"/>
              </w:rPr>
              <w:t>13</w:t>
            </w:r>
          </w:p>
        </w:tc>
      </w:tr>
    </w:tbl>
    <w:p w14:paraId="356F5E23" w14:textId="734088B6" w:rsidR="00106223" w:rsidRPr="003463E6" w:rsidRDefault="00106223" w:rsidP="003463E6">
      <w:pPr>
        <w:pStyle w:val="ac"/>
        <w:jc w:val="center"/>
      </w:pPr>
      <w:r w:rsidRPr="003463E6">
        <w:t xml:space="preserve">Table </w:t>
      </w:r>
      <w:r w:rsidRPr="003463E6">
        <w:fldChar w:fldCharType="begin"/>
      </w:r>
      <w:r w:rsidRPr="003463E6">
        <w:instrText xml:space="preserve"> SEQ Table \* ARABIC </w:instrText>
      </w:r>
      <w:r w:rsidRPr="003463E6">
        <w:fldChar w:fldCharType="separate"/>
      </w:r>
      <w:r w:rsidR="00372DB0">
        <w:rPr>
          <w:noProof/>
        </w:rPr>
        <w:t>5</w:t>
      </w:r>
      <w:r w:rsidRPr="003463E6">
        <w:fldChar w:fldCharType="end"/>
      </w:r>
      <w:r w:rsidRPr="003463E6">
        <w:t xml:space="preserve"> Candidate data samples for UM</w:t>
      </w:r>
      <w:r w:rsidRPr="003463E6">
        <w:rPr>
          <w:rFonts w:hint="eastAsia"/>
        </w:rPr>
        <w:t>i</w:t>
      </w:r>
      <w:r w:rsidRPr="003463E6">
        <w:t xml:space="preserve"> number of clusters </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237"/>
        <w:gridCol w:w="1237"/>
        <w:gridCol w:w="1237"/>
        <w:gridCol w:w="1237"/>
        <w:gridCol w:w="1372"/>
        <w:gridCol w:w="1370"/>
      </w:tblGrid>
      <w:tr w:rsidR="00106223" w:rsidRPr="001D7AA5" w14:paraId="7AC0917E" w14:textId="77777777" w:rsidTr="00212F96">
        <w:trPr>
          <w:trHeight w:val="337"/>
          <w:jc w:val="center"/>
        </w:trPr>
        <w:tc>
          <w:tcPr>
            <w:tcW w:w="891" w:type="pct"/>
            <w:shd w:val="clear" w:color="auto" w:fill="auto"/>
            <w:vAlign w:val="center"/>
          </w:tcPr>
          <w:p w14:paraId="610E42F7" w14:textId="77777777" w:rsidR="00106223" w:rsidRPr="00DC533A" w:rsidRDefault="00106223" w:rsidP="007E50FD">
            <w:pPr>
              <w:spacing w:after="0"/>
              <w:jc w:val="center"/>
              <w:rPr>
                <w:sz w:val="16"/>
                <w:szCs w:val="16"/>
              </w:rPr>
            </w:pPr>
            <w:r w:rsidRPr="00DC533A">
              <w:rPr>
                <w:sz w:val="16"/>
                <w:szCs w:val="16"/>
              </w:rPr>
              <w:t>Number of Cluster</w:t>
            </w:r>
          </w:p>
        </w:tc>
        <w:tc>
          <w:tcPr>
            <w:tcW w:w="661" w:type="pct"/>
            <w:shd w:val="clear" w:color="auto" w:fill="DEEAF6" w:themeFill="accent1" w:themeFillTint="33"/>
            <w:vAlign w:val="center"/>
          </w:tcPr>
          <w:p w14:paraId="7B2BE3BE" w14:textId="77777777" w:rsidR="00106223" w:rsidRDefault="00106223" w:rsidP="007E50FD">
            <w:pPr>
              <w:spacing w:after="0"/>
              <w:jc w:val="center"/>
              <w:rPr>
                <w:sz w:val="16"/>
                <w:szCs w:val="16"/>
              </w:rPr>
            </w:pPr>
            <w:r w:rsidRPr="00DC533A">
              <w:rPr>
                <w:sz w:val="16"/>
                <w:szCs w:val="16"/>
              </w:rPr>
              <w:t>APPLE</w:t>
            </w:r>
          </w:p>
          <w:p w14:paraId="5DCCE8A8" w14:textId="77777777" w:rsidR="00106223" w:rsidRDefault="00106223" w:rsidP="007E50FD">
            <w:pPr>
              <w:spacing w:after="0"/>
              <w:jc w:val="center"/>
              <w:rPr>
                <w:sz w:val="16"/>
                <w:szCs w:val="16"/>
              </w:rPr>
            </w:pPr>
            <w:r w:rsidRPr="00DC533A">
              <w:rPr>
                <w:sz w:val="16"/>
                <w:szCs w:val="16"/>
              </w:rPr>
              <w:t>@8GHz</w:t>
            </w:r>
          </w:p>
          <w:p w14:paraId="19065FF5" w14:textId="77777777" w:rsidR="00106223" w:rsidRPr="00DC533A" w:rsidRDefault="00106223" w:rsidP="007E50FD">
            <w:pPr>
              <w:spacing w:after="0"/>
              <w:jc w:val="center"/>
              <w:rPr>
                <w:sz w:val="16"/>
                <w:szCs w:val="16"/>
              </w:rPr>
            </w:pPr>
            <w:r>
              <w:rPr>
                <w:rFonts w:eastAsiaTheme="minorEastAsia" w:hint="eastAsia"/>
                <w:sz w:val="16"/>
                <w:szCs w:val="16"/>
                <w:lang w:eastAsia="zh-CN"/>
              </w:rPr>
              <w:t>R</w:t>
            </w:r>
            <w:r>
              <w:rPr>
                <w:rFonts w:eastAsiaTheme="minorEastAsia"/>
                <w:sz w:val="16"/>
                <w:szCs w:val="16"/>
                <w:lang w:eastAsia="zh-CN"/>
              </w:rPr>
              <w:t>1-2408484</w:t>
            </w:r>
          </w:p>
        </w:tc>
        <w:tc>
          <w:tcPr>
            <w:tcW w:w="661" w:type="pct"/>
            <w:shd w:val="clear" w:color="auto" w:fill="DEEAF6" w:themeFill="accent1" w:themeFillTint="33"/>
            <w:vAlign w:val="center"/>
          </w:tcPr>
          <w:p w14:paraId="249BF533" w14:textId="77777777" w:rsidR="00106223" w:rsidRDefault="00106223" w:rsidP="007E50FD">
            <w:pPr>
              <w:spacing w:after="0"/>
              <w:jc w:val="center"/>
              <w:rPr>
                <w:sz w:val="16"/>
                <w:szCs w:val="16"/>
              </w:rPr>
            </w:pPr>
            <w:r w:rsidRPr="00DC533A">
              <w:rPr>
                <w:sz w:val="16"/>
                <w:szCs w:val="16"/>
              </w:rPr>
              <w:t>Huawei</w:t>
            </w:r>
            <w:r>
              <w:rPr>
                <w:sz w:val="16"/>
                <w:szCs w:val="16"/>
              </w:rPr>
              <w:t xml:space="preserve"> </w:t>
            </w:r>
          </w:p>
          <w:p w14:paraId="0E1A6C0A" w14:textId="77777777" w:rsidR="00106223" w:rsidRDefault="00106223" w:rsidP="007E50FD">
            <w:pPr>
              <w:spacing w:after="0"/>
              <w:jc w:val="center"/>
              <w:rPr>
                <w:sz w:val="16"/>
                <w:szCs w:val="16"/>
              </w:rPr>
            </w:pPr>
            <w:r w:rsidRPr="00DC533A">
              <w:rPr>
                <w:sz w:val="16"/>
                <w:szCs w:val="16"/>
              </w:rPr>
              <w:t>@10GHz</w:t>
            </w:r>
          </w:p>
          <w:p w14:paraId="26AF6C30" w14:textId="77777777" w:rsidR="00106223" w:rsidRPr="00DC533A" w:rsidRDefault="00106223" w:rsidP="007E50FD">
            <w:pPr>
              <w:spacing w:after="0"/>
              <w:jc w:val="center"/>
              <w:rPr>
                <w:sz w:val="16"/>
                <w:szCs w:val="16"/>
              </w:rPr>
            </w:pPr>
            <w:r w:rsidRPr="00B5711D">
              <w:rPr>
                <w:rFonts w:eastAsia="Malgun Gothic"/>
                <w:sz w:val="16"/>
                <w:szCs w:val="16"/>
                <w:lang w:eastAsia="ko-KR"/>
              </w:rPr>
              <w:t>R1-2500087</w:t>
            </w:r>
          </w:p>
        </w:tc>
        <w:tc>
          <w:tcPr>
            <w:tcW w:w="661" w:type="pct"/>
            <w:shd w:val="clear" w:color="auto" w:fill="DEEAF6" w:themeFill="accent1" w:themeFillTint="33"/>
            <w:vAlign w:val="center"/>
          </w:tcPr>
          <w:p w14:paraId="32D63BE3" w14:textId="77777777" w:rsidR="00106223" w:rsidRDefault="00106223" w:rsidP="007E50FD">
            <w:pPr>
              <w:spacing w:after="0"/>
              <w:jc w:val="center"/>
              <w:rPr>
                <w:sz w:val="16"/>
                <w:szCs w:val="16"/>
              </w:rPr>
            </w:pPr>
            <w:r w:rsidRPr="00DC533A">
              <w:rPr>
                <w:sz w:val="16"/>
                <w:szCs w:val="16"/>
              </w:rPr>
              <w:t>Keysight</w:t>
            </w:r>
          </w:p>
          <w:p w14:paraId="5FC4541F" w14:textId="77777777" w:rsidR="00106223" w:rsidRDefault="00106223" w:rsidP="007E50FD">
            <w:pPr>
              <w:spacing w:after="0"/>
              <w:jc w:val="center"/>
              <w:rPr>
                <w:sz w:val="16"/>
                <w:szCs w:val="16"/>
              </w:rPr>
            </w:pPr>
            <w:r w:rsidRPr="00DC533A">
              <w:rPr>
                <w:sz w:val="16"/>
                <w:szCs w:val="16"/>
              </w:rPr>
              <w:t>@10.1GHz</w:t>
            </w:r>
          </w:p>
          <w:p w14:paraId="09DC0F3E" w14:textId="77777777" w:rsidR="00106223" w:rsidRPr="00F82A1D" w:rsidRDefault="00106223" w:rsidP="007E50FD">
            <w:pPr>
              <w:spacing w:after="0"/>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1-2406393</w:t>
            </w:r>
          </w:p>
        </w:tc>
        <w:tc>
          <w:tcPr>
            <w:tcW w:w="661" w:type="pct"/>
            <w:shd w:val="clear" w:color="auto" w:fill="DEEAF6" w:themeFill="accent1" w:themeFillTint="33"/>
            <w:vAlign w:val="center"/>
          </w:tcPr>
          <w:p w14:paraId="5A41792A" w14:textId="77777777" w:rsidR="00106223" w:rsidRDefault="00106223" w:rsidP="007E50FD">
            <w:pPr>
              <w:spacing w:after="0"/>
              <w:jc w:val="center"/>
              <w:rPr>
                <w:sz w:val="16"/>
                <w:szCs w:val="16"/>
              </w:rPr>
            </w:pPr>
            <w:r w:rsidRPr="00DC533A">
              <w:rPr>
                <w:sz w:val="16"/>
                <w:szCs w:val="16"/>
              </w:rPr>
              <w:t xml:space="preserve">BUPT </w:t>
            </w:r>
          </w:p>
          <w:p w14:paraId="1CD23094" w14:textId="77777777" w:rsidR="00106223" w:rsidRDefault="00106223" w:rsidP="007E50FD">
            <w:pPr>
              <w:spacing w:after="0"/>
              <w:jc w:val="center"/>
              <w:rPr>
                <w:sz w:val="16"/>
                <w:szCs w:val="16"/>
              </w:rPr>
            </w:pPr>
            <w:r w:rsidRPr="00DC533A">
              <w:rPr>
                <w:sz w:val="16"/>
                <w:szCs w:val="16"/>
              </w:rPr>
              <w:t>@13GHz</w:t>
            </w:r>
          </w:p>
          <w:p w14:paraId="469E5BF5" w14:textId="77777777" w:rsidR="00106223" w:rsidRPr="00DC533A" w:rsidRDefault="00106223" w:rsidP="007E50FD">
            <w:pPr>
              <w:spacing w:after="0"/>
              <w:jc w:val="center"/>
              <w:rPr>
                <w:sz w:val="16"/>
                <w:szCs w:val="16"/>
              </w:rPr>
            </w:pPr>
            <w:r w:rsidRPr="00C06277">
              <w:rPr>
                <w:rFonts w:eastAsiaTheme="minorEastAsia"/>
                <w:sz w:val="16"/>
                <w:szCs w:val="16"/>
                <w:lang w:eastAsia="zh-CN"/>
              </w:rPr>
              <w:t>R1-2408095</w:t>
            </w:r>
          </w:p>
        </w:tc>
        <w:tc>
          <w:tcPr>
            <w:tcW w:w="733" w:type="pct"/>
            <w:shd w:val="clear" w:color="auto" w:fill="DEEAF6" w:themeFill="accent1" w:themeFillTint="33"/>
            <w:vAlign w:val="center"/>
          </w:tcPr>
          <w:p w14:paraId="443A96B4" w14:textId="77777777" w:rsidR="00106223" w:rsidRDefault="00106223" w:rsidP="007E50FD">
            <w:pPr>
              <w:spacing w:after="0"/>
              <w:jc w:val="center"/>
              <w:rPr>
                <w:sz w:val="16"/>
                <w:szCs w:val="16"/>
              </w:rPr>
            </w:pPr>
            <w:r w:rsidRPr="00DC533A">
              <w:rPr>
                <w:sz w:val="16"/>
                <w:szCs w:val="16"/>
              </w:rPr>
              <w:t xml:space="preserve">Sharp </w:t>
            </w:r>
          </w:p>
          <w:p w14:paraId="16B442EC" w14:textId="77777777" w:rsidR="00106223" w:rsidRDefault="00106223" w:rsidP="007E50FD">
            <w:pPr>
              <w:spacing w:after="0"/>
              <w:jc w:val="center"/>
              <w:rPr>
                <w:sz w:val="16"/>
                <w:szCs w:val="16"/>
              </w:rPr>
            </w:pPr>
            <w:r w:rsidRPr="00DC533A">
              <w:rPr>
                <w:sz w:val="16"/>
                <w:szCs w:val="16"/>
              </w:rPr>
              <w:t>@</w:t>
            </w:r>
            <w:r>
              <w:rPr>
                <w:sz w:val="16"/>
                <w:szCs w:val="16"/>
              </w:rPr>
              <w:t>28</w:t>
            </w:r>
            <w:r w:rsidRPr="00DC533A">
              <w:rPr>
                <w:sz w:val="16"/>
                <w:szCs w:val="16"/>
              </w:rPr>
              <w:t>GHz</w:t>
            </w:r>
          </w:p>
          <w:p w14:paraId="1C780ECF" w14:textId="77777777" w:rsidR="00106223" w:rsidRPr="00F82A1D" w:rsidRDefault="00106223" w:rsidP="007E50FD">
            <w:pPr>
              <w:spacing w:after="0"/>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1-2410319</w:t>
            </w:r>
          </w:p>
        </w:tc>
        <w:tc>
          <w:tcPr>
            <w:tcW w:w="733" w:type="pct"/>
            <w:shd w:val="clear" w:color="auto" w:fill="DEEAF6" w:themeFill="accent1" w:themeFillTint="33"/>
          </w:tcPr>
          <w:p w14:paraId="44DCE215" w14:textId="77777777" w:rsidR="00106223" w:rsidRDefault="00106223" w:rsidP="007E50FD">
            <w:pPr>
              <w:spacing w:after="0"/>
              <w:jc w:val="center"/>
              <w:rPr>
                <w:sz w:val="16"/>
                <w:szCs w:val="16"/>
              </w:rPr>
            </w:pPr>
            <w:r w:rsidRPr="00DC533A">
              <w:rPr>
                <w:sz w:val="16"/>
                <w:szCs w:val="16"/>
              </w:rPr>
              <w:t xml:space="preserve">Sharp </w:t>
            </w:r>
          </w:p>
          <w:p w14:paraId="68DA1306" w14:textId="77777777" w:rsidR="00106223" w:rsidRDefault="00106223" w:rsidP="007E50FD">
            <w:pPr>
              <w:spacing w:after="0"/>
              <w:jc w:val="center"/>
              <w:rPr>
                <w:sz w:val="16"/>
                <w:szCs w:val="16"/>
              </w:rPr>
            </w:pPr>
            <w:r w:rsidRPr="00DC533A">
              <w:rPr>
                <w:sz w:val="16"/>
                <w:szCs w:val="16"/>
              </w:rPr>
              <w:t>@</w:t>
            </w:r>
            <w:r>
              <w:rPr>
                <w:sz w:val="16"/>
                <w:szCs w:val="16"/>
              </w:rPr>
              <w:t>73</w:t>
            </w:r>
            <w:r w:rsidRPr="00DC533A">
              <w:rPr>
                <w:sz w:val="16"/>
                <w:szCs w:val="16"/>
              </w:rPr>
              <w:t>GHz</w:t>
            </w:r>
          </w:p>
          <w:p w14:paraId="1118AD64" w14:textId="77777777" w:rsidR="00106223" w:rsidRPr="00DC533A" w:rsidRDefault="00106223" w:rsidP="007E50FD">
            <w:pPr>
              <w:spacing w:after="0"/>
              <w:jc w:val="center"/>
              <w:rPr>
                <w:sz w:val="16"/>
                <w:szCs w:val="16"/>
              </w:rPr>
            </w:pPr>
            <w:r>
              <w:rPr>
                <w:rFonts w:eastAsiaTheme="minorEastAsia" w:hint="eastAsia"/>
                <w:sz w:val="16"/>
                <w:szCs w:val="16"/>
                <w:lang w:eastAsia="zh-CN"/>
              </w:rPr>
              <w:t>R</w:t>
            </w:r>
            <w:r>
              <w:rPr>
                <w:rFonts w:eastAsiaTheme="minorEastAsia"/>
                <w:sz w:val="16"/>
                <w:szCs w:val="16"/>
                <w:lang w:eastAsia="zh-CN"/>
              </w:rPr>
              <w:t>1-2410319</w:t>
            </w:r>
          </w:p>
        </w:tc>
      </w:tr>
      <w:tr w:rsidR="00106223" w:rsidRPr="001D7AA5" w14:paraId="55783958" w14:textId="77777777" w:rsidTr="00212F96">
        <w:trPr>
          <w:trHeight w:val="243"/>
          <w:jc w:val="center"/>
        </w:trPr>
        <w:tc>
          <w:tcPr>
            <w:tcW w:w="891" w:type="pct"/>
            <w:shd w:val="clear" w:color="auto" w:fill="auto"/>
            <w:vAlign w:val="center"/>
          </w:tcPr>
          <w:p w14:paraId="489A8981" w14:textId="77777777" w:rsidR="00106223" w:rsidRPr="00DC533A" w:rsidRDefault="00106223" w:rsidP="007E50FD">
            <w:pPr>
              <w:spacing w:after="0"/>
              <w:jc w:val="center"/>
              <w:rPr>
                <w:sz w:val="16"/>
                <w:szCs w:val="16"/>
              </w:rPr>
            </w:pPr>
            <w:r w:rsidRPr="00DC533A">
              <w:rPr>
                <w:sz w:val="16"/>
                <w:szCs w:val="16"/>
              </w:rPr>
              <w:t>LOS</w:t>
            </w:r>
          </w:p>
        </w:tc>
        <w:tc>
          <w:tcPr>
            <w:tcW w:w="661" w:type="pct"/>
            <w:vAlign w:val="center"/>
          </w:tcPr>
          <w:p w14:paraId="6B9A0815" w14:textId="35A23A51" w:rsidR="00106223" w:rsidRPr="00F82A1D" w:rsidRDefault="00106223" w:rsidP="007E50FD">
            <w:pPr>
              <w:spacing w:after="0"/>
              <w:jc w:val="center"/>
              <w:rPr>
                <w:rFonts w:eastAsiaTheme="minorEastAsia"/>
                <w:sz w:val="16"/>
                <w:szCs w:val="16"/>
                <w:lang w:eastAsia="zh-CN"/>
              </w:rPr>
            </w:pPr>
          </w:p>
        </w:tc>
        <w:tc>
          <w:tcPr>
            <w:tcW w:w="661" w:type="pct"/>
            <w:shd w:val="clear" w:color="auto" w:fill="auto"/>
            <w:vAlign w:val="center"/>
          </w:tcPr>
          <w:p w14:paraId="0F34EEE4" w14:textId="77777777" w:rsidR="00106223" w:rsidRPr="001D7AA5" w:rsidRDefault="00106223" w:rsidP="007E50FD">
            <w:pPr>
              <w:spacing w:after="0"/>
              <w:jc w:val="center"/>
              <w:rPr>
                <w:sz w:val="16"/>
                <w:szCs w:val="16"/>
              </w:rPr>
            </w:pPr>
            <w:r w:rsidRPr="001D7AA5">
              <w:rPr>
                <w:sz w:val="16"/>
                <w:szCs w:val="16"/>
              </w:rPr>
              <w:t>5</w:t>
            </w:r>
          </w:p>
        </w:tc>
        <w:tc>
          <w:tcPr>
            <w:tcW w:w="661" w:type="pct"/>
            <w:vAlign w:val="center"/>
          </w:tcPr>
          <w:p w14:paraId="7CBD4B9C" w14:textId="77777777" w:rsidR="00106223" w:rsidRPr="001D7AA5" w:rsidRDefault="00106223" w:rsidP="007E50FD">
            <w:pPr>
              <w:spacing w:after="0"/>
              <w:jc w:val="center"/>
              <w:rPr>
                <w:sz w:val="16"/>
                <w:szCs w:val="16"/>
              </w:rPr>
            </w:pPr>
            <w:r w:rsidRPr="001D7AA5">
              <w:rPr>
                <w:sz w:val="16"/>
                <w:szCs w:val="16"/>
              </w:rPr>
              <w:t>8</w:t>
            </w:r>
          </w:p>
        </w:tc>
        <w:tc>
          <w:tcPr>
            <w:tcW w:w="661" w:type="pct"/>
            <w:vAlign w:val="center"/>
          </w:tcPr>
          <w:p w14:paraId="050A9503" w14:textId="77777777" w:rsidR="00106223" w:rsidRPr="001D7AA5" w:rsidRDefault="00106223" w:rsidP="007E50FD">
            <w:pPr>
              <w:spacing w:after="0"/>
              <w:jc w:val="center"/>
              <w:rPr>
                <w:sz w:val="16"/>
                <w:szCs w:val="16"/>
              </w:rPr>
            </w:pPr>
            <w:r w:rsidRPr="001D7AA5">
              <w:rPr>
                <w:sz w:val="16"/>
                <w:szCs w:val="16"/>
              </w:rPr>
              <w:t>11</w:t>
            </w:r>
          </w:p>
        </w:tc>
        <w:tc>
          <w:tcPr>
            <w:tcW w:w="1465" w:type="pct"/>
            <w:gridSpan w:val="2"/>
            <w:vAlign w:val="center"/>
          </w:tcPr>
          <w:p w14:paraId="020358F4" w14:textId="77777777" w:rsidR="00106223" w:rsidRPr="00DC533A" w:rsidRDefault="00106223" w:rsidP="007E50FD">
            <w:pPr>
              <w:spacing w:after="0"/>
              <w:jc w:val="center"/>
              <w:rPr>
                <w:sz w:val="16"/>
                <w:szCs w:val="16"/>
              </w:rPr>
            </w:pPr>
            <w:r>
              <w:rPr>
                <w:sz w:val="16"/>
                <w:szCs w:val="16"/>
              </w:rPr>
              <w:t>5</w:t>
            </w:r>
          </w:p>
        </w:tc>
      </w:tr>
      <w:tr w:rsidR="00106223" w:rsidRPr="001D7AA5" w14:paraId="28795D22" w14:textId="77777777" w:rsidTr="00212F96">
        <w:trPr>
          <w:trHeight w:val="203"/>
          <w:jc w:val="center"/>
        </w:trPr>
        <w:tc>
          <w:tcPr>
            <w:tcW w:w="891" w:type="pct"/>
            <w:shd w:val="clear" w:color="auto" w:fill="auto"/>
            <w:vAlign w:val="center"/>
          </w:tcPr>
          <w:p w14:paraId="003CC15D" w14:textId="77777777" w:rsidR="00106223" w:rsidRPr="00DC533A" w:rsidRDefault="00106223" w:rsidP="007E50FD">
            <w:pPr>
              <w:spacing w:after="0"/>
              <w:jc w:val="center"/>
              <w:rPr>
                <w:sz w:val="16"/>
                <w:szCs w:val="16"/>
              </w:rPr>
            </w:pPr>
            <w:r w:rsidRPr="00DC533A">
              <w:rPr>
                <w:sz w:val="16"/>
                <w:szCs w:val="16"/>
              </w:rPr>
              <w:t>NLOS</w:t>
            </w:r>
          </w:p>
        </w:tc>
        <w:tc>
          <w:tcPr>
            <w:tcW w:w="661" w:type="pct"/>
            <w:vAlign w:val="center"/>
          </w:tcPr>
          <w:p w14:paraId="35D2AF7A" w14:textId="77777777" w:rsidR="00106223" w:rsidRPr="00DC533A" w:rsidRDefault="00106223" w:rsidP="007E50FD">
            <w:pPr>
              <w:spacing w:after="0"/>
              <w:jc w:val="center"/>
              <w:rPr>
                <w:sz w:val="16"/>
                <w:szCs w:val="16"/>
              </w:rPr>
            </w:pPr>
            <w:r w:rsidRPr="00DC533A">
              <w:rPr>
                <w:sz w:val="16"/>
                <w:szCs w:val="16"/>
              </w:rPr>
              <w:t>10</w:t>
            </w:r>
          </w:p>
        </w:tc>
        <w:tc>
          <w:tcPr>
            <w:tcW w:w="661" w:type="pct"/>
            <w:shd w:val="clear" w:color="auto" w:fill="auto"/>
            <w:vAlign w:val="center"/>
          </w:tcPr>
          <w:p w14:paraId="6EA2B8FB" w14:textId="77777777" w:rsidR="00106223" w:rsidRPr="001D7AA5" w:rsidRDefault="00106223" w:rsidP="007E50FD">
            <w:pPr>
              <w:spacing w:after="0"/>
              <w:jc w:val="center"/>
              <w:rPr>
                <w:sz w:val="16"/>
                <w:szCs w:val="16"/>
              </w:rPr>
            </w:pPr>
            <w:r w:rsidRPr="001D7AA5">
              <w:rPr>
                <w:sz w:val="16"/>
                <w:szCs w:val="16"/>
              </w:rPr>
              <w:t>7</w:t>
            </w:r>
          </w:p>
        </w:tc>
        <w:tc>
          <w:tcPr>
            <w:tcW w:w="661" w:type="pct"/>
            <w:vAlign w:val="center"/>
          </w:tcPr>
          <w:p w14:paraId="739F5F5B" w14:textId="77777777" w:rsidR="00106223" w:rsidRPr="001D7AA5" w:rsidRDefault="00106223" w:rsidP="007E50FD">
            <w:pPr>
              <w:spacing w:after="0"/>
              <w:jc w:val="center"/>
              <w:rPr>
                <w:sz w:val="16"/>
                <w:szCs w:val="16"/>
              </w:rPr>
            </w:pPr>
            <w:r w:rsidRPr="001D7AA5">
              <w:rPr>
                <w:sz w:val="16"/>
                <w:szCs w:val="16"/>
              </w:rPr>
              <w:t>10</w:t>
            </w:r>
          </w:p>
        </w:tc>
        <w:tc>
          <w:tcPr>
            <w:tcW w:w="661" w:type="pct"/>
            <w:vAlign w:val="center"/>
          </w:tcPr>
          <w:p w14:paraId="441A0EBC" w14:textId="77777777" w:rsidR="00106223" w:rsidRPr="001D7AA5" w:rsidRDefault="00106223" w:rsidP="007E50FD">
            <w:pPr>
              <w:spacing w:after="0"/>
              <w:jc w:val="center"/>
              <w:rPr>
                <w:sz w:val="16"/>
                <w:szCs w:val="16"/>
              </w:rPr>
            </w:pPr>
            <w:r w:rsidRPr="001D7AA5">
              <w:rPr>
                <w:sz w:val="16"/>
                <w:szCs w:val="16"/>
              </w:rPr>
              <w:t>12</w:t>
            </w:r>
          </w:p>
        </w:tc>
        <w:tc>
          <w:tcPr>
            <w:tcW w:w="733" w:type="pct"/>
            <w:vAlign w:val="center"/>
          </w:tcPr>
          <w:p w14:paraId="36B412B2" w14:textId="77777777" w:rsidR="00106223" w:rsidRPr="00DC533A" w:rsidRDefault="00106223" w:rsidP="007E50FD">
            <w:pPr>
              <w:spacing w:after="0"/>
              <w:jc w:val="center"/>
              <w:rPr>
                <w:sz w:val="16"/>
                <w:szCs w:val="16"/>
              </w:rPr>
            </w:pPr>
            <w:r>
              <w:rPr>
                <w:sz w:val="16"/>
                <w:szCs w:val="16"/>
              </w:rPr>
              <w:t>5</w:t>
            </w:r>
          </w:p>
        </w:tc>
        <w:tc>
          <w:tcPr>
            <w:tcW w:w="733" w:type="pct"/>
          </w:tcPr>
          <w:p w14:paraId="353E0CAF" w14:textId="77777777" w:rsidR="00106223" w:rsidRPr="00F82A1D" w:rsidRDefault="00106223" w:rsidP="007E50FD">
            <w:pPr>
              <w:spacing w:after="0"/>
              <w:jc w:val="center"/>
              <w:rPr>
                <w:rFonts w:eastAsiaTheme="minorEastAsia"/>
                <w:sz w:val="16"/>
                <w:szCs w:val="16"/>
                <w:lang w:eastAsia="zh-CN"/>
              </w:rPr>
            </w:pPr>
            <w:r>
              <w:rPr>
                <w:rFonts w:eastAsiaTheme="minorEastAsia" w:hint="eastAsia"/>
                <w:sz w:val="16"/>
                <w:szCs w:val="16"/>
                <w:lang w:eastAsia="zh-CN"/>
              </w:rPr>
              <w:t>5</w:t>
            </w:r>
          </w:p>
        </w:tc>
      </w:tr>
    </w:tbl>
    <w:p w14:paraId="5B675BC7" w14:textId="090EFFA2" w:rsidR="00106223" w:rsidRPr="003463E6" w:rsidRDefault="00106223" w:rsidP="003463E6">
      <w:pPr>
        <w:pStyle w:val="ac"/>
        <w:jc w:val="center"/>
      </w:pPr>
      <w:r w:rsidRPr="003463E6">
        <w:t xml:space="preserve">Table </w:t>
      </w:r>
      <w:r w:rsidRPr="003463E6">
        <w:fldChar w:fldCharType="begin"/>
      </w:r>
      <w:r w:rsidRPr="003463E6">
        <w:instrText xml:space="preserve"> SEQ Table \* ARABIC </w:instrText>
      </w:r>
      <w:r w:rsidRPr="003463E6">
        <w:fldChar w:fldCharType="separate"/>
      </w:r>
      <w:r w:rsidR="00372DB0">
        <w:rPr>
          <w:noProof/>
        </w:rPr>
        <w:t>6</w:t>
      </w:r>
      <w:r w:rsidRPr="003463E6">
        <w:fldChar w:fldCharType="end"/>
      </w:r>
      <w:r w:rsidRPr="003463E6">
        <w:t xml:space="preserve"> Candidate data samples for InH number of clusters </w:t>
      </w:r>
    </w:p>
    <w:tbl>
      <w:tblPr>
        <w:tblW w:w="2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560"/>
        <w:gridCol w:w="1418"/>
        <w:gridCol w:w="1134"/>
      </w:tblGrid>
      <w:tr w:rsidR="00106223" w:rsidRPr="001D7AA5" w14:paraId="5E044BD8" w14:textId="77777777" w:rsidTr="007E50FD">
        <w:trPr>
          <w:trHeight w:val="337"/>
          <w:jc w:val="center"/>
        </w:trPr>
        <w:tc>
          <w:tcPr>
            <w:tcW w:w="1373" w:type="pct"/>
            <w:shd w:val="clear" w:color="auto" w:fill="auto"/>
            <w:vAlign w:val="center"/>
          </w:tcPr>
          <w:p w14:paraId="2738C733" w14:textId="77777777" w:rsidR="00106223" w:rsidRPr="00DC533A" w:rsidRDefault="00106223" w:rsidP="007E50FD">
            <w:pPr>
              <w:spacing w:after="0"/>
              <w:jc w:val="center"/>
              <w:rPr>
                <w:sz w:val="16"/>
                <w:szCs w:val="16"/>
              </w:rPr>
            </w:pPr>
            <w:r w:rsidRPr="00DC533A">
              <w:rPr>
                <w:sz w:val="16"/>
                <w:szCs w:val="16"/>
              </w:rPr>
              <w:t>Number of Cluster</w:t>
            </w:r>
          </w:p>
        </w:tc>
        <w:tc>
          <w:tcPr>
            <w:tcW w:w="1376" w:type="pct"/>
            <w:shd w:val="clear" w:color="auto" w:fill="DEEAF6" w:themeFill="accent1" w:themeFillTint="33"/>
            <w:vAlign w:val="center"/>
          </w:tcPr>
          <w:p w14:paraId="483EA434" w14:textId="77777777" w:rsidR="00106223" w:rsidRDefault="00106223" w:rsidP="007E50FD">
            <w:pPr>
              <w:spacing w:after="0"/>
              <w:jc w:val="center"/>
              <w:rPr>
                <w:sz w:val="16"/>
                <w:szCs w:val="16"/>
              </w:rPr>
            </w:pPr>
            <w:r w:rsidRPr="00ED0F00">
              <w:rPr>
                <w:sz w:val="16"/>
                <w:szCs w:val="16"/>
              </w:rPr>
              <w:t>Huawei</w:t>
            </w:r>
          </w:p>
          <w:p w14:paraId="262E2CF8" w14:textId="77777777" w:rsidR="00106223" w:rsidRDefault="00106223" w:rsidP="007E50FD">
            <w:pPr>
              <w:spacing w:after="0"/>
              <w:jc w:val="center"/>
              <w:rPr>
                <w:sz w:val="16"/>
                <w:szCs w:val="16"/>
              </w:rPr>
            </w:pPr>
            <w:r w:rsidRPr="00ED0F00">
              <w:rPr>
                <w:sz w:val="16"/>
                <w:szCs w:val="16"/>
              </w:rPr>
              <w:t>@10GHz</w:t>
            </w:r>
          </w:p>
          <w:p w14:paraId="547FE3E9" w14:textId="77777777" w:rsidR="00106223" w:rsidRPr="00DC533A" w:rsidRDefault="00106223" w:rsidP="007E50FD">
            <w:pPr>
              <w:spacing w:after="0"/>
              <w:jc w:val="center"/>
              <w:rPr>
                <w:sz w:val="16"/>
                <w:szCs w:val="16"/>
              </w:rPr>
            </w:pPr>
            <w:r w:rsidRPr="00B5711D">
              <w:rPr>
                <w:rFonts w:eastAsia="Malgun Gothic"/>
                <w:sz w:val="16"/>
                <w:szCs w:val="16"/>
                <w:lang w:eastAsia="ko-KR"/>
              </w:rPr>
              <w:t>R1-2500087</w:t>
            </w:r>
          </w:p>
        </w:tc>
        <w:tc>
          <w:tcPr>
            <w:tcW w:w="1251" w:type="pct"/>
            <w:shd w:val="clear" w:color="auto" w:fill="DEEAF6" w:themeFill="accent1" w:themeFillTint="33"/>
            <w:vAlign w:val="center"/>
          </w:tcPr>
          <w:p w14:paraId="495735DD" w14:textId="77777777" w:rsidR="00106223" w:rsidRDefault="00106223" w:rsidP="007E50FD">
            <w:pPr>
              <w:spacing w:after="0"/>
              <w:jc w:val="center"/>
              <w:rPr>
                <w:sz w:val="16"/>
                <w:szCs w:val="16"/>
              </w:rPr>
            </w:pPr>
            <w:r w:rsidRPr="00ED0F00">
              <w:rPr>
                <w:sz w:val="16"/>
                <w:szCs w:val="16"/>
              </w:rPr>
              <w:t>Keysight</w:t>
            </w:r>
          </w:p>
          <w:p w14:paraId="31BA3F6B" w14:textId="77777777" w:rsidR="00106223" w:rsidRDefault="00106223" w:rsidP="007E50FD">
            <w:pPr>
              <w:spacing w:after="0"/>
              <w:jc w:val="center"/>
              <w:rPr>
                <w:sz w:val="16"/>
                <w:szCs w:val="16"/>
              </w:rPr>
            </w:pPr>
            <w:r w:rsidRPr="00ED0F00">
              <w:rPr>
                <w:sz w:val="16"/>
                <w:szCs w:val="16"/>
              </w:rPr>
              <w:t>@10.1GHz</w:t>
            </w:r>
          </w:p>
          <w:p w14:paraId="511FC76F" w14:textId="77777777" w:rsidR="00106223" w:rsidRPr="00DC533A" w:rsidRDefault="00106223" w:rsidP="007E50FD">
            <w:pPr>
              <w:spacing w:after="0"/>
              <w:jc w:val="center"/>
              <w:rPr>
                <w:sz w:val="16"/>
                <w:szCs w:val="16"/>
              </w:rPr>
            </w:pPr>
            <w:r>
              <w:rPr>
                <w:rFonts w:eastAsiaTheme="minorEastAsia" w:hint="eastAsia"/>
                <w:sz w:val="16"/>
                <w:szCs w:val="16"/>
                <w:lang w:eastAsia="zh-CN"/>
              </w:rPr>
              <w:t>R</w:t>
            </w:r>
            <w:r>
              <w:rPr>
                <w:rFonts w:eastAsiaTheme="minorEastAsia"/>
                <w:sz w:val="16"/>
                <w:szCs w:val="16"/>
                <w:lang w:eastAsia="zh-CN"/>
              </w:rPr>
              <w:t>1-2406393</w:t>
            </w:r>
          </w:p>
        </w:tc>
        <w:tc>
          <w:tcPr>
            <w:tcW w:w="1000" w:type="pct"/>
            <w:shd w:val="clear" w:color="auto" w:fill="DEEAF6" w:themeFill="accent1" w:themeFillTint="33"/>
            <w:vAlign w:val="center"/>
          </w:tcPr>
          <w:p w14:paraId="4B32C5D0" w14:textId="77777777" w:rsidR="00106223" w:rsidRDefault="00106223" w:rsidP="007E50FD">
            <w:pPr>
              <w:spacing w:after="0"/>
              <w:jc w:val="center"/>
              <w:rPr>
                <w:sz w:val="16"/>
                <w:szCs w:val="16"/>
              </w:rPr>
            </w:pPr>
            <w:r w:rsidRPr="00ED0F00">
              <w:rPr>
                <w:sz w:val="16"/>
                <w:szCs w:val="16"/>
              </w:rPr>
              <w:t>BUPT</w:t>
            </w:r>
          </w:p>
          <w:p w14:paraId="75DBAA41" w14:textId="77777777" w:rsidR="00106223" w:rsidRDefault="00106223" w:rsidP="007E50FD">
            <w:pPr>
              <w:spacing w:after="0"/>
              <w:jc w:val="center"/>
              <w:rPr>
                <w:sz w:val="16"/>
                <w:szCs w:val="16"/>
              </w:rPr>
            </w:pPr>
            <w:r w:rsidRPr="00ED0F00">
              <w:rPr>
                <w:sz w:val="16"/>
                <w:szCs w:val="16"/>
              </w:rPr>
              <w:t>@13GHz</w:t>
            </w:r>
          </w:p>
          <w:p w14:paraId="071F7CD2" w14:textId="77777777" w:rsidR="00106223" w:rsidRPr="00DC533A" w:rsidRDefault="00106223" w:rsidP="007E50FD">
            <w:pPr>
              <w:spacing w:after="0"/>
              <w:jc w:val="center"/>
              <w:rPr>
                <w:sz w:val="16"/>
                <w:szCs w:val="16"/>
              </w:rPr>
            </w:pPr>
            <w:r w:rsidRPr="00C06277">
              <w:rPr>
                <w:rFonts w:eastAsiaTheme="minorEastAsia"/>
                <w:sz w:val="16"/>
                <w:szCs w:val="16"/>
                <w:lang w:eastAsia="zh-CN"/>
              </w:rPr>
              <w:t>R1-2408095</w:t>
            </w:r>
          </w:p>
        </w:tc>
      </w:tr>
      <w:tr w:rsidR="00106223" w:rsidRPr="001D7AA5" w14:paraId="767D9062" w14:textId="77777777" w:rsidTr="007E50FD">
        <w:trPr>
          <w:trHeight w:val="243"/>
          <w:jc w:val="center"/>
        </w:trPr>
        <w:tc>
          <w:tcPr>
            <w:tcW w:w="1373" w:type="pct"/>
            <w:shd w:val="clear" w:color="auto" w:fill="auto"/>
            <w:vAlign w:val="center"/>
          </w:tcPr>
          <w:p w14:paraId="65DE8937" w14:textId="77777777" w:rsidR="00106223" w:rsidRPr="00DC533A" w:rsidRDefault="00106223" w:rsidP="007E50FD">
            <w:pPr>
              <w:spacing w:after="0"/>
              <w:jc w:val="center"/>
              <w:rPr>
                <w:sz w:val="16"/>
                <w:szCs w:val="16"/>
              </w:rPr>
            </w:pPr>
            <w:r w:rsidRPr="00DC533A">
              <w:rPr>
                <w:sz w:val="16"/>
                <w:szCs w:val="16"/>
              </w:rPr>
              <w:t>LOS</w:t>
            </w:r>
          </w:p>
        </w:tc>
        <w:tc>
          <w:tcPr>
            <w:tcW w:w="1376" w:type="pct"/>
            <w:vAlign w:val="center"/>
          </w:tcPr>
          <w:p w14:paraId="2542E477" w14:textId="77777777" w:rsidR="00106223" w:rsidRPr="00DC533A" w:rsidRDefault="00106223" w:rsidP="007E50FD">
            <w:pPr>
              <w:spacing w:after="0"/>
              <w:jc w:val="center"/>
              <w:rPr>
                <w:sz w:val="16"/>
                <w:szCs w:val="16"/>
              </w:rPr>
            </w:pPr>
            <w:r>
              <w:rPr>
                <w:rFonts w:eastAsiaTheme="minorEastAsia" w:hint="eastAsia"/>
                <w:sz w:val="16"/>
                <w:szCs w:val="16"/>
                <w:lang w:eastAsia="zh-CN"/>
              </w:rPr>
              <w:t>1</w:t>
            </w:r>
            <w:r>
              <w:rPr>
                <w:rFonts w:eastAsiaTheme="minorEastAsia"/>
                <w:sz w:val="16"/>
                <w:szCs w:val="16"/>
                <w:lang w:eastAsia="zh-CN"/>
              </w:rPr>
              <w:t>0</w:t>
            </w:r>
          </w:p>
        </w:tc>
        <w:tc>
          <w:tcPr>
            <w:tcW w:w="1251" w:type="pct"/>
            <w:shd w:val="clear" w:color="auto" w:fill="auto"/>
            <w:vAlign w:val="center"/>
          </w:tcPr>
          <w:p w14:paraId="124368C6" w14:textId="77777777" w:rsidR="00106223" w:rsidRPr="001D7AA5" w:rsidRDefault="00106223" w:rsidP="007E50FD">
            <w:pPr>
              <w:spacing w:after="0"/>
              <w:jc w:val="center"/>
              <w:rPr>
                <w:sz w:val="16"/>
                <w:szCs w:val="16"/>
              </w:rPr>
            </w:pPr>
            <w:r>
              <w:rPr>
                <w:rFonts w:eastAsiaTheme="minorEastAsia" w:hint="eastAsia"/>
                <w:sz w:val="16"/>
                <w:szCs w:val="16"/>
                <w:lang w:eastAsia="zh-CN"/>
              </w:rPr>
              <w:t>6</w:t>
            </w:r>
          </w:p>
        </w:tc>
        <w:tc>
          <w:tcPr>
            <w:tcW w:w="1000" w:type="pct"/>
            <w:vAlign w:val="center"/>
          </w:tcPr>
          <w:p w14:paraId="3F17289B" w14:textId="77777777" w:rsidR="00106223" w:rsidRPr="001D7AA5" w:rsidRDefault="00106223" w:rsidP="007E50FD">
            <w:pPr>
              <w:spacing w:after="0"/>
              <w:jc w:val="center"/>
              <w:rPr>
                <w:sz w:val="16"/>
                <w:szCs w:val="16"/>
              </w:rPr>
            </w:pPr>
            <w:r>
              <w:rPr>
                <w:sz w:val="16"/>
                <w:szCs w:val="16"/>
              </w:rPr>
              <w:t>13</w:t>
            </w:r>
          </w:p>
        </w:tc>
      </w:tr>
      <w:tr w:rsidR="00106223" w:rsidRPr="001D7AA5" w14:paraId="32BAB414" w14:textId="77777777" w:rsidTr="007E50FD">
        <w:trPr>
          <w:trHeight w:val="203"/>
          <w:jc w:val="center"/>
        </w:trPr>
        <w:tc>
          <w:tcPr>
            <w:tcW w:w="1373" w:type="pct"/>
            <w:shd w:val="clear" w:color="auto" w:fill="auto"/>
            <w:vAlign w:val="center"/>
          </w:tcPr>
          <w:p w14:paraId="4A18E3C8" w14:textId="77777777" w:rsidR="00106223" w:rsidRPr="00DC533A" w:rsidRDefault="00106223" w:rsidP="007E50FD">
            <w:pPr>
              <w:spacing w:after="0"/>
              <w:jc w:val="center"/>
              <w:rPr>
                <w:sz w:val="16"/>
                <w:szCs w:val="16"/>
              </w:rPr>
            </w:pPr>
            <w:r w:rsidRPr="00DC533A">
              <w:rPr>
                <w:sz w:val="16"/>
                <w:szCs w:val="16"/>
              </w:rPr>
              <w:t>NLOS</w:t>
            </w:r>
          </w:p>
        </w:tc>
        <w:tc>
          <w:tcPr>
            <w:tcW w:w="1376" w:type="pct"/>
            <w:vAlign w:val="center"/>
          </w:tcPr>
          <w:p w14:paraId="37E743F4" w14:textId="77777777" w:rsidR="00106223" w:rsidRPr="00DC533A" w:rsidRDefault="00106223" w:rsidP="007E50FD">
            <w:pPr>
              <w:spacing w:after="0"/>
              <w:jc w:val="center"/>
              <w:rPr>
                <w:sz w:val="16"/>
                <w:szCs w:val="16"/>
              </w:rPr>
            </w:pPr>
            <w:r>
              <w:rPr>
                <w:rFonts w:eastAsiaTheme="minorEastAsia" w:hint="eastAsia"/>
                <w:sz w:val="16"/>
                <w:szCs w:val="16"/>
                <w:lang w:eastAsia="zh-CN"/>
              </w:rPr>
              <w:t>1</w:t>
            </w:r>
            <w:r>
              <w:rPr>
                <w:rFonts w:eastAsiaTheme="minorEastAsia"/>
                <w:sz w:val="16"/>
                <w:szCs w:val="16"/>
                <w:lang w:eastAsia="zh-CN"/>
              </w:rPr>
              <w:t>1</w:t>
            </w:r>
          </w:p>
        </w:tc>
        <w:tc>
          <w:tcPr>
            <w:tcW w:w="1251" w:type="pct"/>
            <w:shd w:val="clear" w:color="auto" w:fill="auto"/>
            <w:vAlign w:val="center"/>
          </w:tcPr>
          <w:p w14:paraId="3E26A861" w14:textId="77777777" w:rsidR="00106223" w:rsidRPr="001D7AA5" w:rsidRDefault="00106223" w:rsidP="007E50FD">
            <w:pPr>
              <w:spacing w:after="0"/>
              <w:jc w:val="center"/>
              <w:rPr>
                <w:sz w:val="16"/>
                <w:szCs w:val="16"/>
              </w:rPr>
            </w:pPr>
            <w:r>
              <w:rPr>
                <w:rFonts w:eastAsiaTheme="minorEastAsia" w:hint="eastAsia"/>
                <w:sz w:val="16"/>
                <w:szCs w:val="16"/>
                <w:lang w:eastAsia="zh-CN"/>
              </w:rPr>
              <w:t>1</w:t>
            </w:r>
            <w:r>
              <w:rPr>
                <w:rFonts w:eastAsiaTheme="minorEastAsia"/>
                <w:sz w:val="16"/>
                <w:szCs w:val="16"/>
                <w:lang w:eastAsia="zh-CN"/>
              </w:rPr>
              <w:t>1</w:t>
            </w:r>
          </w:p>
        </w:tc>
        <w:tc>
          <w:tcPr>
            <w:tcW w:w="1000" w:type="pct"/>
            <w:vAlign w:val="center"/>
          </w:tcPr>
          <w:p w14:paraId="6C1668AD" w14:textId="77777777" w:rsidR="00106223" w:rsidRPr="001D7AA5" w:rsidRDefault="00106223" w:rsidP="007E50FD">
            <w:pPr>
              <w:spacing w:after="0"/>
              <w:jc w:val="center"/>
              <w:rPr>
                <w:sz w:val="16"/>
                <w:szCs w:val="16"/>
              </w:rPr>
            </w:pPr>
          </w:p>
        </w:tc>
      </w:tr>
    </w:tbl>
    <w:p w14:paraId="09819AC0" w14:textId="7EE78F08" w:rsidR="00C74C13" w:rsidRDefault="00C74C13" w:rsidP="00762927">
      <w:pPr>
        <w:pStyle w:val="References"/>
        <w:numPr>
          <w:ilvl w:val="0"/>
          <w:numId w:val="0"/>
        </w:numPr>
        <w:autoSpaceDE w:val="0"/>
        <w:autoSpaceDN w:val="0"/>
        <w:snapToGrid w:val="0"/>
        <w:spacing w:after="60"/>
        <w:rPr>
          <w:sz w:val="22"/>
          <w:szCs w:val="22"/>
          <w:lang w:val="en-GB"/>
        </w:rPr>
      </w:pPr>
    </w:p>
    <w:p w14:paraId="647EFB88" w14:textId="77777777" w:rsidR="005065B9" w:rsidRPr="00883C02" w:rsidRDefault="005065B9" w:rsidP="00883C02"/>
    <w:sectPr w:rsidR="005065B9" w:rsidRPr="00883C02" w:rsidSect="00525A21">
      <w:footerReference w:type="even" r:id="rId2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B0A64" w14:textId="77777777" w:rsidR="007A7297" w:rsidRDefault="007A7297">
      <w:r>
        <w:separator/>
      </w:r>
    </w:p>
  </w:endnote>
  <w:endnote w:type="continuationSeparator" w:id="0">
    <w:p w14:paraId="3BA407C8" w14:textId="77777777" w:rsidR="007A7297" w:rsidRDefault="007A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581862" w:rsidRDefault="005818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789D4B90" w14:textId="77777777" w:rsidR="00581862" w:rsidRDefault="0058186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662A" w14:textId="77777777" w:rsidR="007A7297" w:rsidRDefault="007A7297">
      <w:r>
        <w:separator/>
      </w:r>
    </w:p>
  </w:footnote>
  <w:footnote w:type="continuationSeparator" w:id="0">
    <w:p w14:paraId="65DF9319" w14:textId="77777777" w:rsidR="007A7297" w:rsidRDefault="007A7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41C3A"/>
    <w:multiLevelType w:val="hybridMultilevel"/>
    <w:tmpl w:val="15D4D2A4"/>
    <w:lvl w:ilvl="0" w:tplc="7CFE9738">
      <w:start w:val="1"/>
      <w:numFmt w:val="bullet"/>
      <w:lvlText w:val=""/>
      <w:lvlJc w:val="left"/>
      <w:pPr>
        <w:ind w:left="720" w:hanging="360"/>
      </w:pPr>
      <w:rPr>
        <w:rFonts w:ascii="Symbol" w:hAnsi="Symbol"/>
      </w:rPr>
    </w:lvl>
    <w:lvl w:ilvl="1" w:tplc="CD7473FE">
      <w:start w:val="1"/>
      <w:numFmt w:val="bullet"/>
      <w:lvlText w:val=""/>
      <w:lvlJc w:val="left"/>
      <w:pPr>
        <w:ind w:left="720" w:hanging="360"/>
      </w:pPr>
      <w:rPr>
        <w:rFonts w:ascii="Symbol" w:hAnsi="Symbol"/>
      </w:rPr>
    </w:lvl>
    <w:lvl w:ilvl="2" w:tplc="716CA4B0">
      <w:start w:val="1"/>
      <w:numFmt w:val="bullet"/>
      <w:lvlText w:val=""/>
      <w:lvlJc w:val="left"/>
      <w:pPr>
        <w:ind w:left="720" w:hanging="360"/>
      </w:pPr>
      <w:rPr>
        <w:rFonts w:ascii="Symbol" w:hAnsi="Symbol"/>
      </w:rPr>
    </w:lvl>
    <w:lvl w:ilvl="3" w:tplc="94389C8A">
      <w:start w:val="1"/>
      <w:numFmt w:val="bullet"/>
      <w:lvlText w:val=""/>
      <w:lvlJc w:val="left"/>
      <w:pPr>
        <w:ind w:left="720" w:hanging="360"/>
      </w:pPr>
      <w:rPr>
        <w:rFonts w:ascii="Symbol" w:hAnsi="Symbol"/>
      </w:rPr>
    </w:lvl>
    <w:lvl w:ilvl="4" w:tplc="DA28BC1A">
      <w:start w:val="1"/>
      <w:numFmt w:val="bullet"/>
      <w:lvlText w:val=""/>
      <w:lvlJc w:val="left"/>
      <w:pPr>
        <w:ind w:left="720" w:hanging="360"/>
      </w:pPr>
      <w:rPr>
        <w:rFonts w:ascii="Symbol" w:hAnsi="Symbol"/>
      </w:rPr>
    </w:lvl>
    <w:lvl w:ilvl="5" w:tplc="A6A45F0C">
      <w:start w:val="1"/>
      <w:numFmt w:val="bullet"/>
      <w:lvlText w:val=""/>
      <w:lvlJc w:val="left"/>
      <w:pPr>
        <w:ind w:left="720" w:hanging="360"/>
      </w:pPr>
      <w:rPr>
        <w:rFonts w:ascii="Symbol" w:hAnsi="Symbol"/>
      </w:rPr>
    </w:lvl>
    <w:lvl w:ilvl="6" w:tplc="C8227E4C">
      <w:start w:val="1"/>
      <w:numFmt w:val="bullet"/>
      <w:lvlText w:val=""/>
      <w:lvlJc w:val="left"/>
      <w:pPr>
        <w:ind w:left="720" w:hanging="360"/>
      </w:pPr>
      <w:rPr>
        <w:rFonts w:ascii="Symbol" w:hAnsi="Symbol"/>
      </w:rPr>
    </w:lvl>
    <w:lvl w:ilvl="7" w:tplc="92903356">
      <w:start w:val="1"/>
      <w:numFmt w:val="bullet"/>
      <w:lvlText w:val=""/>
      <w:lvlJc w:val="left"/>
      <w:pPr>
        <w:ind w:left="720" w:hanging="360"/>
      </w:pPr>
      <w:rPr>
        <w:rFonts w:ascii="Symbol" w:hAnsi="Symbol"/>
      </w:rPr>
    </w:lvl>
    <w:lvl w:ilvl="8" w:tplc="C4B4B618">
      <w:start w:val="1"/>
      <w:numFmt w:val="bullet"/>
      <w:lvlText w:val=""/>
      <w:lvlJc w:val="left"/>
      <w:pPr>
        <w:ind w:left="720" w:hanging="360"/>
      </w:pPr>
      <w:rPr>
        <w:rFonts w:ascii="Symbol" w:hAnsi="Symbol"/>
      </w:r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627260"/>
    <w:multiLevelType w:val="hybridMultilevel"/>
    <w:tmpl w:val="633A2D04"/>
    <w:lvl w:ilvl="0" w:tplc="3CBA2410">
      <w:start w:val="1"/>
      <w:numFmt w:val="bullet"/>
      <w:lvlText w:val=""/>
      <w:lvlJc w:val="left"/>
      <w:pPr>
        <w:ind w:left="720" w:hanging="360"/>
      </w:pPr>
      <w:rPr>
        <w:rFonts w:ascii="Symbol" w:hAnsi="Symbol"/>
      </w:rPr>
    </w:lvl>
    <w:lvl w:ilvl="1" w:tplc="65EA5CE8">
      <w:start w:val="1"/>
      <w:numFmt w:val="bullet"/>
      <w:lvlText w:val=""/>
      <w:lvlJc w:val="left"/>
      <w:pPr>
        <w:ind w:left="720" w:hanging="360"/>
      </w:pPr>
      <w:rPr>
        <w:rFonts w:ascii="Symbol" w:hAnsi="Symbol"/>
      </w:rPr>
    </w:lvl>
    <w:lvl w:ilvl="2" w:tplc="74124994">
      <w:start w:val="1"/>
      <w:numFmt w:val="bullet"/>
      <w:lvlText w:val=""/>
      <w:lvlJc w:val="left"/>
      <w:pPr>
        <w:ind w:left="720" w:hanging="360"/>
      </w:pPr>
      <w:rPr>
        <w:rFonts w:ascii="Symbol" w:hAnsi="Symbol"/>
      </w:rPr>
    </w:lvl>
    <w:lvl w:ilvl="3" w:tplc="1D80040A">
      <w:start w:val="1"/>
      <w:numFmt w:val="bullet"/>
      <w:lvlText w:val=""/>
      <w:lvlJc w:val="left"/>
      <w:pPr>
        <w:ind w:left="720" w:hanging="360"/>
      </w:pPr>
      <w:rPr>
        <w:rFonts w:ascii="Symbol" w:hAnsi="Symbol"/>
      </w:rPr>
    </w:lvl>
    <w:lvl w:ilvl="4" w:tplc="5526FECE">
      <w:start w:val="1"/>
      <w:numFmt w:val="bullet"/>
      <w:lvlText w:val=""/>
      <w:lvlJc w:val="left"/>
      <w:pPr>
        <w:ind w:left="720" w:hanging="360"/>
      </w:pPr>
      <w:rPr>
        <w:rFonts w:ascii="Symbol" w:hAnsi="Symbol"/>
      </w:rPr>
    </w:lvl>
    <w:lvl w:ilvl="5" w:tplc="BE3A6FC6">
      <w:start w:val="1"/>
      <w:numFmt w:val="bullet"/>
      <w:lvlText w:val=""/>
      <w:lvlJc w:val="left"/>
      <w:pPr>
        <w:ind w:left="720" w:hanging="360"/>
      </w:pPr>
      <w:rPr>
        <w:rFonts w:ascii="Symbol" w:hAnsi="Symbol"/>
      </w:rPr>
    </w:lvl>
    <w:lvl w:ilvl="6" w:tplc="650E2BD2">
      <w:start w:val="1"/>
      <w:numFmt w:val="bullet"/>
      <w:lvlText w:val=""/>
      <w:lvlJc w:val="left"/>
      <w:pPr>
        <w:ind w:left="720" w:hanging="360"/>
      </w:pPr>
      <w:rPr>
        <w:rFonts w:ascii="Symbol" w:hAnsi="Symbol"/>
      </w:rPr>
    </w:lvl>
    <w:lvl w:ilvl="7" w:tplc="9EF0FA6E">
      <w:start w:val="1"/>
      <w:numFmt w:val="bullet"/>
      <w:lvlText w:val=""/>
      <w:lvlJc w:val="left"/>
      <w:pPr>
        <w:ind w:left="720" w:hanging="360"/>
      </w:pPr>
      <w:rPr>
        <w:rFonts w:ascii="Symbol" w:hAnsi="Symbol"/>
      </w:rPr>
    </w:lvl>
    <w:lvl w:ilvl="8" w:tplc="E24E45AE">
      <w:start w:val="1"/>
      <w:numFmt w:val="bullet"/>
      <w:lvlText w:val=""/>
      <w:lvlJc w:val="left"/>
      <w:pPr>
        <w:ind w:left="720" w:hanging="360"/>
      </w:pPr>
      <w:rPr>
        <w:rFonts w:ascii="Symbol" w:hAnsi="Symbol"/>
      </w:rPr>
    </w:lvl>
  </w:abstractNum>
  <w:abstractNum w:abstractNumId="4" w15:restartNumberingAfterBreak="0">
    <w:nsid w:val="0EF27FA8"/>
    <w:multiLevelType w:val="hybridMultilevel"/>
    <w:tmpl w:val="63D42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A3E60"/>
    <w:multiLevelType w:val="multilevel"/>
    <w:tmpl w:val="7660A8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5B0ADB"/>
    <w:multiLevelType w:val="multilevel"/>
    <w:tmpl w:val="235B0ADB"/>
    <w:lvl w:ilvl="0">
      <w:start w:val="1"/>
      <w:numFmt w:val="bullet"/>
      <w:lvlText w:val=""/>
      <w:lvlJc w:val="left"/>
      <w:pPr>
        <w:ind w:left="2424" w:hanging="360"/>
      </w:pPr>
      <w:rPr>
        <w:rFonts w:ascii="Symbol" w:hAnsi="Symbol" w:hint="default"/>
      </w:rPr>
    </w:lvl>
    <w:lvl w:ilvl="1">
      <w:start w:val="1"/>
      <w:numFmt w:val="bullet"/>
      <w:lvlText w:val="o"/>
      <w:lvlJc w:val="left"/>
      <w:pPr>
        <w:ind w:left="3144" w:hanging="360"/>
      </w:pPr>
      <w:rPr>
        <w:rFonts w:ascii="Courier New" w:hAnsi="Courier New" w:cs="Courier New" w:hint="default"/>
      </w:rPr>
    </w:lvl>
    <w:lvl w:ilvl="2">
      <w:start w:val="1"/>
      <w:numFmt w:val="bullet"/>
      <w:lvlText w:val=""/>
      <w:lvlJc w:val="left"/>
      <w:pPr>
        <w:ind w:left="3864" w:hanging="360"/>
      </w:pPr>
      <w:rPr>
        <w:rFonts w:ascii="Wingdings" w:hAnsi="Wingdings" w:hint="default"/>
      </w:rPr>
    </w:lvl>
    <w:lvl w:ilvl="3">
      <w:start w:val="1"/>
      <w:numFmt w:val="bullet"/>
      <w:lvlText w:val=""/>
      <w:lvlJc w:val="left"/>
      <w:pPr>
        <w:ind w:left="4584" w:hanging="360"/>
      </w:pPr>
      <w:rPr>
        <w:rFonts w:ascii="Symbol" w:hAnsi="Symbol" w:hint="default"/>
      </w:rPr>
    </w:lvl>
    <w:lvl w:ilvl="4">
      <w:start w:val="1"/>
      <w:numFmt w:val="bullet"/>
      <w:lvlText w:val="o"/>
      <w:lvlJc w:val="left"/>
      <w:pPr>
        <w:ind w:left="5304" w:hanging="360"/>
      </w:pPr>
      <w:rPr>
        <w:rFonts w:ascii="Courier New" w:hAnsi="Courier New" w:cs="Courier New" w:hint="default"/>
      </w:rPr>
    </w:lvl>
    <w:lvl w:ilvl="5">
      <w:start w:val="1"/>
      <w:numFmt w:val="bullet"/>
      <w:lvlText w:val=""/>
      <w:lvlJc w:val="left"/>
      <w:pPr>
        <w:ind w:left="6024" w:hanging="360"/>
      </w:pPr>
      <w:rPr>
        <w:rFonts w:ascii="Wingdings" w:hAnsi="Wingdings" w:hint="default"/>
      </w:rPr>
    </w:lvl>
    <w:lvl w:ilvl="6">
      <w:start w:val="1"/>
      <w:numFmt w:val="bullet"/>
      <w:lvlText w:val=""/>
      <w:lvlJc w:val="left"/>
      <w:pPr>
        <w:ind w:left="6744" w:hanging="360"/>
      </w:pPr>
      <w:rPr>
        <w:rFonts w:ascii="Symbol" w:hAnsi="Symbol" w:hint="default"/>
      </w:rPr>
    </w:lvl>
    <w:lvl w:ilvl="7">
      <w:start w:val="1"/>
      <w:numFmt w:val="bullet"/>
      <w:lvlText w:val="o"/>
      <w:lvlJc w:val="left"/>
      <w:pPr>
        <w:ind w:left="7464" w:hanging="360"/>
      </w:pPr>
      <w:rPr>
        <w:rFonts w:ascii="Courier New" w:hAnsi="Courier New" w:cs="Courier New" w:hint="default"/>
      </w:rPr>
    </w:lvl>
    <w:lvl w:ilvl="8">
      <w:start w:val="1"/>
      <w:numFmt w:val="bullet"/>
      <w:lvlText w:val=""/>
      <w:lvlJc w:val="left"/>
      <w:pPr>
        <w:ind w:left="818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65E48"/>
    <w:multiLevelType w:val="hybridMultilevel"/>
    <w:tmpl w:val="F99C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911C3"/>
    <w:multiLevelType w:val="multilevel"/>
    <w:tmpl w:val="5850465C"/>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39EA7C4D"/>
    <w:multiLevelType w:val="hybridMultilevel"/>
    <w:tmpl w:val="B35C602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B9F6C99E"/>
    <w:lvl w:ilvl="0">
      <w:start w:val="1"/>
      <w:numFmt w:val="decimal"/>
      <w:lvlText w:val="%1"/>
      <w:lvlJc w:val="left"/>
      <w:pPr>
        <w:tabs>
          <w:tab w:val="num" w:pos="432"/>
        </w:tabs>
        <w:ind w:left="432" w:hanging="432"/>
      </w:pPr>
      <w:rPr>
        <w:rFonts w:ascii="Times New Roman" w:hAnsi="Times New Roman" w:cs="Times New Roman" w:hint="default"/>
        <w:b/>
      </w:rPr>
    </w:lvl>
    <w:lvl w:ilvl="1">
      <w:start w:val="1"/>
      <w:numFmt w:val="decimal"/>
      <w:lvlText w:val="6.%2"/>
      <w:lvlJc w:val="left"/>
      <w:pPr>
        <w:tabs>
          <w:tab w:val="num" w:pos="576"/>
        </w:tabs>
        <w:ind w:left="576" w:hanging="576"/>
      </w:pPr>
      <w:rPr>
        <w:rFonts w:hint="eastAsia"/>
        <w:sz w:val="24"/>
        <w:szCs w:val="24"/>
      </w:rPr>
    </w:lvl>
    <w:lvl w:ilvl="2">
      <w:start w:val="1"/>
      <w:numFmt w:val="decimal"/>
      <w:lvlText w:val="%1.%2.%3."/>
      <w:lvlJc w:val="left"/>
      <w:pPr>
        <w:tabs>
          <w:tab w:val="num" w:pos="720"/>
        </w:tabs>
        <w:ind w:left="720"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307060"/>
    <w:multiLevelType w:val="multilevel"/>
    <w:tmpl w:val="BEF098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3019B"/>
    <w:multiLevelType w:val="hybridMultilevel"/>
    <w:tmpl w:val="B9D0F74A"/>
    <w:lvl w:ilvl="0" w:tplc="375E80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757881"/>
    <w:multiLevelType w:val="hybridMultilevel"/>
    <w:tmpl w:val="2F6A8084"/>
    <w:lvl w:ilvl="0" w:tplc="15524C58">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22"/>
  </w:num>
  <w:num w:numId="4">
    <w:abstractNumId w:val="8"/>
  </w:num>
  <w:num w:numId="5">
    <w:abstractNumId w:val="0"/>
  </w:num>
  <w:num w:numId="6">
    <w:abstractNumId w:val="16"/>
  </w:num>
  <w:num w:numId="7">
    <w:abstractNumId w:val="13"/>
  </w:num>
  <w:num w:numId="8">
    <w:abstractNumId w:val="12"/>
  </w:num>
  <w:num w:numId="9">
    <w:abstractNumId w:val="7"/>
  </w:num>
  <w:num w:numId="10">
    <w:abstractNumId w:val="21"/>
  </w:num>
  <w:num w:numId="11">
    <w:abstractNumId w:val="17"/>
  </w:num>
  <w:num w:numId="12">
    <w:abstractNumId w:val="19"/>
  </w:num>
  <w:num w:numId="13">
    <w:abstractNumId w:val="2"/>
  </w:num>
  <w:num w:numId="14">
    <w:abstractNumId w:val="5"/>
  </w:num>
  <w:num w:numId="15">
    <w:abstractNumId w:val="4"/>
  </w:num>
  <w:num w:numId="16">
    <w:abstractNumId w:val="20"/>
  </w:num>
  <w:num w:numId="17">
    <w:abstractNumId w:val="2"/>
  </w:num>
  <w:num w:numId="18">
    <w:abstractNumId w:val="6"/>
  </w:num>
  <w:num w:numId="19">
    <w:abstractNumId w:val="11"/>
  </w:num>
  <w:num w:numId="20">
    <w:abstractNumId w:val="9"/>
  </w:num>
  <w:num w:numId="21">
    <w:abstractNumId w:val="10"/>
  </w:num>
  <w:num w:numId="22">
    <w:abstractNumId w:val="15"/>
  </w:num>
  <w:num w:numId="23">
    <w:abstractNumId w:val="1"/>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68F"/>
    <w:rsid w:val="000007B9"/>
    <w:rsid w:val="0000089E"/>
    <w:rsid w:val="00000A54"/>
    <w:rsid w:val="00000B61"/>
    <w:rsid w:val="00000B62"/>
    <w:rsid w:val="00001021"/>
    <w:rsid w:val="000012F4"/>
    <w:rsid w:val="00001360"/>
    <w:rsid w:val="00001568"/>
    <w:rsid w:val="0000157C"/>
    <w:rsid w:val="000018A0"/>
    <w:rsid w:val="00001E8F"/>
    <w:rsid w:val="000021E0"/>
    <w:rsid w:val="000024B9"/>
    <w:rsid w:val="000025CA"/>
    <w:rsid w:val="00002694"/>
    <w:rsid w:val="00002835"/>
    <w:rsid w:val="000029A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55"/>
    <w:rsid w:val="000036E7"/>
    <w:rsid w:val="00003883"/>
    <w:rsid w:val="00003C94"/>
    <w:rsid w:val="00003D1D"/>
    <w:rsid w:val="00003E51"/>
    <w:rsid w:val="00004006"/>
    <w:rsid w:val="00004115"/>
    <w:rsid w:val="00004238"/>
    <w:rsid w:val="000042D1"/>
    <w:rsid w:val="0000443A"/>
    <w:rsid w:val="00004A67"/>
    <w:rsid w:val="00004E62"/>
    <w:rsid w:val="00004E9B"/>
    <w:rsid w:val="00004F66"/>
    <w:rsid w:val="00004FD9"/>
    <w:rsid w:val="000051C7"/>
    <w:rsid w:val="000053E3"/>
    <w:rsid w:val="000058D4"/>
    <w:rsid w:val="00005913"/>
    <w:rsid w:val="000059E5"/>
    <w:rsid w:val="000059F5"/>
    <w:rsid w:val="00005BDE"/>
    <w:rsid w:val="00005C1C"/>
    <w:rsid w:val="00006007"/>
    <w:rsid w:val="0000607D"/>
    <w:rsid w:val="00006110"/>
    <w:rsid w:val="00006198"/>
    <w:rsid w:val="000064AD"/>
    <w:rsid w:val="00006616"/>
    <w:rsid w:val="0000667F"/>
    <w:rsid w:val="00006B36"/>
    <w:rsid w:val="00006C4A"/>
    <w:rsid w:val="00006C72"/>
    <w:rsid w:val="00006C8A"/>
    <w:rsid w:val="00006D11"/>
    <w:rsid w:val="00006EFC"/>
    <w:rsid w:val="0000716B"/>
    <w:rsid w:val="00007912"/>
    <w:rsid w:val="00007B4C"/>
    <w:rsid w:val="00007DF7"/>
    <w:rsid w:val="000101EA"/>
    <w:rsid w:val="00010283"/>
    <w:rsid w:val="00010334"/>
    <w:rsid w:val="0001034A"/>
    <w:rsid w:val="00010EE0"/>
    <w:rsid w:val="000113BA"/>
    <w:rsid w:val="0001181D"/>
    <w:rsid w:val="000118C0"/>
    <w:rsid w:val="00011A48"/>
    <w:rsid w:val="00011C44"/>
    <w:rsid w:val="000120F3"/>
    <w:rsid w:val="000123E5"/>
    <w:rsid w:val="0001245D"/>
    <w:rsid w:val="000124D3"/>
    <w:rsid w:val="000126F8"/>
    <w:rsid w:val="00012B19"/>
    <w:rsid w:val="00012C45"/>
    <w:rsid w:val="00013333"/>
    <w:rsid w:val="0001343A"/>
    <w:rsid w:val="000135C1"/>
    <w:rsid w:val="00013757"/>
    <w:rsid w:val="000138F3"/>
    <w:rsid w:val="00013988"/>
    <w:rsid w:val="000139F7"/>
    <w:rsid w:val="00013A12"/>
    <w:rsid w:val="00013DD7"/>
    <w:rsid w:val="00013E66"/>
    <w:rsid w:val="00013ED9"/>
    <w:rsid w:val="00014042"/>
    <w:rsid w:val="000144E8"/>
    <w:rsid w:val="0001459E"/>
    <w:rsid w:val="0001465F"/>
    <w:rsid w:val="000147D1"/>
    <w:rsid w:val="000148F7"/>
    <w:rsid w:val="00014BE1"/>
    <w:rsid w:val="00014D51"/>
    <w:rsid w:val="00014DEC"/>
    <w:rsid w:val="00014E1B"/>
    <w:rsid w:val="00014FFF"/>
    <w:rsid w:val="0001514A"/>
    <w:rsid w:val="0001524D"/>
    <w:rsid w:val="00015CF2"/>
    <w:rsid w:val="00015D4F"/>
    <w:rsid w:val="00015FF2"/>
    <w:rsid w:val="0001636F"/>
    <w:rsid w:val="000167F5"/>
    <w:rsid w:val="000168C6"/>
    <w:rsid w:val="00016A3A"/>
    <w:rsid w:val="00016AA1"/>
    <w:rsid w:val="00016B69"/>
    <w:rsid w:val="00016E06"/>
    <w:rsid w:val="00016FCA"/>
    <w:rsid w:val="00016FE6"/>
    <w:rsid w:val="00017195"/>
    <w:rsid w:val="00017422"/>
    <w:rsid w:val="000179C3"/>
    <w:rsid w:val="000179F0"/>
    <w:rsid w:val="00017A58"/>
    <w:rsid w:val="00017E2C"/>
    <w:rsid w:val="0002013D"/>
    <w:rsid w:val="00020606"/>
    <w:rsid w:val="00020690"/>
    <w:rsid w:val="0002087D"/>
    <w:rsid w:val="00020BD6"/>
    <w:rsid w:val="00020CE3"/>
    <w:rsid w:val="00020E26"/>
    <w:rsid w:val="00021396"/>
    <w:rsid w:val="0002179D"/>
    <w:rsid w:val="000217CA"/>
    <w:rsid w:val="0002180A"/>
    <w:rsid w:val="00021947"/>
    <w:rsid w:val="00021C01"/>
    <w:rsid w:val="00021C33"/>
    <w:rsid w:val="00021DFC"/>
    <w:rsid w:val="00021E90"/>
    <w:rsid w:val="00022322"/>
    <w:rsid w:val="000223E8"/>
    <w:rsid w:val="00022475"/>
    <w:rsid w:val="00022625"/>
    <w:rsid w:val="00022AEA"/>
    <w:rsid w:val="00022AF7"/>
    <w:rsid w:val="00022E04"/>
    <w:rsid w:val="00023076"/>
    <w:rsid w:val="000231B8"/>
    <w:rsid w:val="000231CE"/>
    <w:rsid w:val="00023560"/>
    <w:rsid w:val="000236F1"/>
    <w:rsid w:val="00023988"/>
    <w:rsid w:val="00023990"/>
    <w:rsid w:val="000239F5"/>
    <w:rsid w:val="00023AE6"/>
    <w:rsid w:val="000246F5"/>
    <w:rsid w:val="0002470C"/>
    <w:rsid w:val="00024774"/>
    <w:rsid w:val="000248A7"/>
    <w:rsid w:val="000248EA"/>
    <w:rsid w:val="0002499B"/>
    <w:rsid w:val="00024BF2"/>
    <w:rsid w:val="0002552C"/>
    <w:rsid w:val="00025B9B"/>
    <w:rsid w:val="00025FA7"/>
    <w:rsid w:val="0002617A"/>
    <w:rsid w:val="00026765"/>
    <w:rsid w:val="00026771"/>
    <w:rsid w:val="000267A4"/>
    <w:rsid w:val="00026BDF"/>
    <w:rsid w:val="00026C71"/>
    <w:rsid w:val="00026CDD"/>
    <w:rsid w:val="00026DB4"/>
    <w:rsid w:val="00027229"/>
    <w:rsid w:val="0002755A"/>
    <w:rsid w:val="00027836"/>
    <w:rsid w:val="00027B73"/>
    <w:rsid w:val="00027C32"/>
    <w:rsid w:val="000302CB"/>
    <w:rsid w:val="00030390"/>
    <w:rsid w:val="00030480"/>
    <w:rsid w:val="000307D6"/>
    <w:rsid w:val="000309F1"/>
    <w:rsid w:val="00030C51"/>
    <w:rsid w:val="00030D6A"/>
    <w:rsid w:val="00030E42"/>
    <w:rsid w:val="00031035"/>
    <w:rsid w:val="0003108E"/>
    <w:rsid w:val="000311C6"/>
    <w:rsid w:val="00031299"/>
    <w:rsid w:val="00031339"/>
    <w:rsid w:val="000317A7"/>
    <w:rsid w:val="000318E5"/>
    <w:rsid w:val="000319CF"/>
    <w:rsid w:val="00031BAA"/>
    <w:rsid w:val="00031D37"/>
    <w:rsid w:val="00031D4D"/>
    <w:rsid w:val="000324B9"/>
    <w:rsid w:val="00032846"/>
    <w:rsid w:val="0003352E"/>
    <w:rsid w:val="0003375A"/>
    <w:rsid w:val="00033770"/>
    <w:rsid w:val="00033B9A"/>
    <w:rsid w:val="00033F6A"/>
    <w:rsid w:val="0003448D"/>
    <w:rsid w:val="000345EF"/>
    <w:rsid w:val="0003481A"/>
    <w:rsid w:val="0003483F"/>
    <w:rsid w:val="00034887"/>
    <w:rsid w:val="00034928"/>
    <w:rsid w:val="00034AAB"/>
    <w:rsid w:val="00034EB5"/>
    <w:rsid w:val="00034EE1"/>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E14"/>
    <w:rsid w:val="00036E68"/>
    <w:rsid w:val="00036F82"/>
    <w:rsid w:val="000375C1"/>
    <w:rsid w:val="000378CF"/>
    <w:rsid w:val="000379ED"/>
    <w:rsid w:val="00037D0F"/>
    <w:rsid w:val="00040107"/>
    <w:rsid w:val="000407FE"/>
    <w:rsid w:val="00040954"/>
    <w:rsid w:val="00040AD7"/>
    <w:rsid w:val="00041352"/>
    <w:rsid w:val="00041973"/>
    <w:rsid w:val="000419B9"/>
    <w:rsid w:val="000420FB"/>
    <w:rsid w:val="0004262C"/>
    <w:rsid w:val="000427F4"/>
    <w:rsid w:val="00042A33"/>
    <w:rsid w:val="00043021"/>
    <w:rsid w:val="000436C1"/>
    <w:rsid w:val="0004387F"/>
    <w:rsid w:val="000438FF"/>
    <w:rsid w:val="00043D07"/>
    <w:rsid w:val="00043D2E"/>
    <w:rsid w:val="0004404E"/>
    <w:rsid w:val="00044053"/>
    <w:rsid w:val="0004411A"/>
    <w:rsid w:val="00044277"/>
    <w:rsid w:val="0004430E"/>
    <w:rsid w:val="00044415"/>
    <w:rsid w:val="000446A4"/>
    <w:rsid w:val="00044D20"/>
    <w:rsid w:val="00044D54"/>
    <w:rsid w:val="00044E50"/>
    <w:rsid w:val="0004511D"/>
    <w:rsid w:val="000452DF"/>
    <w:rsid w:val="00045318"/>
    <w:rsid w:val="000457B2"/>
    <w:rsid w:val="00045932"/>
    <w:rsid w:val="0004597F"/>
    <w:rsid w:val="000459CC"/>
    <w:rsid w:val="00046088"/>
    <w:rsid w:val="000463D3"/>
    <w:rsid w:val="000463EF"/>
    <w:rsid w:val="000466A9"/>
    <w:rsid w:val="00046888"/>
    <w:rsid w:val="000468F6"/>
    <w:rsid w:val="00046B02"/>
    <w:rsid w:val="00046E64"/>
    <w:rsid w:val="00047050"/>
    <w:rsid w:val="000471F8"/>
    <w:rsid w:val="00047690"/>
    <w:rsid w:val="0004791F"/>
    <w:rsid w:val="0004795F"/>
    <w:rsid w:val="00047A40"/>
    <w:rsid w:val="00047ADB"/>
    <w:rsid w:val="00047E74"/>
    <w:rsid w:val="00047EF9"/>
    <w:rsid w:val="00047FD9"/>
    <w:rsid w:val="000503AF"/>
    <w:rsid w:val="000503F0"/>
    <w:rsid w:val="00050418"/>
    <w:rsid w:val="000504F8"/>
    <w:rsid w:val="00050C8C"/>
    <w:rsid w:val="00050CFD"/>
    <w:rsid w:val="000516FE"/>
    <w:rsid w:val="0005172C"/>
    <w:rsid w:val="000517D4"/>
    <w:rsid w:val="00051B16"/>
    <w:rsid w:val="00051EEE"/>
    <w:rsid w:val="00052118"/>
    <w:rsid w:val="000521AE"/>
    <w:rsid w:val="00052257"/>
    <w:rsid w:val="000522DC"/>
    <w:rsid w:val="00052417"/>
    <w:rsid w:val="000526A7"/>
    <w:rsid w:val="00052731"/>
    <w:rsid w:val="00052733"/>
    <w:rsid w:val="00052823"/>
    <w:rsid w:val="00052AF4"/>
    <w:rsid w:val="00052D93"/>
    <w:rsid w:val="00052ED4"/>
    <w:rsid w:val="000530D0"/>
    <w:rsid w:val="000534D1"/>
    <w:rsid w:val="0005357D"/>
    <w:rsid w:val="000536F3"/>
    <w:rsid w:val="00053C70"/>
    <w:rsid w:val="00054083"/>
    <w:rsid w:val="00054310"/>
    <w:rsid w:val="0005454A"/>
    <w:rsid w:val="00054680"/>
    <w:rsid w:val="000549BA"/>
    <w:rsid w:val="00054A0F"/>
    <w:rsid w:val="00054A77"/>
    <w:rsid w:val="00054CE5"/>
    <w:rsid w:val="00054FAE"/>
    <w:rsid w:val="000550EF"/>
    <w:rsid w:val="00055374"/>
    <w:rsid w:val="00055571"/>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6B9"/>
    <w:rsid w:val="00060884"/>
    <w:rsid w:val="0006096A"/>
    <w:rsid w:val="000609DB"/>
    <w:rsid w:val="00060AA9"/>
    <w:rsid w:val="00060B85"/>
    <w:rsid w:val="00060BA5"/>
    <w:rsid w:val="00060D7F"/>
    <w:rsid w:val="00060EB8"/>
    <w:rsid w:val="00060F05"/>
    <w:rsid w:val="00060F0C"/>
    <w:rsid w:val="00061573"/>
    <w:rsid w:val="000618EA"/>
    <w:rsid w:val="00061D1A"/>
    <w:rsid w:val="00061F56"/>
    <w:rsid w:val="00062128"/>
    <w:rsid w:val="0006233E"/>
    <w:rsid w:val="0006244C"/>
    <w:rsid w:val="00062E5A"/>
    <w:rsid w:val="00062F52"/>
    <w:rsid w:val="00062FC6"/>
    <w:rsid w:val="0006328D"/>
    <w:rsid w:val="00063552"/>
    <w:rsid w:val="00063673"/>
    <w:rsid w:val="00063757"/>
    <w:rsid w:val="00063C31"/>
    <w:rsid w:val="0006427B"/>
    <w:rsid w:val="000642D1"/>
    <w:rsid w:val="000643A3"/>
    <w:rsid w:val="0006440F"/>
    <w:rsid w:val="000644E7"/>
    <w:rsid w:val="00064B79"/>
    <w:rsid w:val="00064BFC"/>
    <w:rsid w:val="00064E25"/>
    <w:rsid w:val="00065683"/>
    <w:rsid w:val="00065C0D"/>
    <w:rsid w:val="00065D38"/>
    <w:rsid w:val="00065FD4"/>
    <w:rsid w:val="00066025"/>
    <w:rsid w:val="0006639D"/>
    <w:rsid w:val="00066542"/>
    <w:rsid w:val="0006654B"/>
    <w:rsid w:val="000668FB"/>
    <w:rsid w:val="00066A6F"/>
    <w:rsid w:val="000677BE"/>
    <w:rsid w:val="000677FA"/>
    <w:rsid w:val="00067C8B"/>
    <w:rsid w:val="000700BD"/>
    <w:rsid w:val="00070561"/>
    <w:rsid w:val="00070A61"/>
    <w:rsid w:val="00070E7B"/>
    <w:rsid w:val="00070ECC"/>
    <w:rsid w:val="00070F90"/>
    <w:rsid w:val="0007109C"/>
    <w:rsid w:val="0007138A"/>
    <w:rsid w:val="000713F5"/>
    <w:rsid w:val="00071475"/>
    <w:rsid w:val="000714DC"/>
    <w:rsid w:val="00071550"/>
    <w:rsid w:val="000716D2"/>
    <w:rsid w:val="00071BEF"/>
    <w:rsid w:val="00071CD0"/>
    <w:rsid w:val="00071D7B"/>
    <w:rsid w:val="00071DC5"/>
    <w:rsid w:val="0007213F"/>
    <w:rsid w:val="00072300"/>
    <w:rsid w:val="0007254E"/>
    <w:rsid w:val="00072661"/>
    <w:rsid w:val="0007270E"/>
    <w:rsid w:val="0007278F"/>
    <w:rsid w:val="00072995"/>
    <w:rsid w:val="0007357B"/>
    <w:rsid w:val="000737DA"/>
    <w:rsid w:val="00073B31"/>
    <w:rsid w:val="00074445"/>
    <w:rsid w:val="00074460"/>
    <w:rsid w:val="000746AA"/>
    <w:rsid w:val="00074BA5"/>
    <w:rsid w:val="00074C52"/>
    <w:rsid w:val="000753C8"/>
    <w:rsid w:val="0007555F"/>
    <w:rsid w:val="00075611"/>
    <w:rsid w:val="00075AD3"/>
    <w:rsid w:val="00075B65"/>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D1B"/>
    <w:rsid w:val="00077D5E"/>
    <w:rsid w:val="00077FE0"/>
    <w:rsid w:val="0008041F"/>
    <w:rsid w:val="00080990"/>
    <w:rsid w:val="00080D3B"/>
    <w:rsid w:val="00080EDD"/>
    <w:rsid w:val="00081132"/>
    <w:rsid w:val="0008118C"/>
    <w:rsid w:val="000812B1"/>
    <w:rsid w:val="000812C8"/>
    <w:rsid w:val="000818F9"/>
    <w:rsid w:val="000818FA"/>
    <w:rsid w:val="00081B0E"/>
    <w:rsid w:val="00081DD5"/>
    <w:rsid w:val="00081E1F"/>
    <w:rsid w:val="000821B4"/>
    <w:rsid w:val="0008230F"/>
    <w:rsid w:val="000823D2"/>
    <w:rsid w:val="000823D9"/>
    <w:rsid w:val="00082C7E"/>
    <w:rsid w:val="00083081"/>
    <w:rsid w:val="00083354"/>
    <w:rsid w:val="0008336D"/>
    <w:rsid w:val="000834A4"/>
    <w:rsid w:val="00083C32"/>
    <w:rsid w:val="000840BC"/>
    <w:rsid w:val="000841A8"/>
    <w:rsid w:val="00084275"/>
    <w:rsid w:val="00084301"/>
    <w:rsid w:val="0008452A"/>
    <w:rsid w:val="0008455D"/>
    <w:rsid w:val="00084779"/>
    <w:rsid w:val="000848DB"/>
    <w:rsid w:val="00084BE4"/>
    <w:rsid w:val="00084CE1"/>
    <w:rsid w:val="000852D9"/>
    <w:rsid w:val="00085380"/>
    <w:rsid w:val="0008544F"/>
    <w:rsid w:val="00085C24"/>
    <w:rsid w:val="00085C52"/>
    <w:rsid w:val="00085DB7"/>
    <w:rsid w:val="00085F99"/>
    <w:rsid w:val="00086024"/>
    <w:rsid w:val="00086056"/>
    <w:rsid w:val="00086102"/>
    <w:rsid w:val="000864C4"/>
    <w:rsid w:val="00086716"/>
    <w:rsid w:val="0008674D"/>
    <w:rsid w:val="0008682B"/>
    <w:rsid w:val="00086AE0"/>
    <w:rsid w:val="00086E82"/>
    <w:rsid w:val="00087056"/>
    <w:rsid w:val="00087239"/>
    <w:rsid w:val="0008732D"/>
    <w:rsid w:val="00087A8B"/>
    <w:rsid w:val="00087E26"/>
    <w:rsid w:val="00090210"/>
    <w:rsid w:val="000902CC"/>
    <w:rsid w:val="000902E5"/>
    <w:rsid w:val="00090420"/>
    <w:rsid w:val="000905A3"/>
    <w:rsid w:val="00090BB8"/>
    <w:rsid w:val="00090CC0"/>
    <w:rsid w:val="00091B10"/>
    <w:rsid w:val="00091B5E"/>
    <w:rsid w:val="000926CA"/>
    <w:rsid w:val="000926DA"/>
    <w:rsid w:val="000927FC"/>
    <w:rsid w:val="00092919"/>
    <w:rsid w:val="00092B20"/>
    <w:rsid w:val="00092DCA"/>
    <w:rsid w:val="00092E1C"/>
    <w:rsid w:val="00092E2D"/>
    <w:rsid w:val="00093273"/>
    <w:rsid w:val="00093304"/>
    <w:rsid w:val="000935E6"/>
    <w:rsid w:val="000936CC"/>
    <w:rsid w:val="000937D2"/>
    <w:rsid w:val="00093D0F"/>
    <w:rsid w:val="00093EAF"/>
    <w:rsid w:val="00093FF6"/>
    <w:rsid w:val="000940C0"/>
    <w:rsid w:val="00094236"/>
    <w:rsid w:val="00094342"/>
    <w:rsid w:val="00094A73"/>
    <w:rsid w:val="00094F93"/>
    <w:rsid w:val="00094FFF"/>
    <w:rsid w:val="000952C2"/>
    <w:rsid w:val="00095834"/>
    <w:rsid w:val="000959E6"/>
    <w:rsid w:val="00095A48"/>
    <w:rsid w:val="00095C8A"/>
    <w:rsid w:val="00095EEF"/>
    <w:rsid w:val="00096055"/>
    <w:rsid w:val="000961C7"/>
    <w:rsid w:val="000961D2"/>
    <w:rsid w:val="00096210"/>
    <w:rsid w:val="00096355"/>
    <w:rsid w:val="000969FD"/>
    <w:rsid w:val="00096BDD"/>
    <w:rsid w:val="00096DAB"/>
    <w:rsid w:val="0009700B"/>
    <w:rsid w:val="00097045"/>
    <w:rsid w:val="000972E8"/>
    <w:rsid w:val="00097316"/>
    <w:rsid w:val="000973C3"/>
    <w:rsid w:val="000973CA"/>
    <w:rsid w:val="00097761"/>
    <w:rsid w:val="000978BD"/>
    <w:rsid w:val="00097968"/>
    <w:rsid w:val="00097A3F"/>
    <w:rsid w:val="000A0569"/>
    <w:rsid w:val="000A0ADD"/>
    <w:rsid w:val="000A0B23"/>
    <w:rsid w:val="000A10BB"/>
    <w:rsid w:val="000A1174"/>
    <w:rsid w:val="000A11EF"/>
    <w:rsid w:val="000A1238"/>
    <w:rsid w:val="000A1276"/>
    <w:rsid w:val="000A1326"/>
    <w:rsid w:val="000A1400"/>
    <w:rsid w:val="000A1893"/>
    <w:rsid w:val="000A1ABC"/>
    <w:rsid w:val="000A1E20"/>
    <w:rsid w:val="000A2153"/>
    <w:rsid w:val="000A2524"/>
    <w:rsid w:val="000A252D"/>
    <w:rsid w:val="000A25DF"/>
    <w:rsid w:val="000A27F1"/>
    <w:rsid w:val="000A2A53"/>
    <w:rsid w:val="000A2AC9"/>
    <w:rsid w:val="000A2CDB"/>
    <w:rsid w:val="000A2D07"/>
    <w:rsid w:val="000A3127"/>
    <w:rsid w:val="000A31EE"/>
    <w:rsid w:val="000A343E"/>
    <w:rsid w:val="000A3597"/>
    <w:rsid w:val="000A35DA"/>
    <w:rsid w:val="000A3824"/>
    <w:rsid w:val="000A393B"/>
    <w:rsid w:val="000A3A69"/>
    <w:rsid w:val="000A3A9B"/>
    <w:rsid w:val="000A3F33"/>
    <w:rsid w:val="000A3FED"/>
    <w:rsid w:val="000A412F"/>
    <w:rsid w:val="000A417B"/>
    <w:rsid w:val="000A4511"/>
    <w:rsid w:val="000A4808"/>
    <w:rsid w:val="000A4864"/>
    <w:rsid w:val="000A4EB3"/>
    <w:rsid w:val="000A52BE"/>
    <w:rsid w:val="000A55EC"/>
    <w:rsid w:val="000A561C"/>
    <w:rsid w:val="000A5805"/>
    <w:rsid w:val="000A6085"/>
    <w:rsid w:val="000A6131"/>
    <w:rsid w:val="000A6158"/>
    <w:rsid w:val="000A61F3"/>
    <w:rsid w:val="000A647E"/>
    <w:rsid w:val="000A6602"/>
    <w:rsid w:val="000A6EA7"/>
    <w:rsid w:val="000A7047"/>
    <w:rsid w:val="000A7264"/>
    <w:rsid w:val="000A7378"/>
    <w:rsid w:val="000A77C8"/>
    <w:rsid w:val="000A786A"/>
    <w:rsid w:val="000A79E3"/>
    <w:rsid w:val="000A7B4F"/>
    <w:rsid w:val="000A7CBD"/>
    <w:rsid w:val="000A7D7E"/>
    <w:rsid w:val="000A7E1B"/>
    <w:rsid w:val="000B0386"/>
    <w:rsid w:val="000B05C7"/>
    <w:rsid w:val="000B069A"/>
    <w:rsid w:val="000B0727"/>
    <w:rsid w:val="000B0794"/>
    <w:rsid w:val="000B0B23"/>
    <w:rsid w:val="000B125B"/>
    <w:rsid w:val="000B15F9"/>
    <w:rsid w:val="000B1F4E"/>
    <w:rsid w:val="000B1FE3"/>
    <w:rsid w:val="000B24B0"/>
    <w:rsid w:val="000B2836"/>
    <w:rsid w:val="000B28F8"/>
    <w:rsid w:val="000B29DF"/>
    <w:rsid w:val="000B2A42"/>
    <w:rsid w:val="000B2E2D"/>
    <w:rsid w:val="000B2EA1"/>
    <w:rsid w:val="000B2EFB"/>
    <w:rsid w:val="000B3057"/>
    <w:rsid w:val="000B30B9"/>
    <w:rsid w:val="000B3873"/>
    <w:rsid w:val="000B38C6"/>
    <w:rsid w:val="000B39BF"/>
    <w:rsid w:val="000B3A2F"/>
    <w:rsid w:val="000B3A48"/>
    <w:rsid w:val="000B41D1"/>
    <w:rsid w:val="000B4200"/>
    <w:rsid w:val="000B42AB"/>
    <w:rsid w:val="000B433D"/>
    <w:rsid w:val="000B434A"/>
    <w:rsid w:val="000B4F94"/>
    <w:rsid w:val="000B5189"/>
    <w:rsid w:val="000B5492"/>
    <w:rsid w:val="000B5878"/>
    <w:rsid w:val="000B58D4"/>
    <w:rsid w:val="000B5999"/>
    <w:rsid w:val="000B5DA1"/>
    <w:rsid w:val="000B5DE5"/>
    <w:rsid w:val="000B5FC6"/>
    <w:rsid w:val="000B6042"/>
    <w:rsid w:val="000B613E"/>
    <w:rsid w:val="000B62A1"/>
    <w:rsid w:val="000B6334"/>
    <w:rsid w:val="000B6617"/>
    <w:rsid w:val="000B6CC8"/>
    <w:rsid w:val="000B6D46"/>
    <w:rsid w:val="000B6DBA"/>
    <w:rsid w:val="000B6EF5"/>
    <w:rsid w:val="000B7018"/>
    <w:rsid w:val="000B7479"/>
    <w:rsid w:val="000C063B"/>
    <w:rsid w:val="000C0730"/>
    <w:rsid w:val="000C084C"/>
    <w:rsid w:val="000C086D"/>
    <w:rsid w:val="000C0B1F"/>
    <w:rsid w:val="000C105B"/>
    <w:rsid w:val="000C152D"/>
    <w:rsid w:val="000C1955"/>
    <w:rsid w:val="000C19BE"/>
    <w:rsid w:val="000C1A53"/>
    <w:rsid w:val="000C1B47"/>
    <w:rsid w:val="000C1EBE"/>
    <w:rsid w:val="000C22ED"/>
    <w:rsid w:val="000C2600"/>
    <w:rsid w:val="000C2630"/>
    <w:rsid w:val="000C291C"/>
    <w:rsid w:val="000C2980"/>
    <w:rsid w:val="000C29AA"/>
    <w:rsid w:val="000C3077"/>
    <w:rsid w:val="000C3179"/>
    <w:rsid w:val="000C3266"/>
    <w:rsid w:val="000C3CDF"/>
    <w:rsid w:val="000C3F13"/>
    <w:rsid w:val="000C3F32"/>
    <w:rsid w:val="000C40B4"/>
    <w:rsid w:val="000C4191"/>
    <w:rsid w:val="000C46E8"/>
    <w:rsid w:val="000C46FA"/>
    <w:rsid w:val="000C48D7"/>
    <w:rsid w:val="000C4A55"/>
    <w:rsid w:val="000C4C22"/>
    <w:rsid w:val="000C4C43"/>
    <w:rsid w:val="000C4CDA"/>
    <w:rsid w:val="000C4E9B"/>
    <w:rsid w:val="000C50D6"/>
    <w:rsid w:val="000C515F"/>
    <w:rsid w:val="000C526D"/>
    <w:rsid w:val="000C5396"/>
    <w:rsid w:val="000C5A89"/>
    <w:rsid w:val="000C5AD2"/>
    <w:rsid w:val="000C5B35"/>
    <w:rsid w:val="000C5D57"/>
    <w:rsid w:val="000C5DEB"/>
    <w:rsid w:val="000C5DF8"/>
    <w:rsid w:val="000C5FD2"/>
    <w:rsid w:val="000C6026"/>
    <w:rsid w:val="000C6414"/>
    <w:rsid w:val="000C655C"/>
    <w:rsid w:val="000C67C7"/>
    <w:rsid w:val="000C6CBF"/>
    <w:rsid w:val="000C6DB7"/>
    <w:rsid w:val="000C714A"/>
    <w:rsid w:val="000C7201"/>
    <w:rsid w:val="000C7321"/>
    <w:rsid w:val="000C73B4"/>
    <w:rsid w:val="000C7863"/>
    <w:rsid w:val="000C7D4E"/>
    <w:rsid w:val="000C7E14"/>
    <w:rsid w:val="000D01BA"/>
    <w:rsid w:val="000D0265"/>
    <w:rsid w:val="000D07C3"/>
    <w:rsid w:val="000D0DE2"/>
    <w:rsid w:val="000D0E05"/>
    <w:rsid w:val="000D0F9D"/>
    <w:rsid w:val="000D14C9"/>
    <w:rsid w:val="000D14D5"/>
    <w:rsid w:val="000D14F3"/>
    <w:rsid w:val="000D19C5"/>
    <w:rsid w:val="000D1A0D"/>
    <w:rsid w:val="000D1A28"/>
    <w:rsid w:val="000D2255"/>
    <w:rsid w:val="000D248A"/>
    <w:rsid w:val="000D2519"/>
    <w:rsid w:val="000D271B"/>
    <w:rsid w:val="000D285F"/>
    <w:rsid w:val="000D28C7"/>
    <w:rsid w:val="000D2B6C"/>
    <w:rsid w:val="000D2D12"/>
    <w:rsid w:val="000D2E2A"/>
    <w:rsid w:val="000D30F0"/>
    <w:rsid w:val="000D3487"/>
    <w:rsid w:val="000D3B5A"/>
    <w:rsid w:val="000D3BDF"/>
    <w:rsid w:val="000D3CB5"/>
    <w:rsid w:val="000D3F32"/>
    <w:rsid w:val="000D3FF9"/>
    <w:rsid w:val="000D401B"/>
    <w:rsid w:val="000D404F"/>
    <w:rsid w:val="000D4063"/>
    <w:rsid w:val="000D424F"/>
    <w:rsid w:val="000D4283"/>
    <w:rsid w:val="000D46B0"/>
    <w:rsid w:val="000D46EE"/>
    <w:rsid w:val="000D4997"/>
    <w:rsid w:val="000D4CAC"/>
    <w:rsid w:val="000D4CE6"/>
    <w:rsid w:val="000D4E0C"/>
    <w:rsid w:val="000D55D1"/>
    <w:rsid w:val="000D5999"/>
    <w:rsid w:val="000D5A4C"/>
    <w:rsid w:val="000D5F83"/>
    <w:rsid w:val="000D62C8"/>
    <w:rsid w:val="000D62F8"/>
    <w:rsid w:val="000D66EB"/>
    <w:rsid w:val="000D691E"/>
    <w:rsid w:val="000D69F6"/>
    <w:rsid w:val="000D6A2B"/>
    <w:rsid w:val="000D6ABE"/>
    <w:rsid w:val="000D7224"/>
    <w:rsid w:val="000D7226"/>
    <w:rsid w:val="000D727A"/>
    <w:rsid w:val="000D7397"/>
    <w:rsid w:val="000D73A6"/>
    <w:rsid w:val="000D784A"/>
    <w:rsid w:val="000E022E"/>
    <w:rsid w:val="000E0327"/>
    <w:rsid w:val="000E0492"/>
    <w:rsid w:val="000E05D9"/>
    <w:rsid w:val="000E065F"/>
    <w:rsid w:val="000E08C7"/>
    <w:rsid w:val="000E09BA"/>
    <w:rsid w:val="000E0C77"/>
    <w:rsid w:val="000E0DA6"/>
    <w:rsid w:val="000E1041"/>
    <w:rsid w:val="000E1366"/>
    <w:rsid w:val="000E13B7"/>
    <w:rsid w:val="000E1440"/>
    <w:rsid w:val="000E1506"/>
    <w:rsid w:val="000E15CE"/>
    <w:rsid w:val="000E189D"/>
    <w:rsid w:val="000E1AF5"/>
    <w:rsid w:val="000E1B54"/>
    <w:rsid w:val="000E1CF9"/>
    <w:rsid w:val="000E1D14"/>
    <w:rsid w:val="000E1DD9"/>
    <w:rsid w:val="000E2067"/>
    <w:rsid w:val="000E22E9"/>
    <w:rsid w:val="000E2303"/>
    <w:rsid w:val="000E2ABC"/>
    <w:rsid w:val="000E2C23"/>
    <w:rsid w:val="000E2F1F"/>
    <w:rsid w:val="000E3127"/>
    <w:rsid w:val="000E34CA"/>
    <w:rsid w:val="000E36AD"/>
    <w:rsid w:val="000E3AC9"/>
    <w:rsid w:val="000E3B0C"/>
    <w:rsid w:val="000E3B40"/>
    <w:rsid w:val="000E3D46"/>
    <w:rsid w:val="000E419D"/>
    <w:rsid w:val="000E4346"/>
    <w:rsid w:val="000E4622"/>
    <w:rsid w:val="000E4873"/>
    <w:rsid w:val="000E48F5"/>
    <w:rsid w:val="000E4999"/>
    <w:rsid w:val="000E53F4"/>
    <w:rsid w:val="000E552B"/>
    <w:rsid w:val="000E58CF"/>
    <w:rsid w:val="000E59F1"/>
    <w:rsid w:val="000E5A65"/>
    <w:rsid w:val="000E5A81"/>
    <w:rsid w:val="000E5C05"/>
    <w:rsid w:val="000E5C31"/>
    <w:rsid w:val="000E5DCD"/>
    <w:rsid w:val="000E6142"/>
    <w:rsid w:val="000E6208"/>
    <w:rsid w:val="000E63A8"/>
    <w:rsid w:val="000E641D"/>
    <w:rsid w:val="000E6773"/>
    <w:rsid w:val="000E69C5"/>
    <w:rsid w:val="000E6A1B"/>
    <w:rsid w:val="000E6B84"/>
    <w:rsid w:val="000E6DFE"/>
    <w:rsid w:val="000E6E85"/>
    <w:rsid w:val="000E6F2D"/>
    <w:rsid w:val="000E725C"/>
    <w:rsid w:val="000E7792"/>
    <w:rsid w:val="000E7B10"/>
    <w:rsid w:val="000E7B80"/>
    <w:rsid w:val="000E7E5D"/>
    <w:rsid w:val="000E7F44"/>
    <w:rsid w:val="000E7FCB"/>
    <w:rsid w:val="000F0DE3"/>
    <w:rsid w:val="000F0E0B"/>
    <w:rsid w:val="000F0F5C"/>
    <w:rsid w:val="000F108A"/>
    <w:rsid w:val="000F1177"/>
    <w:rsid w:val="000F121D"/>
    <w:rsid w:val="000F156E"/>
    <w:rsid w:val="000F1912"/>
    <w:rsid w:val="000F197F"/>
    <w:rsid w:val="000F1DA5"/>
    <w:rsid w:val="000F21A0"/>
    <w:rsid w:val="000F21CF"/>
    <w:rsid w:val="000F23EB"/>
    <w:rsid w:val="000F2669"/>
    <w:rsid w:val="000F26E7"/>
    <w:rsid w:val="000F26FB"/>
    <w:rsid w:val="000F297E"/>
    <w:rsid w:val="000F2A62"/>
    <w:rsid w:val="000F2E48"/>
    <w:rsid w:val="000F323B"/>
    <w:rsid w:val="000F33F8"/>
    <w:rsid w:val="000F3E24"/>
    <w:rsid w:val="000F3EB3"/>
    <w:rsid w:val="000F3F07"/>
    <w:rsid w:val="000F3FAD"/>
    <w:rsid w:val="000F4037"/>
    <w:rsid w:val="000F41FB"/>
    <w:rsid w:val="000F431E"/>
    <w:rsid w:val="000F454A"/>
    <w:rsid w:val="000F462C"/>
    <w:rsid w:val="000F4A63"/>
    <w:rsid w:val="000F4A80"/>
    <w:rsid w:val="000F4E5E"/>
    <w:rsid w:val="000F52ED"/>
    <w:rsid w:val="000F5331"/>
    <w:rsid w:val="000F549B"/>
    <w:rsid w:val="000F57F1"/>
    <w:rsid w:val="000F58ED"/>
    <w:rsid w:val="000F5A74"/>
    <w:rsid w:val="000F5BB2"/>
    <w:rsid w:val="000F5CD6"/>
    <w:rsid w:val="000F5ED6"/>
    <w:rsid w:val="000F5F81"/>
    <w:rsid w:val="000F625B"/>
    <w:rsid w:val="000F641F"/>
    <w:rsid w:val="000F6AB3"/>
    <w:rsid w:val="000F6AD8"/>
    <w:rsid w:val="000F6CB5"/>
    <w:rsid w:val="000F6CCE"/>
    <w:rsid w:val="000F6DF1"/>
    <w:rsid w:val="000F724B"/>
    <w:rsid w:val="000F72C2"/>
    <w:rsid w:val="000F7352"/>
    <w:rsid w:val="000F78E2"/>
    <w:rsid w:val="000F7A48"/>
    <w:rsid w:val="000F7C17"/>
    <w:rsid w:val="000F7CF2"/>
    <w:rsid w:val="00100379"/>
    <w:rsid w:val="0010064D"/>
    <w:rsid w:val="00100855"/>
    <w:rsid w:val="00100BB5"/>
    <w:rsid w:val="00100D44"/>
    <w:rsid w:val="0010109C"/>
    <w:rsid w:val="001010BD"/>
    <w:rsid w:val="0010111D"/>
    <w:rsid w:val="001012D0"/>
    <w:rsid w:val="00101432"/>
    <w:rsid w:val="00101576"/>
    <w:rsid w:val="00101A5D"/>
    <w:rsid w:val="0010218A"/>
    <w:rsid w:val="00102320"/>
    <w:rsid w:val="00102506"/>
    <w:rsid w:val="00102563"/>
    <w:rsid w:val="00102814"/>
    <w:rsid w:val="001028BE"/>
    <w:rsid w:val="001029EF"/>
    <w:rsid w:val="00102D57"/>
    <w:rsid w:val="00103110"/>
    <w:rsid w:val="001031B7"/>
    <w:rsid w:val="0010324D"/>
    <w:rsid w:val="00103A92"/>
    <w:rsid w:val="00103AEF"/>
    <w:rsid w:val="00103BAD"/>
    <w:rsid w:val="00103D89"/>
    <w:rsid w:val="001041A5"/>
    <w:rsid w:val="00104258"/>
    <w:rsid w:val="00104682"/>
    <w:rsid w:val="0010473F"/>
    <w:rsid w:val="00104747"/>
    <w:rsid w:val="00104EC3"/>
    <w:rsid w:val="001050EF"/>
    <w:rsid w:val="0010522E"/>
    <w:rsid w:val="0010553A"/>
    <w:rsid w:val="001056CC"/>
    <w:rsid w:val="00105C3C"/>
    <w:rsid w:val="00105E93"/>
    <w:rsid w:val="00106223"/>
    <w:rsid w:val="0010635D"/>
    <w:rsid w:val="00106771"/>
    <w:rsid w:val="00106BD8"/>
    <w:rsid w:val="00106E3D"/>
    <w:rsid w:val="00106E80"/>
    <w:rsid w:val="001070EC"/>
    <w:rsid w:val="001078DA"/>
    <w:rsid w:val="00110288"/>
    <w:rsid w:val="00110380"/>
    <w:rsid w:val="00110462"/>
    <w:rsid w:val="0011072A"/>
    <w:rsid w:val="0011072F"/>
    <w:rsid w:val="00110A51"/>
    <w:rsid w:val="00110B6F"/>
    <w:rsid w:val="00110F74"/>
    <w:rsid w:val="001111B6"/>
    <w:rsid w:val="001111E9"/>
    <w:rsid w:val="00111275"/>
    <w:rsid w:val="0011128D"/>
    <w:rsid w:val="001113E0"/>
    <w:rsid w:val="00111460"/>
    <w:rsid w:val="001116A4"/>
    <w:rsid w:val="001116D4"/>
    <w:rsid w:val="001117F6"/>
    <w:rsid w:val="00111844"/>
    <w:rsid w:val="0011199D"/>
    <w:rsid w:val="00111C91"/>
    <w:rsid w:val="00111EB7"/>
    <w:rsid w:val="0011200B"/>
    <w:rsid w:val="0011216C"/>
    <w:rsid w:val="00112182"/>
    <w:rsid w:val="001123DA"/>
    <w:rsid w:val="00112514"/>
    <w:rsid w:val="00112593"/>
    <w:rsid w:val="00112606"/>
    <w:rsid w:val="00112756"/>
    <w:rsid w:val="0011275F"/>
    <w:rsid w:val="0011283D"/>
    <w:rsid w:val="00112889"/>
    <w:rsid w:val="00112A1A"/>
    <w:rsid w:val="00112BC5"/>
    <w:rsid w:val="00112F49"/>
    <w:rsid w:val="001131F1"/>
    <w:rsid w:val="00113444"/>
    <w:rsid w:val="0011345F"/>
    <w:rsid w:val="0011359E"/>
    <w:rsid w:val="001135F5"/>
    <w:rsid w:val="00113700"/>
    <w:rsid w:val="001138C2"/>
    <w:rsid w:val="00113C9C"/>
    <w:rsid w:val="00113DD6"/>
    <w:rsid w:val="00114263"/>
    <w:rsid w:val="001143A4"/>
    <w:rsid w:val="001146EC"/>
    <w:rsid w:val="00114872"/>
    <w:rsid w:val="0011495C"/>
    <w:rsid w:val="00114A62"/>
    <w:rsid w:val="00114B6B"/>
    <w:rsid w:val="00114C7C"/>
    <w:rsid w:val="00114CF0"/>
    <w:rsid w:val="00114D7C"/>
    <w:rsid w:val="00114F4F"/>
    <w:rsid w:val="001152CC"/>
    <w:rsid w:val="001153B6"/>
    <w:rsid w:val="00115970"/>
    <w:rsid w:val="00115CB2"/>
    <w:rsid w:val="00115DCE"/>
    <w:rsid w:val="00115EA5"/>
    <w:rsid w:val="00115FDC"/>
    <w:rsid w:val="00116046"/>
    <w:rsid w:val="001160C0"/>
    <w:rsid w:val="00116231"/>
    <w:rsid w:val="0011626C"/>
    <w:rsid w:val="001166C4"/>
    <w:rsid w:val="0011693D"/>
    <w:rsid w:val="00116B98"/>
    <w:rsid w:val="00116F74"/>
    <w:rsid w:val="001173A2"/>
    <w:rsid w:val="00117563"/>
    <w:rsid w:val="0011759C"/>
    <w:rsid w:val="00117689"/>
    <w:rsid w:val="001176B7"/>
    <w:rsid w:val="001177EA"/>
    <w:rsid w:val="001179EE"/>
    <w:rsid w:val="001179F8"/>
    <w:rsid w:val="00117D73"/>
    <w:rsid w:val="0012027C"/>
    <w:rsid w:val="00120C5F"/>
    <w:rsid w:val="00120CF7"/>
    <w:rsid w:val="00120DDC"/>
    <w:rsid w:val="00121065"/>
    <w:rsid w:val="0012173A"/>
    <w:rsid w:val="00121867"/>
    <w:rsid w:val="00121A96"/>
    <w:rsid w:val="00121D6C"/>
    <w:rsid w:val="0012218A"/>
    <w:rsid w:val="001221B7"/>
    <w:rsid w:val="0012243F"/>
    <w:rsid w:val="001224A5"/>
    <w:rsid w:val="00122738"/>
    <w:rsid w:val="00122828"/>
    <w:rsid w:val="001229D0"/>
    <w:rsid w:val="00122A07"/>
    <w:rsid w:val="001239DE"/>
    <w:rsid w:val="00124252"/>
    <w:rsid w:val="001243E2"/>
    <w:rsid w:val="00124802"/>
    <w:rsid w:val="001248A5"/>
    <w:rsid w:val="00124944"/>
    <w:rsid w:val="00124A4B"/>
    <w:rsid w:val="00125200"/>
    <w:rsid w:val="00125A3A"/>
    <w:rsid w:val="00125B5C"/>
    <w:rsid w:val="00125C52"/>
    <w:rsid w:val="00125CAC"/>
    <w:rsid w:val="00125E63"/>
    <w:rsid w:val="001266F1"/>
    <w:rsid w:val="001268B9"/>
    <w:rsid w:val="0012690F"/>
    <w:rsid w:val="00126A0C"/>
    <w:rsid w:val="00126DA5"/>
    <w:rsid w:val="00126DBA"/>
    <w:rsid w:val="00127126"/>
    <w:rsid w:val="001271F9"/>
    <w:rsid w:val="00127323"/>
    <w:rsid w:val="00127407"/>
    <w:rsid w:val="0012741B"/>
    <w:rsid w:val="0012772E"/>
    <w:rsid w:val="00127A6A"/>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CE1"/>
    <w:rsid w:val="00132DB2"/>
    <w:rsid w:val="00133103"/>
    <w:rsid w:val="0013328B"/>
    <w:rsid w:val="00133532"/>
    <w:rsid w:val="001337E7"/>
    <w:rsid w:val="00133838"/>
    <w:rsid w:val="001338E6"/>
    <w:rsid w:val="001339B1"/>
    <w:rsid w:val="001342C8"/>
    <w:rsid w:val="00134334"/>
    <w:rsid w:val="0013441D"/>
    <w:rsid w:val="00134714"/>
    <w:rsid w:val="00134C6F"/>
    <w:rsid w:val="0013514C"/>
    <w:rsid w:val="00135226"/>
    <w:rsid w:val="001352DA"/>
    <w:rsid w:val="00135811"/>
    <w:rsid w:val="00135A0A"/>
    <w:rsid w:val="00135E13"/>
    <w:rsid w:val="00136AB4"/>
    <w:rsid w:val="00136AE9"/>
    <w:rsid w:val="00136B55"/>
    <w:rsid w:val="00136BDF"/>
    <w:rsid w:val="00136DB9"/>
    <w:rsid w:val="00137117"/>
    <w:rsid w:val="001372B1"/>
    <w:rsid w:val="00137423"/>
    <w:rsid w:val="00137481"/>
    <w:rsid w:val="0013763B"/>
    <w:rsid w:val="00137793"/>
    <w:rsid w:val="00137AD1"/>
    <w:rsid w:val="0014089D"/>
    <w:rsid w:val="001408D4"/>
    <w:rsid w:val="00140BDA"/>
    <w:rsid w:val="001412B7"/>
    <w:rsid w:val="001415CD"/>
    <w:rsid w:val="00141665"/>
    <w:rsid w:val="00141A72"/>
    <w:rsid w:val="00141BC1"/>
    <w:rsid w:val="00141D50"/>
    <w:rsid w:val="00141DD2"/>
    <w:rsid w:val="00141EFA"/>
    <w:rsid w:val="00142166"/>
    <w:rsid w:val="001421C5"/>
    <w:rsid w:val="0014236A"/>
    <w:rsid w:val="001423A1"/>
    <w:rsid w:val="0014252B"/>
    <w:rsid w:val="001425D9"/>
    <w:rsid w:val="0014261C"/>
    <w:rsid w:val="00142715"/>
    <w:rsid w:val="00142D9A"/>
    <w:rsid w:val="00142EF3"/>
    <w:rsid w:val="00143010"/>
    <w:rsid w:val="001430C5"/>
    <w:rsid w:val="001430CD"/>
    <w:rsid w:val="00143269"/>
    <w:rsid w:val="001433CA"/>
    <w:rsid w:val="00143971"/>
    <w:rsid w:val="00143B66"/>
    <w:rsid w:val="00143F5B"/>
    <w:rsid w:val="00143FA5"/>
    <w:rsid w:val="0014413C"/>
    <w:rsid w:val="0014436D"/>
    <w:rsid w:val="00144488"/>
    <w:rsid w:val="001445CF"/>
    <w:rsid w:val="001446E8"/>
    <w:rsid w:val="001447B2"/>
    <w:rsid w:val="00144BF6"/>
    <w:rsid w:val="00144C82"/>
    <w:rsid w:val="00144CF2"/>
    <w:rsid w:val="00144E54"/>
    <w:rsid w:val="00145319"/>
    <w:rsid w:val="001458BF"/>
    <w:rsid w:val="00145C8F"/>
    <w:rsid w:val="00145F9C"/>
    <w:rsid w:val="00146078"/>
    <w:rsid w:val="00146354"/>
    <w:rsid w:val="0014638D"/>
    <w:rsid w:val="00146462"/>
    <w:rsid w:val="00146693"/>
    <w:rsid w:val="0014711B"/>
    <w:rsid w:val="0014735E"/>
    <w:rsid w:val="001478E3"/>
    <w:rsid w:val="00147A6D"/>
    <w:rsid w:val="00147C15"/>
    <w:rsid w:val="00147DE3"/>
    <w:rsid w:val="00147F0D"/>
    <w:rsid w:val="00147F35"/>
    <w:rsid w:val="001505F0"/>
    <w:rsid w:val="0015074E"/>
    <w:rsid w:val="00150859"/>
    <w:rsid w:val="00150F51"/>
    <w:rsid w:val="00150F9B"/>
    <w:rsid w:val="00150FA0"/>
    <w:rsid w:val="00151091"/>
    <w:rsid w:val="001512AE"/>
    <w:rsid w:val="001515BF"/>
    <w:rsid w:val="00151654"/>
    <w:rsid w:val="001516D8"/>
    <w:rsid w:val="00151825"/>
    <w:rsid w:val="0015186C"/>
    <w:rsid w:val="00151ABA"/>
    <w:rsid w:val="00151D1E"/>
    <w:rsid w:val="00151D69"/>
    <w:rsid w:val="00151E47"/>
    <w:rsid w:val="00152169"/>
    <w:rsid w:val="0015239C"/>
    <w:rsid w:val="001528E5"/>
    <w:rsid w:val="00152B49"/>
    <w:rsid w:val="00152EAD"/>
    <w:rsid w:val="00152EFA"/>
    <w:rsid w:val="00152FC2"/>
    <w:rsid w:val="001530DF"/>
    <w:rsid w:val="00153304"/>
    <w:rsid w:val="0015355A"/>
    <w:rsid w:val="00153822"/>
    <w:rsid w:val="0015383D"/>
    <w:rsid w:val="00153A56"/>
    <w:rsid w:val="00154025"/>
    <w:rsid w:val="0015451E"/>
    <w:rsid w:val="0015458B"/>
    <w:rsid w:val="00154989"/>
    <w:rsid w:val="00154E20"/>
    <w:rsid w:val="00154F1D"/>
    <w:rsid w:val="00155094"/>
    <w:rsid w:val="0015521D"/>
    <w:rsid w:val="00155351"/>
    <w:rsid w:val="0015575E"/>
    <w:rsid w:val="0015578B"/>
    <w:rsid w:val="001557A1"/>
    <w:rsid w:val="00156766"/>
    <w:rsid w:val="00156C57"/>
    <w:rsid w:val="00156D1B"/>
    <w:rsid w:val="00156EE2"/>
    <w:rsid w:val="00157292"/>
    <w:rsid w:val="0015760F"/>
    <w:rsid w:val="0015766A"/>
    <w:rsid w:val="0015772E"/>
    <w:rsid w:val="001579F0"/>
    <w:rsid w:val="00157A3A"/>
    <w:rsid w:val="00157F4D"/>
    <w:rsid w:val="00157F55"/>
    <w:rsid w:val="00160007"/>
    <w:rsid w:val="0016011C"/>
    <w:rsid w:val="0016046E"/>
    <w:rsid w:val="00160AA5"/>
    <w:rsid w:val="00160AC5"/>
    <w:rsid w:val="00160C35"/>
    <w:rsid w:val="0016136A"/>
    <w:rsid w:val="00161472"/>
    <w:rsid w:val="0016149D"/>
    <w:rsid w:val="00161578"/>
    <w:rsid w:val="00161A58"/>
    <w:rsid w:val="00161CA1"/>
    <w:rsid w:val="00161DFF"/>
    <w:rsid w:val="00161FE8"/>
    <w:rsid w:val="00162065"/>
    <w:rsid w:val="00162243"/>
    <w:rsid w:val="001625AA"/>
    <w:rsid w:val="001625BE"/>
    <w:rsid w:val="00162A3C"/>
    <w:rsid w:val="00162B07"/>
    <w:rsid w:val="00162C74"/>
    <w:rsid w:val="0016317A"/>
    <w:rsid w:val="00163395"/>
    <w:rsid w:val="00163472"/>
    <w:rsid w:val="0016379E"/>
    <w:rsid w:val="00163997"/>
    <w:rsid w:val="00163BF1"/>
    <w:rsid w:val="00163E56"/>
    <w:rsid w:val="00163FA4"/>
    <w:rsid w:val="001641D2"/>
    <w:rsid w:val="00164206"/>
    <w:rsid w:val="00164747"/>
    <w:rsid w:val="00164785"/>
    <w:rsid w:val="00164E99"/>
    <w:rsid w:val="0016554F"/>
    <w:rsid w:val="001661AA"/>
    <w:rsid w:val="001663F1"/>
    <w:rsid w:val="00166544"/>
    <w:rsid w:val="00166CB7"/>
    <w:rsid w:val="0016746F"/>
    <w:rsid w:val="0016777F"/>
    <w:rsid w:val="001679C5"/>
    <w:rsid w:val="00167BE6"/>
    <w:rsid w:val="00167D02"/>
    <w:rsid w:val="00167D50"/>
    <w:rsid w:val="00167EB8"/>
    <w:rsid w:val="001701A7"/>
    <w:rsid w:val="0017033E"/>
    <w:rsid w:val="0017033F"/>
    <w:rsid w:val="001704BD"/>
    <w:rsid w:val="00170570"/>
    <w:rsid w:val="00170A24"/>
    <w:rsid w:val="00170ADA"/>
    <w:rsid w:val="00170C0A"/>
    <w:rsid w:val="00170CC4"/>
    <w:rsid w:val="00170FA5"/>
    <w:rsid w:val="0017142D"/>
    <w:rsid w:val="001715FB"/>
    <w:rsid w:val="00171837"/>
    <w:rsid w:val="00171859"/>
    <w:rsid w:val="001718CC"/>
    <w:rsid w:val="00171E18"/>
    <w:rsid w:val="00171E83"/>
    <w:rsid w:val="00171F2C"/>
    <w:rsid w:val="00172736"/>
    <w:rsid w:val="001729C9"/>
    <w:rsid w:val="00172D4A"/>
    <w:rsid w:val="00172E04"/>
    <w:rsid w:val="001730A5"/>
    <w:rsid w:val="00173182"/>
    <w:rsid w:val="00173684"/>
    <w:rsid w:val="00173956"/>
    <w:rsid w:val="00173EAF"/>
    <w:rsid w:val="00173FE0"/>
    <w:rsid w:val="001742EB"/>
    <w:rsid w:val="001743D9"/>
    <w:rsid w:val="00174596"/>
    <w:rsid w:val="00174C44"/>
    <w:rsid w:val="00174D9B"/>
    <w:rsid w:val="00174EF9"/>
    <w:rsid w:val="00175047"/>
    <w:rsid w:val="00175762"/>
    <w:rsid w:val="00175C29"/>
    <w:rsid w:val="00175CBA"/>
    <w:rsid w:val="00175E09"/>
    <w:rsid w:val="00175E15"/>
    <w:rsid w:val="00176156"/>
    <w:rsid w:val="001762FC"/>
    <w:rsid w:val="00176652"/>
    <w:rsid w:val="001767BD"/>
    <w:rsid w:val="001767E5"/>
    <w:rsid w:val="0017685D"/>
    <w:rsid w:val="001768B6"/>
    <w:rsid w:val="00176945"/>
    <w:rsid w:val="00176A28"/>
    <w:rsid w:val="001771D5"/>
    <w:rsid w:val="001772D8"/>
    <w:rsid w:val="0017780D"/>
    <w:rsid w:val="00177970"/>
    <w:rsid w:val="00177999"/>
    <w:rsid w:val="00177B9B"/>
    <w:rsid w:val="00177BA8"/>
    <w:rsid w:val="0018015F"/>
    <w:rsid w:val="001802C1"/>
    <w:rsid w:val="00180382"/>
    <w:rsid w:val="00180507"/>
    <w:rsid w:val="001805A3"/>
    <w:rsid w:val="001806FC"/>
    <w:rsid w:val="0018072C"/>
    <w:rsid w:val="001807A6"/>
    <w:rsid w:val="00180805"/>
    <w:rsid w:val="00180901"/>
    <w:rsid w:val="00180B89"/>
    <w:rsid w:val="00180B92"/>
    <w:rsid w:val="00180C97"/>
    <w:rsid w:val="00180CE3"/>
    <w:rsid w:val="00180E49"/>
    <w:rsid w:val="00181289"/>
    <w:rsid w:val="00181489"/>
    <w:rsid w:val="001814A4"/>
    <w:rsid w:val="00181873"/>
    <w:rsid w:val="001818A2"/>
    <w:rsid w:val="00181A7D"/>
    <w:rsid w:val="00181AF5"/>
    <w:rsid w:val="00181D9A"/>
    <w:rsid w:val="00181E76"/>
    <w:rsid w:val="0018231F"/>
    <w:rsid w:val="00182608"/>
    <w:rsid w:val="001826A2"/>
    <w:rsid w:val="001827C3"/>
    <w:rsid w:val="00182838"/>
    <w:rsid w:val="00182942"/>
    <w:rsid w:val="001829AB"/>
    <w:rsid w:val="00182AE3"/>
    <w:rsid w:val="00182B7F"/>
    <w:rsid w:val="00182E76"/>
    <w:rsid w:val="00183228"/>
    <w:rsid w:val="0018342F"/>
    <w:rsid w:val="0018362B"/>
    <w:rsid w:val="0018370E"/>
    <w:rsid w:val="0018371F"/>
    <w:rsid w:val="00183BAA"/>
    <w:rsid w:val="00183BC2"/>
    <w:rsid w:val="00183C09"/>
    <w:rsid w:val="00184196"/>
    <w:rsid w:val="001842C6"/>
    <w:rsid w:val="001842CC"/>
    <w:rsid w:val="001842E4"/>
    <w:rsid w:val="00184407"/>
    <w:rsid w:val="00184499"/>
    <w:rsid w:val="001845DC"/>
    <w:rsid w:val="00184B6F"/>
    <w:rsid w:val="0018555B"/>
    <w:rsid w:val="00185594"/>
    <w:rsid w:val="00185893"/>
    <w:rsid w:val="00185F83"/>
    <w:rsid w:val="001862EC"/>
    <w:rsid w:val="001862F3"/>
    <w:rsid w:val="001863F1"/>
    <w:rsid w:val="00186488"/>
    <w:rsid w:val="001864A3"/>
    <w:rsid w:val="001867B4"/>
    <w:rsid w:val="00186B6A"/>
    <w:rsid w:val="00186C47"/>
    <w:rsid w:val="00186F21"/>
    <w:rsid w:val="001870FD"/>
    <w:rsid w:val="00187222"/>
    <w:rsid w:val="0018747F"/>
    <w:rsid w:val="00187717"/>
    <w:rsid w:val="0018788E"/>
    <w:rsid w:val="00187E14"/>
    <w:rsid w:val="001901ED"/>
    <w:rsid w:val="00190369"/>
    <w:rsid w:val="00190384"/>
    <w:rsid w:val="00190453"/>
    <w:rsid w:val="001905F3"/>
    <w:rsid w:val="00190725"/>
    <w:rsid w:val="00190BF8"/>
    <w:rsid w:val="00190F12"/>
    <w:rsid w:val="00190FA2"/>
    <w:rsid w:val="001910ED"/>
    <w:rsid w:val="0019114D"/>
    <w:rsid w:val="00191204"/>
    <w:rsid w:val="0019154A"/>
    <w:rsid w:val="0019176B"/>
    <w:rsid w:val="00191D33"/>
    <w:rsid w:val="00191F66"/>
    <w:rsid w:val="00191FAC"/>
    <w:rsid w:val="00192293"/>
    <w:rsid w:val="001925A9"/>
    <w:rsid w:val="00192E82"/>
    <w:rsid w:val="001930B6"/>
    <w:rsid w:val="00193142"/>
    <w:rsid w:val="001934F2"/>
    <w:rsid w:val="001936A8"/>
    <w:rsid w:val="00193747"/>
    <w:rsid w:val="00193DB7"/>
    <w:rsid w:val="00193DEA"/>
    <w:rsid w:val="00194016"/>
    <w:rsid w:val="001941DF"/>
    <w:rsid w:val="00194AD8"/>
    <w:rsid w:val="00194E03"/>
    <w:rsid w:val="00194E86"/>
    <w:rsid w:val="00194F63"/>
    <w:rsid w:val="0019549F"/>
    <w:rsid w:val="00195683"/>
    <w:rsid w:val="00195706"/>
    <w:rsid w:val="00195995"/>
    <w:rsid w:val="00195A89"/>
    <w:rsid w:val="0019646C"/>
    <w:rsid w:val="0019647E"/>
    <w:rsid w:val="00196511"/>
    <w:rsid w:val="001966B9"/>
    <w:rsid w:val="001966D2"/>
    <w:rsid w:val="001968DE"/>
    <w:rsid w:val="0019698C"/>
    <w:rsid w:val="00196A02"/>
    <w:rsid w:val="00197661"/>
    <w:rsid w:val="0019767E"/>
    <w:rsid w:val="0019785D"/>
    <w:rsid w:val="001978DF"/>
    <w:rsid w:val="001978E6"/>
    <w:rsid w:val="00197D21"/>
    <w:rsid w:val="00197FCF"/>
    <w:rsid w:val="001A009C"/>
    <w:rsid w:val="001A0164"/>
    <w:rsid w:val="001A040A"/>
    <w:rsid w:val="001A0519"/>
    <w:rsid w:val="001A0684"/>
    <w:rsid w:val="001A0956"/>
    <w:rsid w:val="001A0A24"/>
    <w:rsid w:val="001A12AC"/>
    <w:rsid w:val="001A14A3"/>
    <w:rsid w:val="001A15C8"/>
    <w:rsid w:val="001A1B9D"/>
    <w:rsid w:val="001A1D6F"/>
    <w:rsid w:val="001A1F68"/>
    <w:rsid w:val="001A24F6"/>
    <w:rsid w:val="001A31AE"/>
    <w:rsid w:val="001A33F0"/>
    <w:rsid w:val="001A35D4"/>
    <w:rsid w:val="001A37C3"/>
    <w:rsid w:val="001A3A5D"/>
    <w:rsid w:val="001A3C6E"/>
    <w:rsid w:val="001A4206"/>
    <w:rsid w:val="001A430A"/>
    <w:rsid w:val="001A44AB"/>
    <w:rsid w:val="001A4BB4"/>
    <w:rsid w:val="001A4C57"/>
    <w:rsid w:val="001A50B1"/>
    <w:rsid w:val="001A53E9"/>
    <w:rsid w:val="001A5568"/>
    <w:rsid w:val="001A5F42"/>
    <w:rsid w:val="001A600F"/>
    <w:rsid w:val="001A60B2"/>
    <w:rsid w:val="001A630C"/>
    <w:rsid w:val="001A6604"/>
    <w:rsid w:val="001A6625"/>
    <w:rsid w:val="001A6674"/>
    <w:rsid w:val="001A6A18"/>
    <w:rsid w:val="001A6ABB"/>
    <w:rsid w:val="001A6D86"/>
    <w:rsid w:val="001A745C"/>
    <w:rsid w:val="001A7754"/>
    <w:rsid w:val="001A79A4"/>
    <w:rsid w:val="001B0041"/>
    <w:rsid w:val="001B0354"/>
    <w:rsid w:val="001B03B7"/>
    <w:rsid w:val="001B08C5"/>
    <w:rsid w:val="001B0BA7"/>
    <w:rsid w:val="001B0D79"/>
    <w:rsid w:val="001B0F6F"/>
    <w:rsid w:val="001B11B7"/>
    <w:rsid w:val="001B12B5"/>
    <w:rsid w:val="001B1600"/>
    <w:rsid w:val="001B180F"/>
    <w:rsid w:val="001B1CA1"/>
    <w:rsid w:val="001B1CEA"/>
    <w:rsid w:val="001B1E03"/>
    <w:rsid w:val="001B20D1"/>
    <w:rsid w:val="001B232F"/>
    <w:rsid w:val="001B2495"/>
    <w:rsid w:val="001B26E9"/>
    <w:rsid w:val="001B2971"/>
    <w:rsid w:val="001B2C8E"/>
    <w:rsid w:val="001B2D98"/>
    <w:rsid w:val="001B3149"/>
    <w:rsid w:val="001B3291"/>
    <w:rsid w:val="001B3572"/>
    <w:rsid w:val="001B3860"/>
    <w:rsid w:val="001B3C47"/>
    <w:rsid w:val="001B4135"/>
    <w:rsid w:val="001B4429"/>
    <w:rsid w:val="001B4705"/>
    <w:rsid w:val="001B4901"/>
    <w:rsid w:val="001B49F7"/>
    <w:rsid w:val="001B4DD5"/>
    <w:rsid w:val="001B50B3"/>
    <w:rsid w:val="001B527B"/>
    <w:rsid w:val="001B5301"/>
    <w:rsid w:val="001B550E"/>
    <w:rsid w:val="001B56DE"/>
    <w:rsid w:val="001B5847"/>
    <w:rsid w:val="001B5E24"/>
    <w:rsid w:val="001B5F0F"/>
    <w:rsid w:val="001B5FDC"/>
    <w:rsid w:val="001B6038"/>
    <w:rsid w:val="001B61DE"/>
    <w:rsid w:val="001B66C2"/>
    <w:rsid w:val="001B674A"/>
    <w:rsid w:val="001B6982"/>
    <w:rsid w:val="001B6A05"/>
    <w:rsid w:val="001B6B77"/>
    <w:rsid w:val="001B6BAD"/>
    <w:rsid w:val="001B7396"/>
    <w:rsid w:val="001B76BA"/>
    <w:rsid w:val="001B781D"/>
    <w:rsid w:val="001B793A"/>
    <w:rsid w:val="001B7A39"/>
    <w:rsid w:val="001C006D"/>
    <w:rsid w:val="001C027D"/>
    <w:rsid w:val="001C064F"/>
    <w:rsid w:val="001C0FBC"/>
    <w:rsid w:val="001C121D"/>
    <w:rsid w:val="001C1246"/>
    <w:rsid w:val="001C1D78"/>
    <w:rsid w:val="001C2097"/>
    <w:rsid w:val="001C23BD"/>
    <w:rsid w:val="001C26CE"/>
    <w:rsid w:val="001C26F9"/>
    <w:rsid w:val="001C2A3F"/>
    <w:rsid w:val="001C2B38"/>
    <w:rsid w:val="001C2E60"/>
    <w:rsid w:val="001C2E9A"/>
    <w:rsid w:val="001C31FD"/>
    <w:rsid w:val="001C33DB"/>
    <w:rsid w:val="001C3588"/>
    <w:rsid w:val="001C3850"/>
    <w:rsid w:val="001C3D1C"/>
    <w:rsid w:val="001C3FC8"/>
    <w:rsid w:val="001C41CF"/>
    <w:rsid w:val="001C41EF"/>
    <w:rsid w:val="001C4833"/>
    <w:rsid w:val="001C4AAD"/>
    <w:rsid w:val="001C4B8C"/>
    <w:rsid w:val="001C4BD4"/>
    <w:rsid w:val="001C4F0C"/>
    <w:rsid w:val="001C54F3"/>
    <w:rsid w:val="001C575C"/>
    <w:rsid w:val="001C5797"/>
    <w:rsid w:val="001C57CB"/>
    <w:rsid w:val="001C57CE"/>
    <w:rsid w:val="001C5A50"/>
    <w:rsid w:val="001C5ADE"/>
    <w:rsid w:val="001C5DB8"/>
    <w:rsid w:val="001C5E8B"/>
    <w:rsid w:val="001C5F9D"/>
    <w:rsid w:val="001C60F7"/>
    <w:rsid w:val="001C631E"/>
    <w:rsid w:val="001C6381"/>
    <w:rsid w:val="001C6B82"/>
    <w:rsid w:val="001C76EB"/>
    <w:rsid w:val="001C7ABE"/>
    <w:rsid w:val="001D04B9"/>
    <w:rsid w:val="001D0581"/>
    <w:rsid w:val="001D080D"/>
    <w:rsid w:val="001D09CD"/>
    <w:rsid w:val="001D0E8F"/>
    <w:rsid w:val="001D13FF"/>
    <w:rsid w:val="001D1447"/>
    <w:rsid w:val="001D1468"/>
    <w:rsid w:val="001D17CD"/>
    <w:rsid w:val="001D1841"/>
    <w:rsid w:val="001D1D5D"/>
    <w:rsid w:val="001D20D9"/>
    <w:rsid w:val="001D2401"/>
    <w:rsid w:val="001D2427"/>
    <w:rsid w:val="001D24BE"/>
    <w:rsid w:val="001D2605"/>
    <w:rsid w:val="001D2896"/>
    <w:rsid w:val="001D28C3"/>
    <w:rsid w:val="001D2D6A"/>
    <w:rsid w:val="001D2DF2"/>
    <w:rsid w:val="001D2E6A"/>
    <w:rsid w:val="001D309C"/>
    <w:rsid w:val="001D310D"/>
    <w:rsid w:val="001D350A"/>
    <w:rsid w:val="001D371D"/>
    <w:rsid w:val="001D3A45"/>
    <w:rsid w:val="001D3CC1"/>
    <w:rsid w:val="001D43C3"/>
    <w:rsid w:val="001D44AA"/>
    <w:rsid w:val="001D44D7"/>
    <w:rsid w:val="001D472D"/>
    <w:rsid w:val="001D4854"/>
    <w:rsid w:val="001D4989"/>
    <w:rsid w:val="001D4ABF"/>
    <w:rsid w:val="001D4B49"/>
    <w:rsid w:val="001D4FC4"/>
    <w:rsid w:val="001D501C"/>
    <w:rsid w:val="001D5080"/>
    <w:rsid w:val="001D50BC"/>
    <w:rsid w:val="001D51E7"/>
    <w:rsid w:val="001D5223"/>
    <w:rsid w:val="001D5264"/>
    <w:rsid w:val="001D52E4"/>
    <w:rsid w:val="001D5430"/>
    <w:rsid w:val="001D58A4"/>
    <w:rsid w:val="001D5B36"/>
    <w:rsid w:val="001D5C90"/>
    <w:rsid w:val="001D5D39"/>
    <w:rsid w:val="001D5FC0"/>
    <w:rsid w:val="001D6066"/>
    <w:rsid w:val="001D607A"/>
    <w:rsid w:val="001D60B3"/>
    <w:rsid w:val="001D6210"/>
    <w:rsid w:val="001D66FC"/>
    <w:rsid w:val="001D68BC"/>
    <w:rsid w:val="001D6A8E"/>
    <w:rsid w:val="001D6C5D"/>
    <w:rsid w:val="001D6CC1"/>
    <w:rsid w:val="001D6CFD"/>
    <w:rsid w:val="001D6DDD"/>
    <w:rsid w:val="001D6E97"/>
    <w:rsid w:val="001D6ECE"/>
    <w:rsid w:val="001D71E0"/>
    <w:rsid w:val="001D7AA5"/>
    <w:rsid w:val="001D7BA7"/>
    <w:rsid w:val="001E0172"/>
    <w:rsid w:val="001E025D"/>
    <w:rsid w:val="001E033C"/>
    <w:rsid w:val="001E0456"/>
    <w:rsid w:val="001E058F"/>
    <w:rsid w:val="001E09C4"/>
    <w:rsid w:val="001E0B06"/>
    <w:rsid w:val="001E0BE0"/>
    <w:rsid w:val="001E0D3C"/>
    <w:rsid w:val="001E0D4B"/>
    <w:rsid w:val="001E0D7E"/>
    <w:rsid w:val="001E0F1E"/>
    <w:rsid w:val="001E1023"/>
    <w:rsid w:val="001E114F"/>
    <w:rsid w:val="001E12D9"/>
    <w:rsid w:val="001E15AD"/>
    <w:rsid w:val="001E18B8"/>
    <w:rsid w:val="001E1C0D"/>
    <w:rsid w:val="001E21E6"/>
    <w:rsid w:val="001E21F7"/>
    <w:rsid w:val="001E2844"/>
    <w:rsid w:val="001E2B7A"/>
    <w:rsid w:val="001E2E73"/>
    <w:rsid w:val="001E2EF6"/>
    <w:rsid w:val="001E2F8E"/>
    <w:rsid w:val="001E31EE"/>
    <w:rsid w:val="001E3332"/>
    <w:rsid w:val="001E3367"/>
    <w:rsid w:val="001E39F0"/>
    <w:rsid w:val="001E3AE2"/>
    <w:rsid w:val="001E3CF5"/>
    <w:rsid w:val="001E3E0C"/>
    <w:rsid w:val="001E443A"/>
    <w:rsid w:val="001E44D1"/>
    <w:rsid w:val="001E501A"/>
    <w:rsid w:val="001E537A"/>
    <w:rsid w:val="001E53A3"/>
    <w:rsid w:val="001E555B"/>
    <w:rsid w:val="001E56E5"/>
    <w:rsid w:val="001E57E7"/>
    <w:rsid w:val="001E584A"/>
    <w:rsid w:val="001E5958"/>
    <w:rsid w:val="001E5AF4"/>
    <w:rsid w:val="001E5C6E"/>
    <w:rsid w:val="001E5D1F"/>
    <w:rsid w:val="001E5D7A"/>
    <w:rsid w:val="001E6DBA"/>
    <w:rsid w:val="001E6DBF"/>
    <w:rsid w:val="001E6F22"/>
    <w:rsid w:val="001E72D2"/>
    <w:rsid w:val="001E7803"/>
    <w:rsid w:val="001E780F"/>
    <w:rsid w:val="001E7870"/>
    <w:rsid w:val="001E7B63"/>
    <w:rsid w:val="001F04FE"/>
    <w:rsid w:val="001F056E"/>
    <w:rsid w:val="001F06A9"/>
    <w:rsid w:val="001F099B"/>
    <w:rsid w:val="001F0A67"/>
    <w:rsid w:val="001F0D4E"/>
    <w:rsid w:val="001F10FA"/>
    <w:rsid w:val="001F129F"/>
    <w:rsid w:val="001F1306"/>
    <w:rsid w:val="001F134C"/>
    <w:rsid w:val="001F161C"/>
    <w:rsid w:val="001F19D7"/>
    <w:rsid w:val="001F1A26"/>
    <w:rsid w:val="001F1AFB"/>
    <w:rsid w:val="001F1E8A"/>
    <w:rsid w:val="001F229B"/>
    <w:rsid w:val="001F2335"/>
    <w:rsid w:val="001F24DA"/>
    <w:rsid w:val="001F2BBC"/>
    <w:rsid w:val="001F2C22"/>
    <w:rsid w:val="001F2C4D"/>
    <w:rsid w:val="001F2F28"/>
    <w:rsid w:val="001F30C9"/>
    <w:rsid w:val="001F30EE"/>
    <w:rsid w:val="001F31DB"/>
    <w:rsid w:val="001F3214"/>
    <w:rsid w:val="001F3424"/>
    <w:rsid w:val="001F3907"/>
    <w:rsid w:val="001F3C19"/>
    <w:rsid w:val="001F3F5C"/>
    <w:rsid w:val="001F4212"/>
    <w:rsid w:val="001F43DF"/>
    <w:rsid w:val="001F4681"/>
    <w:rsid w:val="001F478F"/>
    <w:rsid w:val="001F4812"/>
    <w:rsid w:val="001F4A65"/>
    <w:rsid w:val="001F4F9E"/>
    <w:rsid w:val="001F5038"/>
    <w:rsid w:val="001F53DE"/>
    <w:rsid w:val="001F557C"/>
    <w:rsid w:val="001F559C"/>
    <w:rsid w:val="001F5725"/>
    <w:rsid w:val="001F59C4"/>
    <w:rsid w:val="001F5A57"/>
    <w:rsid w:val="001F5AB9"/>
    <w:rsid w:val="001F5B51"/>
    <w:rsid w:val="001F5C35"/>
    <w:rsid w:val="001F5F29"/>
    <w:rsid w:val="001F5F38"/>
    <w:rsid w:val="001F60A3"/>
    <w:rsid w:val="001F6170"/>
    <w:rsid w:val="001F6341"/>
    <w:rsid w:val="001F6A4F"/>
    <w:rsid w:val="001F6C7D"/>
    <w:rsid w:val="001F6F94"/>
    <w:rsid w:val="001F6FB0"/>
    <w:rsid w:val="001F7049"/>
    <w:rsid w:val="001F71DC"/>
    <w:rsid w:val="001F7246"/>
    <w:rsid w:val="001F76C6"/>
    <w:rsid w:val="001F786D"/>
    <w:rsid w:val="001F7A9C"/>
    <w:rsid w:val="001F7D63"/>
    <w:rsid w:val="001F7D93"/>
    <w:rsid w:val="0020043C"/>
    <w:rsid w:val="002004FD"/>
    <w:rsid w:val="0020063F"/>
    <w:rsid w:val="002009CC"/>
    <w:rsid w:val="00200AF1"/>
    <w:rsid w:val="00200D15"/>
    <w:rsid w:val="00200DA0"/>
    <w:rsid w:val="00201637"/>
    <w:rsid w:val="0020165E"/>
    <w:rsid w:val="002019DC"/>
    <w:rsid w:val="002019FF"/>
    <w:rsid w:val="00201A22"/>
    <w:rsid w:val="00201BB7"/>
    <w:rsid w:val="00201CA6"/>
    <w:rsid w:val="00201EC9"/>
    <w:rsid w:val="002023EE"/>
    <w:rsid w:val="0020266A"/>
    <w:rsid w:val="00202914"/>
    <w:rsid w:val="0020293F"/>
    <w:rsid w:val="00202B61"/>
    <w:rsid w:val="00202DD3"/>
    <w:rsid w:val="00202F2F"/>
    <w:rsid w:val="00202F91"/>
    <w:rsid w:val="00203574"/>
    <w:rsid w:val="00203732"/>
    <w:rsid w:val="0020389B"/>
    <w:rsid w:val="00203CB6"/>
    <w:rsid w:val="00203CE6"/>
    <w:rsid w:val="00203FA4"/>
    <w:rsid w:val="0020432F"/>
    <w:rsid w:val="00204698"/>
    <w:rsid w:val="00204BF8"/>
    <w:rsid w:val="00204C46"/>
    <w:rsid w:val="00204E86"/>
    <w:rsid w:val="00204FA9"/>
    <w:rsid w:val="00205243"/>
    <w:rsid w:val="00205322"/>
    <w:rsid w:val="002053D9"/>
    <w:rsid w:val="00205462"/>
    <w:rsid w:val="00205938"/>
    <w:rsid w:val="00205BB4"/>
    <w:rsid w:val="00205BF7"/>
    <w:rsid w:val="00205E86"/>
    <w:rsid w:val="00205F52"/>
    <w:rsid w:val="00205F90"/>
    <w:rsid w:val="00206003"/>
    <w:rsid w:val="00206457"/>
    <w:rsid w:val="002064D1"/>
    <w:rsid w:val="00206772"/>
    <w:rsid w:val="0020685C"/>
    <w:rsid w:val="002069A6"/>
    <w:rsid w:val="00206B0D"/>
    <w:rsid w:val="00206C84"/>
    <w:rsid w:val="00206E6A"/>
    <w:rsid w:val="00206FD5"/>
    <w:rsid w:val="002072C2"/>
    <w:rsid w:val="002074DA"/>
    <w:rsid w:val="00207697"/>
    <w:rsid w:val="002076F3"/>
    <w:rsid w:val="002078C1"/>
    <w:rsid w:val="00207920"/>
    <w:rsid w:val="00207AEE"/>
    <w:rsid w:val="0021071E"/>
    <w:rsid w:val="00210771"/>
    <w:rsid w:val="0021083C"/>
    <w:rsid w:val="00210CE1"/>
    <w:rsid w:val="00210F74"/>
    <w:rsid w:val="00211030"/>
    <w:rsid w:val="00211052"/>
    <w:rsid w:val="00211054"/>
    <w:rsid w:val="00211583"/>
    <w:rsid w:val="00211D4D"/>
    <w:rsid w:val="00212034"/>
    <w:rsid w:val="002121D7"/>
    <w:rsid w:val="00212218"/>
    <w:rsid w:val="002126BB"/>
    <w:rsid w:val="002127E6"/>
    <w:rsid w:val="002128DF"/>
    <w:rsid w:val="00212ABE"/>
    <w:rsid w:val="00212C79"/>
    <w:rsid w:val="00212D4B"/>
    <w:rsid w:val="00212F96"/>
    <w:rsid w:val="0021300C"/>
    <w:rsid w:val="002131A3"/>
    <w:rsid w:val="0021329C"/>
    <w:rsid w:val="00213766"/>
    <w:rsid w:val="00213D73"/>
    <w:rsid w:val="00213DE6"/>
    <w:rsid w:val="00213EFC"/>
    <w:rsid w:val="002140B6"/>
    <w:rsid w:val="002142D2"/>
    <w:rsid w:val="0021443F"/>
    <w:rsid w:val="002144F7"/>
    <w:rsid w:val="002149A7"/>
    <w:rsid w:val="00214AA8"/>
    <w:rsid w:val="00214CC3"/>
    <w:rsid w:val="002150AF"/>
    <w:rsid w:val="0021534C"/>
    <w:rsid w:val="00215432"/>
    <w:rsid w:val="002155D3"/>
    <w:rsid w:val="002157F8"/>
    <w:rsid w:val="00215890"/>
    <w:rsid w:val="00215BD2"/>
    <w:rsid w:val="00215E87"/>
    <w:rsid w:val="00215EAD"/>
    <w:rsid w:val="00216258"/>
    <w:rsid w:val="00216787"/>
    <w:rsid w:val="00216D45"/>
    <w:rsid w:val="00216E44"/>
    <w:rsid w:val="00216F23"/>
    <w:rsid w:val="00217120"/>
    <w:rsid w:val="00217290"/>
    <w:rsid w:val="00217556"/>
    <w:rsid w:val="002175F8"/>
    <w:rsid w:val="002176B2"/>
    <w:rsid w:val="0021790F"/>
    <w:rsid w:val="002179B0"/>
    <w:rsid w:val="002179DE"/>
    <w:rsid w:val="00217A9F"/>
    <w:rsid w:val="00217C44"/>
    <w:rsid w:val="0022030C"/>
    <w:rsid w:val="0022058A"/>
    <w:rsid w:val="002205E2"/>
    <w:rsid w:val="0022093C"/>
    <w:rsid w:val="002209FA"/>
    <w:rsid w:val="00221074"/>
    <w:rsid w:val="00221292"/>
    <w:rsid w:val="002216E6"/>
    <w:rsid w:val="0022208E"/>
    <w:rsid w:val="00222991"/>
    <w:rsid w:val="00222C40"/>
    <w:rsid w:val="00222D1D"/>
    <w:rsid w:val="00222F0C"/>
    <w:rsid w:val="002230A2"/>
    <w:rsid w:val="0022369F"/>
    <w:rsid w:val="00223A0A"/>
    <w:rsid w:val="00223D1D"/>
    <w:rsid w:val="002244E0"/>
    <w:rsid w:val="0022467D"/>
    <w:rsid w:val="002246B8"/>
    <w:rsid w:val="002247C0"/>
    <w:rsid w:val="00224841"/>
    <w:rsid w:val="00224DBE"/>
    <w:rsid w:val="00224E55"/>
    <w:rsid w:val="00224FC7"/>
    <w:rsid w:val="0022507C"/>
    <w:rsid w:val="00225141"/>
    <w:rsid w:val="0022589C"/>
    <w:rsid w:val="00225D62"/>
    <w:rsid w:val="00225DAB"/>
    <w:rsid w:val="00226183"/>
    <w:rsid w:val="002261FC"/>
    <w:rsid w:val="00226200"/>
    <w:rsid w:val="002264A0"/>
    <w:rsid w:val="0022684D"/>
    <w:rsid w:val="00226B94"/>
    <w:rsid w:val="00226CB1"/>
    <w:rsid w:val="00226CB3"/>
    <w:rsid w:val="00226DA8"/>
    <w:rsid w:val="00226DD4"/>
    <w:rsid w:val="0022701A"/>
    <w:rsid w:val="002273F4"/>
    <w:rsid w:val="00227404"/>
    <w:rsid w:val="00227417"/>
    <w:rsid w:val="002278DB"/>
    <w:rsid w:val="002278ED"/>
    <w:rsid w:val="00227981"/>
    <w:rsid w:val="00227A96"/>
    <w:rsid w:val="00227B24"/>
    <w:rsid w:val="002301DA"/>
    <w:rsid w:val="00230587"/>
    <w:rsid w:val="002307A3"/>
    <w:rsid w:val="00230936"/>
    <w:rsid w:val="00230C94"/>
    <w:rsid w:val="00230C9C"/>
    <w:rsid w:val="00230EB7"/>
    <w:rsid w:val="00230EC6"/>
    <w:rsid w:val="00230FCF"/>
    <w:rsid w:val="00231076"/>
    <w:rsid w:val="002310AF"/>
    <w:rsid w:val="002317AB"/>
    <w:rsid w:val="00231816"/>
    <w:rsid w:val="00231A97"/>
    <w:rsid w:val="00231E27"/>
    <w:rsid w:val="00231F1E"/>
    <w:rsid w:val="002322F6"/>
    <w:rsid w:val="00232321"/>
    <w:rsid w:val="00232C14"/>
    <w:rsid w:val="00233036"/>
    <w:rsid w:val="00233355"/>
    <w:rsid w:val="002334DB"/>
    <w:rsid w:val="0023379E"/>
    <w:rsid w:val="002337EC"/>
    <w:rsid w:val="00233A2D"/>
    <w:rsid w:val="00233BB4"/>
    <w:rsid w:val="00234407"/>
    <w:rsid w:val="0023458E"/>
    <w:rsid w:val="002349F0"/>
    <w:rsid w:val="00234B76"/>
    <w:rsid w:val="00234C5F"/>
    <w:rsid w:val="00234F90"/>
    <w:rsid w:val="0023519B"/>
    <w:rsid w:val="0023546E"/>
    <w:rsid w:val="00235827"/>
    <w:rsid w:val="0023585F"/>
    <w:rsid w:val="002359D9"/>
    <w:rsid w:val="00235D88"/>
    <w:rsid w:val="00235F0C"/>
    <w:rsid w:val="002361B5"/>
    <w:rsid w:val="002366A3"/>
    <w:rsid w:val="00236947"/>
    <w:rsid w:val="00236C6E"/>
    <w:rsid w:val="00236DDB"/>
    <w:rsid w:val="00237211"/>
    <w:rsid w:val="002373D4"/>
    <w:rsid w:val="002373E2"/>
    <w:rsid w:val="002376B6"/>
    <w:rsid w:val="00237771"/>
    <w:rsid w:val="002379F9"/>
    <w:rsid w:val="00237BAA"/>
    <w:rsid w:val="00237CA0"/>
    <w:rsid w:val="00237D5C"/>
    <w:rsid w:val="00237E42"/>
    <w:rsid w:val="00237E5C"/>
    <w:rsid w:val="0024005A"/>
    <w:rsid w:val="002401F7"/>
    <w:rsid w:val="002406DC"/>
    <w:rsid w:val="002406E4"/>
    <w:rsid w:val="002407A6"/>
    <w:rsid w:val="0024085D"/>
    <w:rsid w:val="00240A71"/>
    <w:rsid w:val="00240C9B"/>
    <w:rsid w:val="002410EB"/>
    <w:rsid w:val="0024185C"/>
    <w:rsid w:val="00241933"/>
    <w:rsid w:val="00242173"/>
    <w:rsid w:val="002422C7"/>
    <w:rsid w:val="002426D7"/>
    <w:rsid w:val="002429B3"/>
    <w:rsid w:val="00242A38"/>
    <w:rsid w:val="00242BE1"/>
    <w:rsid w:val="00242D20"/>
    <w:rsid w:val="002430EC"/>
    <w:rsid w:val="00243212"/>
    <w:rsid w:val="0024339A"/>
    <w:rsid w:val="00243431"/>
    <w:rsid w:val="00243451"/>
    <w:rsid w:val="00243540"/>
    <w:rsid w:val="00243641"/>
    <w:rsid w:val="002437DD"/>
    <w:rsid w:val="00243997"/>
    <w:rsid w:val="00243E42"/>
    <w:rsid w:val="00243E7B"/>
    <w:rsid w:val="00244113"/>
    <w:rsid w:val="0024448F"/>
    <w:rsid w:val="0024452C"/>
    <w:rsid w:val="0024485C"/>
    <w:rsid w:val="00245579"/>
    <w:rsid w:val="00245D0A"/>
    <w:rsid w:val="00245E26"/>
    <w:rsid w:val="0024603E"/>
    <w:rsid w:val="002461C3"/>
    <w:rsid w:val="002462FC"/>
    <w:rsid w:val="002463B9"/>
    <w:rsid w:val="002463DD"/>
    <w:rsid w:val="0024669C"/>
    <w:rsid w:val="00246D97"/>
    <w:rsid w:val="00246DB8"/>
    <w:rsid w:val="0024708E"/>
    <w:rsid w:val="00247308"/>
    <w:rsid w:val="0024743F"/>
    <w:rsid w:val="00247462"/>
    <w:rsid w:val="00247919"/>
    <w:rsid w:val="0024798E"/>
    <w:rsid w:val="002479A1"/>
    <w:rsid w:val="002479E3"/>
    <w:rsid w:val="00247A13"/>
    <w:rsid w:val="00247AAE"/>
    <w:rsid w:val="00247B25"/>
    <w:rsid w:val="00247D89"/>
    <w:rsid w:val="00250025"/>
    <w:rsid w:val="002500DE"/>
    <w:rsid w:val="00250385"/>
    <w:rsid w:val="002503CC"/>
    <w:rsid w:val="00250570"/>
    <w:rsid w:val="00250815"/>
    <w:rsid w:val="00250FBD"/>
    <w:rsid w:val="002510E5"/>
    <w:rsid w:val="00251191"/>
    <w:rsid w:val="002514A3"/>
    <w:rsid w:val="002514DB"/>
    <w:rsid w:val="002514E8"/>
    <w:rsid w:val="002517A3"/>
    <w:rsid w:val="00251819"/>
    <w:rsid w:val="00252634"/>
    <w:rsid w:val="002526A0"/>
    <w:rsid w:val="00252749"/>
    <w:rsid w:val="002527EA"/>
    <w:rsid w:val="00252841"/>
    <w:rsid w:val="002528F7"/>
    <w:rsid w:val="002529C9"/>
    <w:rsid w:val="00252A43"/>
    <w:rsid w:val="00252B60"/>
    <w:rsid w:val="00252C9A"/>
    <w:rsid w:val="00252D05"/>
    <w:rsid w:val="00252DBC"/>
    <w:rsid w:val="00252FC7"/>
    <w:rsid w:val="00253162"/>
    <w:rsid w:val="002531E0"/>
    <w:rsid w:val="002535FF"/>
    <w:rsid w:val="00253B3A"/>
    <w:rsid w:val="00253C66"/>
    <w:rsid w:val="00253CF7"/>
    <w:rsid w:val="00253CF8"/>
    <w:rsid w:val="00253E8D"/>
    <w:rsid w:val="00253E9D"/>
    <w:rsid w:val="00253FBA"/>
    <w:rsid w:val="002541E7"/>
    <w:rsid w:val="00254386"/>
    <w:rsid w:val="002545BD"/>
    <w:rsid w:val="0025470B"/>
    <w:rsid w:val="00254C52"/>
    <w:rsid w:val="00254C7B"/>
    <w:rsid w:val="00254DEE"/>
    <w:rsid w:val="00254E40"/>
    <w:rsid w:val="00255367"/>
    <w:rsid w:val="002553E6"/>
    <w:rsid w:val="00255817"/>
    <w:rsid w:val="002559A4"/>
    <w:rsid w:val="00255C09"/>
    <w:rsid w:val="00255FD7"/>
    <w:rsid w:val="002560F0"/>
    <w:rsid w:val="002560F6"/>
    <w:rsid w:val="00256328"/>
    <w:rsid w:val="002564B5"/>
    <w:rsid w:val="0025665A"/>
    <w:rsid w:val="002567FB"/>
    <w:rsid w:val="00256FE1"/>
    <w:rsid w:val="0025700F"/>
    <w:rsid w:val="002571F4"/>
    <w:rsid w:val="00257239"/>
    <w:rsid w:val="00257423"/>
    <w:rsid w:val="00257973"/>
    <w:rsid w:val="00257BB0"/>
    <w:rsid w:val="00257C19"/>
    <w:rsid w:val="00257CB9"/>
    <w:rsid w:val="00257E81"/>
    <w:rsid w:val="00260006"/>
    <w:rsid w:val="00260452"/>
    <w:rsid w:val="0026046A"/>
    <w:rsid w:val="002604B0"/>
    <w:rsid w:val="00260683"/>
    <w:rsid w:val="002606CF"/>
    <w:rsid w:val="0026084E"/>
    <w:rsid w:val="00260BE2"/>
    <w:rsid w:val="00260F3A"/>
    <w:rsid w:val="00260F76"/>
    <w:rsid w:val="0026115B"/>
    <w:rsid w:val="0026125F"/>
    <w:rsid w:val="00261335"/>
    <w:rsid w:val="00261579"/>
    <w:rsid w:val="00261837"/>
    <w:rsid w:val="00261890"/>
    <w:rsid w:val="002619E9"/>
    <w:rsid w:val="002619F2"/>
    <w:rsid w:val="00261A4A"/>
    <w:rsid w:val="00261E1D"/>
    <w:rsid w:val="002621FD"/>
    <w:rsid w:val="00262310"/>
    <w:rsid w:val="00262541"/>
    <w:rsid w:val="00262601"/>
    <w:rsid w:val="00262697"/>
    <w:rsid w:val="00262962"/>
    <w:rsid w:val="00262B8F"/>
    <w:rsid w:val="00262CE8"/>
    <w:rsid w:val="00262D9A"/>
    <w:rsid w:val="00262FAD"/>
    <w:rsid w:val="002635B5"/>
    <w:rsid w:val="00263A97"/>
    <w:rsid w:val="00263C27"/>
    <w:rsid w:val="00263DAA"/>
    <w:rsid w:val="00263E82"/>
    <w:rsid w:val="00263E9A"/>
    <w:rsid w:val="00263F58"/>
    <w:rsid w:val="00263FEA"/>
    <w:rsid w:val="0026401B"/>
    <w:rsid w:val="002643A1"/>
    <w:rsid w:val="0026445C"/>
    <w:rsid w:val="0026470F"/>
    <w:rsid w:val="002647D1"/>
    <w:rsid w:val="00264838"/>
    <w:rsid w:val="00264B15"/>
    <w:rsid w:val="00265127"/>
    <w:rsid w:val="002655D2"/>
    <w:rsid w:val="0026564B"/>
    <w:rsid w:val="0026580A"/>
    <w:rsid w:val="00265819"/>
    <w:rsid w:val="002658E7"/>
    <w:rsid w:val="00265A59"/>
    <w:rsid w:val="00265A6E"/>
    <w:rsid w:val="00265AD2"/>
    <w:rsid w:val="002662E2"/>
    <w:rsid w:val="00266622"/>
    <w:rsid w:val="002666F6"/>
    <w:rsid w:val="00266C36"/>
    <w:rsid w:val="00266CAB"/>
    <w:rsid w:val="00267038"/>
    <w:rsid w:val="0026720A"/>
    <w:rsid w:val="0026736C"/>
    <w:rsid w:val="0026741D"/>
    <w:rsid w:val="0026750E"/>
    <w:rsid w:val="00267702"/>
    <w:rsid w:val="0026779D"/>
    <w:rsid w:val="00267A28"/>
    <w:rsid w:val="002704C3"/>
    <w:rsid w:val="002704D5"/>
    <w:rsid w:val="00270872"/>
    <w:rsid w:val="00270F79"/>
    <w:rsid w:val="00270FA9"/>
    <w:rsid w:val="0027102E"/>
    <w:rsid w:val="002710B0"/>
    <w:rsid w:val="00271359"/>
    <w:rsid w:val="002714E1"/>
    <w:rsid w:val="002716E6"/>
    <w:rsid w:val="002717DF"/>
    <w:rsid w:val="00271956"/>
    <w:rsid w:val="00271B1A"/>
    <w:rsid w:val="00272474"/>
    <w:rsid w:val="0027257D"/>
    <w:rsid w:val="002725A6"/>
    <w:rsid w:val="00272671"/>
    <w:rsid w:val="0027283D"/>
    <w:rsid w:val="0027284E"/>
    <w:rsid w:val="002728B3"/>
    <w:rsid w:val="00272A22"/>
    <w:rsid w:val="00272CAE"/>
    <w:rsid w:val="00272CFC"/>
    <w:rsid w:val="00272D9C"/>
    <w:rsid w:val="00272F55"/>
    <w:rsid w:val="002732C4"/>
    <w:rsid w:val="002739D3"/>
    <w:rsid w:val="00273D2A"/>
    <w:rsid w:val="00273E52"/>
    <w:rsid w:val="00273FA1"/>
    <w:rsid w:val="00274205"/>
    <w:rsid w:val="0027420F"/>
    <w:rsid w:val="0027453E"/>
    <w:rsid w:val="00274605"/>
    <w:rsid w:val="00274FFA"/>
    <w:rsid w:val="0027529C"/>
    <w:rsid w:val="00275A54"/>
    <w:rsid w:val="00275B60"/>
    <w:rsid w:val="00275C48"/>
    <w:rsid w:val="00275F06"/>
    <w:rsid w:val="00275FDA"/>
    <w:rsid w:val="00276491"/>
    <w:rsid w:val="0027673D"/>
    <w:rsid w:val="00276CE6"/>
    <w:rsid w:val="00276FCB"/>
    <w:rsid w:val="00277115"/>
    <w:rsid w:val="002778DC"/>
    <w:rsid w:val="0027794D"/>
    <w:rsid w:val="00277A30"/>
    <w:rsid w:val="00277A60"/>
    <w:rsid w:val="00277B68"/>
    <w:rsid w:val="00277C99"/>
    <w:rsid w:val="00277F6A"/>
    <w:rsid w:val="0028025A"/>
    <w:rsid w:val="002802A0"/>
    <w:rsid w:val="00280441"/>
    <w:rsid w:val="002804AB"/>
    <w:rsid w:val="00280813"/>
    <w:rsid w:val="0028098D"/>
    <w:rsid w:val="00280DAD"/>
    <w:rsid w:val="0028104A"/>
    <w:rsid w:val="002810E9"/>
    <w:rsid w:val="00281855"/>
    <w:rsid w:val="002819D0"/>
    <w:rsid w:val="0028239A"/>
    <w:rsid w:val="002824C6"/>
    <w:rsid w:val="00282AC3"/>
    <w:rsid w:val="00282B19"/>
    <w:rsid w:val="00282EFB"/>
    <w:rsid w:val="00283177"/>
    <w:rsid w:val="00283261"/>
    <w:rsid w:val="00283403"/>
    <w:rsid w:val="00283E8D"/>
    <w:rsid w:val="00283EB3"/>
    <w:rsid w:val="0028415F"/>
    <w:rsid w:val="0028417E"/>
    <w:rsid w:val="002841E4"/>
    <w:rsid w:val="00284439"/>
    <w:rsid w:val="0028467B"/>
    <w:rsid w:val="00284EA7"/>
    <w:rsid w:val="00284F77"/>
    <w:rsid w:val="002850E0"/>
    <w:rsid w:val="00285637"/>
    <w:rsid w:val="00285708"/>
    <w:rsid w:val="00285775"/>
    <w:rsid w:val="00285DF4"/>
    <w:rsid w:val="0028636D"/>
    <w:rsid w:val="002865FA"/>
    <w:rsid w:val="002868F8"/>
    <w:rsid w:val="002869C0"/>
    <w:rsid w:val="00286B1C"/>
    <w:rsid w:val="00286B25"/>
    <w:rsid w:val="00286B7A"/>
    <w:rsid w:val="00286FAD"/>
    <w:rsid w:val="0028720F"/>
    <w:rsid w:val="00287397"/>
    <w:rsid w:val="0028742C"/>
    <w:rsid w:val="002876E2"/>
    <w:rsid w:val="0028798C"/>
    <w:rsid w:val="00287AFC"/>
    <w:rsid w:val="00287D6A"/>
    <w:rsid w:val="002901A5"/>
    <w:rsid w:val="002904F8"/>
    <w:rsid w:val="00290569"/>
    <w:rsid w:val="00290B2A"/>
    <w:rsid w:val="00290BAE"/>
    <w:rsid w:val="00291427"/>
    <w:rsid w:val="00291535"/>
    <w:rsid w:val="002918D7"/>
    <w:rsid w:val="00292022"/>
    <w:rsid w:val="002921C4"/>
    <w:rsid w:val="002921DF"/>
    <w:rsid w:val="0029264D"/>
    <w:rsid w:val="0029280C"/>
    <w:rsid w:val="00292A31"/>
    <w:rsid w:val="00292BE5"/>
    <w:rsid w:val="002932EC"/>
    <w:rsid w:val="002933D0"/>
    <w:rsid w:val="002934E0"/>
    <w:rsid w:val="002937FB"/>
    <w:rsid w:val="00293B61"/>
    <w:rsid w:val="00293C4F"/>
    <w:rsid w:val="00293CDE"/>
    <w:rsid w:val="00293FFA"/>
    <w:rsid w:val="00294179"/>
    <w:rsid w:val="002944C0"/>
    <w:rsid w:val="002944F6"/>
    <w:rsid w:val="0029451A"/>
    <w:rsid w:val="002946BF"/>
    <w:rsid w:val="0029495F"/>
    <w:rsid w:val="00294BB6"/>
    <w:rsid w:val="00294CC0"/>
    <w:rsid w:val="00295012"/>
    <w:rsid w:val="002954D3"/>
    <w:rsid w:val="00295815"/>
    <w:rsid w:val="00295991"/>
    <w:rsid w:val="00295CE9"/>
    <w:rsid w:val="00295D77"/>
    <w:rsid w:val="00295E56"/>
    <w:rsid w:val="00296005"/>
    <w:rsid w:val="00296515"/>
    <w:rsid w:val="00296B7E"/>
    <w:rsid w:val="00296F66"/>
    <w:rsid w:val="00296FCC"/>
    <w:rsid w:val="002976AF"/>
    <w:rsid w:val="00297774"/>
    <w:rsid w:val="00297836"/>
    <w:rsid w:val="00297B7D"/>
    <w:rsid w:val="002A02A9"/>
    <w:rsid w:val="002A02F0"/>
    <w:rsid w:val="002A04F4"/>
    <w:rsid w:val="002A083B"/>
    <w:rsid w:val="002A095F"/>
    <w:rsid w:val="002A1083"/>
    <w:rsid w:val="002A1923"/>
    <w:rsid w:val="002A1A61"/>
    <w:rsid w:val="002A1AD8"/>
    <w:rsid w:val="002A1EE9"/>
    <w:rsid w:val="002A222F"/>
    <w:rsid w:val="002A2499"/>
    <w:rsid w:val="002A26ED"/>
    <w:rsid w:val="002A27B4"/>
    <w:rsid w:val="002A313D"/>
    <w:rsid w:val="002A32AB"/>
    <w:rsid w:val="002A330D"/>
    <w:rsid w:val="002A33D0"/>
    <w:rsid w:val="002A3BFD"/>
    <w:rsid w:val="002A3D25"/>
    <w:rsid w:val="002A3E66"/>
    <w:rsid w:val="002A3F12"/>
    <w:rsid w:val="002A3FC8"/>
    <w:rsid w:val="002A429C"/>
    <w:rsid w:val="002A43EA"/>
    <w:rsid w:val="002A46E1"/>
    <w:rsid w:val="002A4ACC"/>
    <w:rsid w:val="002A4B2C"/>
    <w:rsid w:val="002A4CCF"/>
    <w:rsid w:val="002A4D01"/>
    <w:rsid w:val="002A4D3D"/>
    <w:rsid w:val="002A4E8A"/>
    <w:rsid w:val="002A4F37"/>
    <w:rsid w:val="002A5137"/>
    <w:rsid w:val="002A5502"/>
    <w:rsid w:val="002A58E1"/>
    <w:rsid w:val="002A5BA9"/>
    <w:rsid w:val="002A5CAF"/>
    <w:rsid w:val="002A5D2B"/>
    <w:rsid w:val="002A5E3D"/>
    <w:rsid w:val="002A5E44"/>
    <w:rsid w:val="002A5EB2"/>
    <w:rsid w:val="002A63E3"/>
    <w:rsid w:val="002A6AC7"/>
    <w:rsid w:val="002A6AD1"/>
    <w:rsid w:val="002A78B2"/>
    <w:rsid w:val="002B01F5"/>
    <w:rsid w:val="002B0225"/>
    <w:rsid w:val="002B02CB"/>
    <w:rsid w:val="002B05C7"/>
    <w:rsid w:val="002B0745"/>
    <w:rsid w:val="002B0781"/>
    <w:rsid w:val="002B0813"/>
    <w:rsid w:val="002B09CD"/>
    <w:rsid w:val="002B0A10"/>
    <w:rsid w:val="002B11FF"/>
    <w:rsid w:val="002B1579"/>
    <w:rsid w:val="002B171D"/>
    <w:rsid w:val="002B18D1"/>
    <w:rsid w:val="002B1AC9"/>
    <w:rsid w:val="002B1B8D"/>
    <w:rsid w:val="002B1E9E"/>
    <w:rsid w:val="002B1EC3"/>
    <w:rsid w:val="002B2A46"/>
    <w:rsid w:val="002B2C2C"/>
    <w:rsid w:val="002B2C81"/>
    <w:rsid w:val="002B2E84"/>
    <w:rsid w:val="002B30BA"/>
    <w:rsid w:val="002B31BD"/>
    <w:rsid w:val="002B33A9"/>
    <w:rsid w:val="002B3626"/>
    <w:rsid w:val="002B36AF"/>
    <w:rsid w:val="002B3BEC"/>
    <w:rsid w:val="002B3D2D"/>
    <w:rsid w:val="002B3D9F"/>
    <w:rsid w:val="002B3F90"/>
    <w:rsid w:val="002B40A0"/>
    <w:rsid w:val="002B416D"/>
    <w:rsid w:val="002B446A"/>
    <w:rsid w:val="002B468C"/>
    <w:rsid w:val="002B46B3"/>
    <w:rsid w:val="002B46B8"/>
    <w:rsid w:val="002B472F"/>
    <w:rsid w:val="002B4D75"/>
    <w:rsid w:val="002B4D87"/>
    <w:rsid w:val="002B550E"/>
    <w:rsid w:val="002B57BE"/>
    <w:rsid w:val="002B591F"/>
    <w:rsid w:val="002B5AE1"/>
    <w:rsid w:val="002B6355"/>
    <w:rsid w:val="002B6395"/>
    <w:rsid w:val="002B64B7"/>
    <w:rsid w:val="002B6610"/>
    <w:rsid w:val="002B6D63"/>
    <w:rsid w:val="002B72D7"/>
    <w:rsid w:val="002B738D"/>
    <w:rsid w:val="002B7469"/>
    <w:rsid w:val="002B75CC"/>
    <w:rsid w:val="002B7610"/>
    <w:rsid w:val="002B7706"/>
    <w:rsid w:val="002B7B12"/>
    <w:rsid w:val="002B7C3A"/>
    <w:rsid w:val="002B7DC1"/>
    <w:rsid w:val="002C0260"/>
    <w:rsid w:val="002C034B"/>
    <w:rsid w:val="002C0616"/>
    <w:rsid w:val="002C0844"/>
    <w:rsid w:val="002C0866"/>
    <w:rsid w:val="002C08D0"/>
    <w:rsid w:val="002C1155"/>
    <w:rsid w:val="002C18D8"/>
    <w:rsid w:val="002C1E2C"/>
    <w:rsid w:val="002C1E75"/>
    <w:rsid w:val="002C23D5"/>
    <w:rsid w:val="002C2478"/>
    <w:rsid w:val="002C27CE"/>
    <w:rsid w:val="002C2983"/>
    <w:rsid w:val="002C2BCA"/>
    <w:rsid w:val="002C2C1D"/>
    <w:rsid w:val="002C30F6"/>
    <w:rsid w:val="002C3478"/>
    <w:rsid w:val="002C3527"/>
    <w:rsid w:val="002C36F1"/>
    <w:rsid w:val="002C3CB0"/>
    <w:rsid w:val="002C3CCD"/>
    <w:rsid w:val="002C3E68"/>
    <w:rsid w:val="002C40A1"/>
    <w:rsid w:val="002C418C"/>
    <w:rsid w:val="002C444C"/>
    <w:rsid w:val="002C458B"/>
    <w:rsid w:val="002C48B2"/>
    <w:rsid w:val="002C48BA"/>
    <w:rsid w:val="002C48BC"/>
    <w:rsid w:val="002C4BA2"/>
    <w:rsid w:val="002C4C8F"/>
    <w:rsid w:val="002C4E58"/>
    <w:rsid w:val="002C4E80"/>
    <w:rsid w:val="002C4F68"/>
    <w:rsid w:val="002C51E0"/>
    <w:rsid w:val="002C5212"/>
    <w:rsid w:val="002C561D"/>
    <w:rsid w:val="002C5C96"/>
    <w:rsid w:val="002C5C99"/>
    <w:rsid w:val="002C5E89"/>
    <w:rsid w:val="002C676C"/>
    <w:rsid w:val="002C6823"/>
    <w:rsid w:val="002C6A56"/>
    <w:rsid w:val="002C71C1"/>
    <w:rsid w:val="002C720E"/>
    <w:rsid w:val="002C73B3"/>
    <w:rsid w:val="002C758F"/>
    <w:rsid w:val="002C7986"/>
    <w:rsid w:val="002C7CDD"/>
    <w:rsid w:val="002D00EE"/>
    <w:rsid w:val="002D032B"/>
    <w:rsid w:val="002D0375"/>
    <w:rsid w:val="002D03BB"/>
    <w:rsid w:val="002D0627"/>
    <w:rsid w:val="002D087B"/>
    <w:rsid w:val="002D089D"/>
    <w:rsid w:val="002D09D7"/>
    <w:rsid w:val="002D0BCE"/>
    <w:rsid w:val="002D0C99"/>
    <w:rsid w:val="002D0F91"/>
    <w:rsid w:val="002D10CB"/>
    <w:rsid w:val="002D1159"/>
    <w:rsid w:val="002D1629"/>
    <w:rsid w:val="002D1974"/>
    <w:rsid w:val="002D1B0C"/>
    <w:rsid w:val="002D1DE2"/>
    <w:rsid w:val="002D20BA"/>
    <w:rsid w:val="002D2185"/>
    <w:rsid w:val="002D23EF"/>
    <w:rsid w:val="002D282D"/>
    <w:rsid w:val="002D28BD"/>
    <w:rsid w:val="002D2956"/>
    <w:rsid w:val="002D29F2"/>
    <w:rsid w:val="002D2AC3"/>
    <w:rsid w:val="002D2F41"/>
    <w:rsid w:val="002D3572"/>
    <w:rsid w:val="002D35A1"/>
    <w:rsid w:val="002D3708"/>
    <w:rsid w:val="002D3739"/>
    <w:rsid w:val="002D37EC"/>
    <w:rsid w:val="002D3887"/>
    <w:rsid w:val="002D3E06"/>
    <w:rsid w:val="002D3E3B"/>
    <w:rsid w:val="002D3EC1"/>
    <w:rsid w:val="002D4020"/>
    <w:rsid w:val="002D403F"/>
    <w:rsid w:val="002D457F"/>
    <w:rsid w:val="002D4919"/>
    <w:rsid w:val="002D4A80"/>
    <w:rsid w:val="002D52C0"/>
    <w:rsid w:val="002D55A8"/>
    <w:rsid w:val="002D5617"/>
    <w:rsid w:val="002D5DDD"/>
    <w:rsid w:val="002D5E22"/>
    <w:rsid w:val="002D66A9"/>
    <w:rsid w:val="002D6718"/>
    <w:rsid w:val="002D67D5"/>
    <w:rsid w:val="002D6BC6"/>
    <w:rsid w:val="002D6BF3"/>
    <w:rsid w:val="002D6FAC"/>
    <w:rsid w:val="002D72D1"/>
    <w:rsid w:val="002D7487"/>
    <w:rsid w:val="002D74E0"/>
    <w:rsid w:val="002D789A"/>
    <w:rsid w:val="002D7AE6"/>
    <w:rsid w:val="002D7CA2"/>
    <w:rsid w:val="002D7D5C"/>
    <w:rsid w:val="002D7DA9"/>
    <w:rsid w:val="002D7FAE"/>
    <w:rsid w:val="002E0337"/>
    <w:rsid w:val="002E0604"/>
    <w:rsid w:val="002E0C37"/>
    <w:rsid w:val="002E12B2"/>
    <w:rsid w:val="002E1322"/>
    <w:rsid w:val="002E173F"/>
    <w:rsid w:val="002E181B"/>
    <w:rsid w:val="002E1A60"/>
    <w:rsid w:val="002E1AF4"/>
    <w:rsid w:val="002E24D5"/>
    <w:rsid w:val="002E272E"/>
    <w:rsid w:val="002E2AA6"/>
    <w:rsid w:val="002E2AD8"/>
    <w:rsid w:val="002E2B84"/>
    <w:rsid w:val="002E2BA5"/>
    <w:rsid w:val="002E2BE9"/>
    <w:rsid w:val="002E2D6C"/>
    <w:rsid w:val="002E2FF4"/>
    <w:rsid w:val="002E30A2"/>
    <w:rsid w:val="002E30B8"/>
    <w:rsid w:val="002E3149"/>
    <w:rsid w:val="002E314D"/>
    <w:rsid w:val="002E3155"/>
    <w:rsid w:val="002E3260"/>
    <w:rsid w:val="002E3476"/>
    <w:rsid w:val="002E36B0"/>
    <w:rsid w:val="002E3BD7"/>
    <w:rsid w:val="002E3F75"/>
    <w:rsid w:val="002E407E"/>
    <w:rsid w:val="002E408A"/>
    <w:rsid w:val="002E4509"/>
    <w:rsid w:val="002E45B0"/>
    <w:rsid w:val="002E470F"/>
    <w:rsid w:val="002E4A4C"/>
    <w:rsid w:val="002E4D02"/>
    <w:rsid w:val="002E4DE2"/>
    <w:rsid w:val="002E514C"/>
    <w:rsid w:val="002E51A4"/>
    <w:rsid w:val="002E51C0"/>
    <w:rsid w:val="002E53A4"/>
    <w:rsid w:val="002E55A2"/>
    <w:rsid w:val="002E5700"/>
    <w:rsid w:val="002E5832"/>
    <w:rsid w:val="002E58DC"/>
    <w:rsid w:val="002E59D9"/>
    <w:rsid w:val="002E5B49"/>
    <w:rsid w:val="002E5E7D"/>
    <w:rsid w:val="002E6314"/>
    <w:rsid w:val="002E674A"/>
    <w:rsid w:val="002E67E7"/>
    <w:rsid w:val="002E68DE"/>
    <w:rsid w:val="002E6CC8"/>
    <w:rsid w:val="002E6FD0"/>
    <w:rsid w:val="002E7342"/>
    <w:rsid w:val="002E7660"/>
    <w:rsid w:val="002E76D4"/>
    <w:rsid w:val="002E7764"/>
    <w:rsid w:val="002E7B67"/>
    <w:rsid w:val="002E7BFF"/>
    <w:rsid w:val="002E7C3D"/>
    <w:rsid w:val="002E7DBD"/>
    <w:rsid w:val="002E7E1B"/>
    <w:rsid w:val="002E7FDC"/>
    <w:rsid w:val="002F0231"/>
    <w:rsid w:val="002F03B7"/>
    <w:rsid w:val="002F03B9"/>
    <w:rsid w:val="002F0546"/>
    <w:rsid w:val="002F06DC"/>
    <w:rsid w:val="002F08BD"/>
    <w:rsid w:val="002F0DC3"/>
    <w:rsid w:val="002F0F84"/>
    <w:rsid w:val="002F0FD9"/>
    <w:rsid w:val="002F10A6"/>
    <w:rsid w:val="002F12F0"/>
    <w:rsid w:val="002F162D"/>
    <w:rsid w:val="002F1791"/>
    <w:rsid w:val="002F18E2"/>
    <w:rsid w:val="002F1CD5"/>
    <w:rsid w:val="002F1F16"/>
    <w:rsid w:val="002F2252"/>
    <w:rsid w:val="002F279B"/>
    <w:rsid w:val="002F28BF"/>
    <w:rsid w:val="002F29D9"/>
    <w:rsid w:val="002F2BAC"/>
    <w:rsid w:val="002F2C0D"/>
    <w:rsid w:val="002F2DC1"/>
    <w:rsid w:val="002F30B5"/>
    <w:rsid w:val="002F3110"/>
    <w:rsid w:val="002F35D8"/>
    <w:rsid w:val="002F3A85"/>
    <w:rsid w:val="002F3BEA"/>
    <w:rsid w:val="002F3DC5"/>
    <w:rsid w:val="002F3DC6"/>
    <w:rsid w:val="002F3E6A"/>
    <w:rsid w:val="002F3EE7"/>
    <w:rsid w:val="002F3F21"/>
    <w:rsid w:val="002F3FD1"/>
    <w:rsid w:val="002F42DC"/>
    <w:rsid w:val="002F4302"/>
    <w:rsid w:val="002F43C6"/>
    <w:rsid w:val="002F48A3"/>
    <w:rsid w:val="002F48FD"/>
    <w:rsid w:val="002F4A63"/>
    <w:rsid w:val="002F4C00"/>
    <w:rsid w:val="002F4DC6"/>
    <w:rsid w:val="002F522F"/>
    <w:rsid w:val="002F5839"/>
    <w:rsid w:val="002F5AD0"/>
    <w:rsid w:val="002F5B42"/>
    <w:rsid w:val="002F60C8"/>
    <w:rsid w:val="002F6570"/>
    <w:rsid w:val="002F6D9B"/>
    <w:rsid w:val="002F6FE5"/>
    <w:rsid w:val="002F7082"/>
    <w:rsid w:val="002F7331"/>
    <w:rsid w:val="002F7357"/>
    <w:rsid w:val="002F7510"/>
    <w:rsid w:val="002F7537"/>
    <w:rsid w:val="002F7A38"/>
    <w:rsid w:val="002F7BE5"/>
    <w:rsid w:val="002F7E3E"/>
    <w:rsid w:val="002F7FEB"/>
    <w:rsid w:val="00300071"/>
    <w:rsid w:val="0030014B"/>
    <w:rsid w:val="0030036F"/>
    <w:rsid w:val="00300433"/>
    <w:rsid w:val="003006D3"/>
    <w:rsid w:val="003006E7"/>
    <w:rsid w:val="003007E4"/>
    <w:rsid w:val="00300A06"/>
    <w:rsid w:val="00300B1E"/>
    <w:rsid w:val="00301079"/>
    <w:rsid w:val="00301387"/>
    <w:rsid w:val="00301540"/>
    <w:rsid w:val="003017F8"/>
    <w:rsid w:val="0030196C"/>
    <w:rsid w:val="00301981"/>
    <w:rsid w:val="00301B0D"/>
    <w:rsid w:val="00301D84"/>
    <w:rsid w:val="00301EFA"/>
    <w:rsid w:val="00301FCC"/>
    <w:rsid w:val="003024E0"/>
    <w:rsid w:val="00302763"/>
    <w:rsid w:val="00302B16"/>
    <w:rsid w:val="00302B60"/>
    <w:rsid w:val="00302D5C"/>
    <w:rsid w:val="00302E94"/>
    <w:rsid w:val="00302F37"/>
    <w:rsid w:val="00303015"/>
    <w:rsid w:val="003036AD"/>
    <w:rsid w:val="003036C3"/>
    <w:rsid w:val="003038CB"/>
    <w:rsid w:val="00303943"/>
    <w:rsid w:val="003039D6"/>
    <w:rsid w:val="00303FFF"/>
    <w:rsid w:val="00304073"/>
    <w:rsid w:val="0030413E"/>
    <w:rsid w:val="00304404"/>
    <w:rsid w:val="00304423"/>
    <w:rsid w:val="00304479"/>
    <w:rsid w:val="003045BE"/>
    <w:rsid w:val="003046A8"/>
    <w:rsid w:val="0030483F"/>
    <w:rsid w:val="00304A5B"/>
    <w:rsid w:val="00304ABF"/>
    <w:rsid w:val="00304BF4"/>
    <w:rsid w:val="00304C54"/>
    <w:rsid w:val="00304EC9"/>
    <w:rsid w:val="0030513A"/>
    <w:rsid w:val="0030516D"/>
    <w:rsid w:val="003052C0"/>
    <w:rsid w:val="003058D4"/>
    <w:rsid w:val="003059CE"/>
    <w:rsid w:val="00305EC6"/>
    <w:rsid w:val="00305F3F"/>
    <w:rsid w:val="0030635D"/>
    <w:rsid w:val="00306465"/>
    <w:rsid w:val="0030648A"/>
    <w:rsid w:val="003066C9"/>
    <w:rsid w:val="00306BCE"/>
    <w:rsid w:val="00306EA9"/>
    <w:rsid w:val="00306EBE"/>
    <w:rsid w:val="00306F18"/>
    <w:rsid w:val="00307600"/>
    <w:rsid w:val="00307886"/>
    <w:rsid w:val="003079CC"/>
    <w:rsid w:val="00307BB9"/>
    <w:rsid w:val="00307DA2"/>
    <w:rsid w:val="00307DD8"/>
    <w:rsid w:val="00307DDE"/>
    <w:rsid w:val="00307FA2"/>
    <w:rsid w:val="003101F4"/>
    <w:rsid w:val="0031040B"/>
    <w:rsid w:val="00310416"/>
    <w:rsid w:val="0031076D"/>
    <w:rsid w:val="00310901"/>
    <w:rsid w:val="00310A8C"/>
    <w:rsid w:val="00310D3B"/>
    <w:rsid w:val="003115F8"/>
    <w:rsid w:val="00311776"/>
    <w:rsid w:val="00311CA4"/>
    <w:rsid w:val="00311D14"/>
    <w:rsid w:val="00311D70"/>
    <w:rsid w:val="00311EF9"/>
    <w:rsid w:val="00311F9C"/>
    <w:rsid w:val="003124B3"/>
    <w:rsid w:val="003124BC"/>
    <w:rsid w:val="0031272B"/>
    <w:rsid w:val="00312CAB"/>
    <w:rsid w:val="00312E53"/>
    <w:rsid w:val="00312EBE"/>
    <w:rsid w:val="00312EDA"/>
    <w:rsid w:val="00312FFC"/>
    <w:rsid w:val="003130E5"/>
    <w:rsid w:val="0031372A"/>
    <w:rsid w:val="0031396B"/>
    <w:rsid w:val="003139F6"/>
    <w:rsid w:val="00313C66"/>
    <w:rsid w:val="00313C6C"/>
    <w:rsid w:val="00314269"/>
    <w:rsid w:val="003142F8"/>
    <w:rsid w:val="00314511"/>
    <w:rsid w:val="0031453A"/>
    <w:rsid w:val="003145F7"/>
    <w:rsid w:val="003149FC"/>
    <w:rsid w:val="00314C7A"/>
    <w:rsid w:val="00314DB7"/>
    <w:rsid w:val="00314E65"/>
    <w:rsid w:val="00314FBA"/>
    <w:rsid w:val="00315017"/>
    <w:rsid w:val="00315101"/>
    <w:rsid w:val="00315600"/>
    <w:rsid w:val="0031622F"/>
    <w:rsid w:val="003165BE"/>
    <w:rsid w:val="0031681E"/>
    <w:rsid w:val="00316AB2"/>
    <w:rsid w:val="00316C61"/>
    <w:rsid w:val="00316E58"/>
    <w:rsid w:val="00317471"/>
    <w:rsid w:val="003176C7"/>
    <w:rsid w:val="00317A87"/>
    <w:rsid w:val="00317E1E"/>
    <w:rsid w:val="00317E88"/>
    <w:rsid w:val="003203F8"/>
    <w:rsid w:val="00320905"/>
    <w:rsid w:val="00320C82"/>
    <w:rsid w:val="00320E8D"/>
    <w:rsid w:val="003211A2"/>
    <w:rsid w:val="0032168C"/>
    <w:rsid w:val="00321728"/>
    <w:rsid w:val="0032185A"/>
    <w:rsid w:val="00321AF8"/>
    <w:rsid w:val="00321D66"/>
    <w:rsid w:val="0032273A"/>
    <w:rsid w:val="00322769"/>
    <w:rsid w:val="003229BF"/>
    <w:rsid w:val="00322EBD"/>
    <w:rsid w:val="0032351E"/>
    <w:rsid w:val="00323BA4"/>
    <w:rsid w:val="00323C74"/>
    <w:rsid w:val="00323F04"/>
    <w:rsid w:val="00324066"/>
    <w:rsid w:val="003242BC"/>
    <w:rsid w:val="00324678"/>
    <w:rsid w:val="00324937"/>
    <w:rsid w:val="00324C04"/>
    <w:rsid w:val="00324DE3"/>
    <w:rsid w:val="00324F75"/>
    <w:rsid w:val="00325483"/>
    <w:rsid w:val="003258C4"/>
    <w:rsid w:val="00325971"/>
    <w:rsid w:val="003259B1"/>
    <w:rsid w:val="003259D4"/>
    <w:rsid w:val="00325AFF"/>
    <w:rsid w:val="00325C68"/>
    <w:rsid w:val="00326129"/>
    <w:rsid w:val="003265FE"/>
    <w:rsid w:val="00326636"/>
    <w:rsid w:val="00326857"/>
    <w:rsid w:val="00326985"/>
    <w:rsid w:val="0032698A"/>
    <w:rsid w:val="00326AE3"/>
    <w:rsid w:val="00326B57"/>
    <w:rsid w:val="00326B7E"/>
    <w:rsid w:val="00326C9F"/>
    <w:rsid w:val="003276E3"/>
    <w:rsid w:val="00327A9C"/>
    <w:rsid w:val="00327B03"/>
    <w:rsid w:val="00327EF9"/>
    <w:rsid w:val="00327F65"/>
    <w:rsid w:val="00330019"/>
    <w:rsid w:val="003301E9"/>
    <w:rsid w:val="00330243"/>
    <w:rsid w:val="00330831"/>
    <w:rsid w:val="00330AF9"/>
    <w:rsid w:val="00330C5D"/>
    <w:rsid w:val="00331288"/>
    <w:rsid w:val="003313CF"/>
    <w:rsid w:val="00331971"/>
    <w:rsid w:val="00332033"/>
    <w:rsid w:val="00332171"/>
    <w:rsid w:val="00332232"/>
    <w:rsid w:val="0033237A"/>
    <w:rsid w:val="0033246B"/>
    <w:rsid w:val="003324CA"/>
    <w:rsid w:val="00332609"/>
    <w:rsid w:val="003327FD"/>
    <w:rsid w:val="00332806"/>
    <w:rsid w:val="00332902"/>
    <w:rsid w:val="00332DD8"/>
    <w:rsid w:val="00332E3C"/>
    <w:rsid w:val="003331F0"/>
    <w:rsid w:val="00333230"/>
    <w:rsid w:val="00333271"/>
    <w:rsid w:val="00333352"/>
    <w:rsid w:val="003333E6"/>
    <w:rsid w:val="00333564"/>
    <w:rsid w:val="003336A5"/>
    <w:rsid w:val="00333711"/>
    <w:rsid w:val="00333783"/>
    <w:rsid w:val="003337E7"/>
    <w:rsid w:val="00333DB0"/>
    <w:rsid w:val="003344D0"/>
    <w:rsid w:val="0033455D"/>
    <w:rsid w:val="003346A2"/>
    <w:rsid w:val="00334A60"/>
    <w:rsid w:val="00334CF6"/>
    <w:rsid w:val="00334D11"/>
    <w:rsid w:val="00335602"/>
    <w:rsid w:val="00335781"/>
    <w:rsid w:val="003359A3"/>
    <w:rsid w:val="00335A5E"/>
    <w:rsid w:val="00335CEC"/>
    <w:rsid w:val="00335E5A"/>
    <w:rsid w:val="00335EA4"/>
    <w:rsid w:val="0033626B"/>
    <w:rsid w:val="003362D8"/>
    <w:rsid w:val="003365BB"/>
    <w:rsid w:val="003369E3"/>
    <w:rsid w:val="00336F9E"/>
    <w:rsid w:val="00337033"/>
    <w:rsid w:val="00337613"/>
    <w:rsid w:val="00337956"/>
    <w:rsid w:val="00337A5E"/>
    <w:rsid w:val="00337EBD"/>
    <w:rsid w:val="0034015B"/>
    <w:rsid w:val="00340375"/>
    <w:rsid w:val="003403F7"/>
    <w:rsid w:val="00340426"/>
    <w:rsid w:val="0034071C"/>
    <w:rsid w:val="00340A4D"/>
    <w:rsid w:val="00340B12"/>
    <w:rsid w:val="00340DB9"/>
    <w:rsid w:val="00340EE7"/>
    <w:rsid w:val="00341113"/>
    <w:rsid w:val="0034114E"/>
    <w:rsid w:val="0034157C"/>
    <w:rsid w:val="00341852"/>
    <w:rsid w:val="0034192F"/>
    <w:rsid w:val="003425C8"/>
    <w:rsid w:val="003427F4"/>
    <w:rsid w:val="00342802"/>
    <w:rsid w:val="0034282A"/>
    <w:rsid w:val="003428AD"/>
    <w:rsid w:val="00342B55"/>
    <w:rsid w:val="00342DE0"/>
    <w:rsid w:val="00342E6A"/>
    <w:rsid w:val="0034314A"/>
    <w:rsid w:val="00343320"/>
    <w:rsid w:val="00343681"/>
    <w:rsid w:val="00343D85"/>
    <w:rsid w:val="00343DF8"/>
    <w:rsid w:val="00344136"/>
    <w:rsid w:val="003441FA"/>
    <w:rsid w:val="00344294"/>
    <w:rsid w:val="003443B7"/>
    <w:rsid w:val="003443D3"/>
    <w:rsid w:val="00344409"/>
    <w:rsid w:val="00344F1D"/>
    <w:rsid w:val="00345057"/>
    <w:rsid w:val="0034507E"/>
    <w:rsid w:val="003451F2"/>
    <w:rsid w:val="00345347"/>
    <w:rsid w:val="00345CDD"/>
    <w:rsid w:val="00345FF9"/>
    <w:rsid w:val="00346131"/>
    <w:rsid w:val="0034613F"/>
    <w:rsid w:val="003462FB"/>
    <w:rsid w:val="003463E6"/>
    <w:rsid w:val="003467FA"/>
    <w:rsid w:val="003469BE"/>
    <w:rsid w:val="00346BAD"/>
    <w:rsid w:val="00346BD3"/>
    <w:rsid w:val="00346ED3"/>
    <w:rsid w:val="00347189"/>
    <w:rsid w:val="003471AD"/>
    <w:rsid w:val="0034731F"/>
    <w:rsid w:val="003478F5"/>
    <w:rsid w:val="00347B59"/>
    <w:rsid w:val="00347BB1"/>
    <w:rsid w:val="00347D06"/>
    <w:rsid w:val="003501F4"/>
    <w:rsid w:val="003502DD"/>
    <w:rsid w:val="003508AD"/>
    <w:rsid w:val="00350D60"/>
    <w:rsid w:val="00350D9C"/>
    <w:rsid w:val="00350F2B"/>
    <w:rsid w:val="00351407"/>
    <w:rsid w:val="00351427"/>
    <w:rsid w:val="00351475"/>
    <w:rsid w:val="00351557"/>
    <w:rsid w:val="0035163D"/>
    <w:rsid w:val="0035186F"/>
    <w:rsid w:val="0035192D"/>
    <w:rsid w:val="00351DE8"/>
    <w:rsid w:val="00351E0A"/>
    <w:rsid w:val="00351F4F"/>
    <w:rsid w:val="00352035"/>
    <w:rsid w:val="003520C5"/>
    <w:rsid w:val="00352235"/>
    <w:rsid w:val="00352385"/>
    <w:rsid w:val="00352740"/>
    <w:rsid w:val="0035286E"/>
    <w:rsid w:val="0035293E"/>
    <w:rsid w:val="00352D2B"/>
    <w:rsid w:val="003531B2"/>
    <w:rsid w:val="00353270"/>
    <w:rsid w:val="00353333"/>
    <w:rsid w:val="003537CC"/>
    <w:rsid w:val="0035383B"/>
    <w:rsid w:val="00353897"/>
    <w:rsid w:val="00353991"/>
    <w:rsid w:val="00353C20"/>
    <w:rsid w:val="00353D2B"/>
    <w:rsid w:val="0035405C"/>
    <w:rsid w:val="003541DA"/>
    <w:rsid w:val="003543D5"/>
    <w:rsid w:val="0035467C"/>
    <w:rsid w:val="00354768"/>
    <w:rsid w:val="003548E0"/>
    <w:rsid w:val="00354B63"/>
    <w:rsid w:val="00354BAE"/>
    <w:rsid w:val="00355064"/>
    <w:rsid w:val="00355167"/>
    <w:rsid w:val="0035519B"/>
    <w:rsid w:val="003551A6"/>
    <w:rsid w:val="0035520C"/>
    <w:rsid w:val="00355273"/>
    <w:rsid w:val="003554F2"/>
    <w:rsid w:val="0035551C"/>
    <w:rsid w:val="003555E5"/>
    <w:rsid w:val="00355683"/>
    <w:rsid w:val="003556F4"/>
    <w:rsid w:val="0035573F"/>
    <w:rsid w:val="00355B62"/>
    <w:rsid w:val="00355BCC"/>
    <w:rsid w:val="00355DB7"/>
    <w:rsid w:val="00355FAC"/>
    <w:rsid w:val="00356081"/>
    <w:rsid w:val="003561C5"/>
    <w:rsid w:val="00356288"/>
    <w:rsid w:val="00356362"/>
    <w:rsid w:val="003567AE"/>
    <w:rsid w:val="003568AA"/>
    <w:rsid w:val="00356AD1"/>
    <w:rsid w:val="00356CD4"/>
    <w:rsid w:val="00356E89"/>
    <w:rsid w:val="00356E90"/>
    <w:rsid w:val="00356E93"/>
    <w:rsid w:val="003573A4"/>
    <w:rsid w:val="003574B2"/>
    <w:rsid w:val="003575C2"/>
    <w:rsid w:val="003579AB"/>
    <w:rsid w:val="00357CD5"/>
    <w:rsid w:val="00357FC6"/>
    <w:rsid w:val="0036058A"/>
    <w:rsid w:val="00360AD5"/>
    <w:rsid w:val="00360D59"/>
    <w:rsid w:val="00360F57"/>
    <w:rsid w:val="0036109A"/>
    <w:rsid w:val="0036109C"/>
    <w:rsid w:val="0036137B"/>
    <w:rsid w:val="00361435"/>
    <w:rsid w:val="00361491"/>
    <w:rsid w:val="00361678"/>
    <w:rsid w:val="003616EF"/>
    <w:rsid w:val="00361788"/>
    <w:rsid w:val="003619B7"/>
    <w:rsid w:val="00361A71"/>
    <w:rsid w:val="00361C86"/>
    <w:rsid w:val="00361CE7"/>
    <w:rsid w:val="00361E79"/>
    <w:rsid w:val="00362989"/>
    <w:rsid w:val="003629E6"/>
    <w:rsid w:val="00362A4C"/>
    <w:rsid w:val="00362B30"/>
    <w:rsid w:val="00362D02"/>
    <w:rsid w:val="00362E74"/>
    <w:rsid w:val="00363093"/>
    <w:rsid w:val="0036312F"/>
    <w:rsid w:val="003632B6"/>
    <w:rsid w:val="00363482"/>
    <w:rsid w:val="00363504"/>
    <w:rsid w:val="0036351D"/>
    <w:rsid w:val="0036357E"/>
    <w:rsid w:val="003636BA"/>
    <w:rsid w:val="003638ED"/>
    <w:rsid w:val="00363D48"/>
    <w:rsid w:val="003640F3"/>
    <w:rsid w:val="00364132"/>
    <w:rsid w:val="0036420A"/>
    <w:rsid w:val="00364420"/>
    <w:rsid w:val="00364597"/>
    <w:rsid w:val="00364A78"/>
    <w:rsid w:val="00364B81"/>
    <w:rsid w:val="00364C3B"/>
    <w:rsid w:val="00364D0A"/>
    <w:rsid w:val="00364E7F"/>
    <w:rsid w:val="00364E8D"/>
    <w:rsid w:val="0036524F"/>
    <w:rsid w:val="0036548D"/>
    <w:rsid w:val="00365498"/>
    <w:rsid w:val="00365B48"/>
    <w:rsid w:val="00365BC1"/>
    <w:rsid w:val="00365D2B"/>
    <w:rsid w:val="00365E17"/>
    <w:rsid w:val="003662B5"/>
    <w:rsid w:val="003665D8"/>
    <w:rsid w:val="0036684A"/>
    <w:rsid w:val="0036684F"/>
    <w:rsid w:val="00366BF3"/>
    <w:rsid w:val="00366C71"/>
    <w:rsid w:val="00366DA5"/>
    <w:rsid w:val="0036712C"/>
    <w:rsid w:val="003671A8"/>
    <w:rsid w:val="003674EA"/>
    <w:rsid w:val="00367519"/>
    <w:rsid w:val="0036799A"/>
    <w:rsid w:val="00367B50"/>
    <w:rsid w:val="00367B54"/>
    <w:rsid w:val="00367BB7"/>
    <w:rsid w:val="00367D5E"/>
    <w:rsid w:val="00367F4F"/>
    <w:rsid w:val="00367F85"/>
    <w:rsid w:val="00370014"/>
    <w:rsid w:val="003700E0"/>
    <w:rsid w:val="0037013B"/>
    <w:rsid w:val="00370507"/>
    <w:rsid w:val="0037062C"/>
    <w:rsid w:val="00370ACD"/>
    <w:rsid w:val="00370B37"/>
    <w:rsid w:val="00370CDE"/>
    <w:rsid w:val="00370E83"/>
    <w:rsid w:val="0037127E"/>
    <w:rsid w:val="0037138E"/>
    <w:rsid w:val="00371A26"/>
    <w:rsid w:val="00371D2B"/>
    <w:rsid w:val="00371F2A"/>
    <w:rsid w:val="003720AD"/>
    <w:rsid w:val="003725DD"/>
    <w:rsid w:val="00372755"/>
    <w:rsid w:val="003727D4"/>
    <w:rsid w:val="00372888"/>
    <w:rsid w:val="00372C83"/>
    <w:rsid w:val="00372DB0"/>
    <w:rsid w:val="003734A4"/>
    <w:rsid w:val="00373574"/>
    <w:rsid w:val="00373667"/>
    <w:rsid w:val="00373928"/>
    <w:rsid w:val="00373C94"/>
    <w:rsid w:val="00373F41"/>
    <w:rsid w:val="0037462F"/>
    <w:rsid w:val="003746AC"/>
    <w:rsid w:val="00374A61"/>
    <w:rsid w:val="00374AC2"/>
    <w:rsid w:val="00374E69"/>
    <w:rsid w:val="00375023"/>
    <w:rsid w:val="003752DA"/>
    <w:rsid w:val="00375342"/>
    <w:rsid w:val="0037559F"/>
    <w:rsid w:val="0037589E"/>
    <w:rsid w:val="00375B1E"/>
    <w:rsid w:val="00376AF9"/>
    <w:rsid w:val="00376F94"/>
    <w:rsid w:val="0037700C"/>
    <w:rsid w:val="0037714B"/>
    <w:rsid w:val="0037714C"/>
    <w:rsid w:val="0037724D"/>
    <w:rsid w:val="00377374"/>
    <w:rsid w:val="00377482"/>
    <w:rsid w:val="00377895"/>
    <w:rsid w:val="0037789B"/>
    <w:rsid w:val="003779C3"/>
    <w:rsid w:val="00377C21"/>
    <w:rsid w:val="00377DA5"/>
    <w:rsid w:val="00377E67"/>
    <w:rsid w:val="0038013F"/>
    <w:rsid w:val="00380234"/>
    <w:rsid w:val="00380375"/>
    <w:rsid w:val="00380411"/>
    <w:rsid w:val="00380439"/>
    <w:rsid w:val="003805AF"/>
    <w:rsid w:val="003807AF"/>
    <w:rsid w:val="0038081E"/>
    <w:rsid w:val="00380B4E"/>
    <w:rsid w:val="00380C13"/>
    <w:rsid w:val="00380CA3"/>
    <w:rsid w:val="00380D90"/>
    <w:rsid w:val="00380F57"/>
    <w:rsid w:val="0038145D"/>
    <w:rsid w:val="00381587"/>
    <w:rsid w:val="00381610"/>
    <w:rsid w:val="003818FB"/>
    <w:rsid w:val="00382216"/>
    <w:rsid w:val="00382289"/>
    <w:rsid w:val="0038237B"/>
    <w:rsid w:val="00382913"/>
    <w:rsid w:val="0038296A"/>
    <w:rsid w:val="0038297C"/>
    <w:rsid w:val="00382986"/>
    <w:rsid w:val="0038317B"/>
    <w:rsid w:val="00383271"/>
    <w:rsid w:val="00383272"/>
    <w:rsid w:val="00383432"/>
    <w:rsid w:val="00383571"/>
    <w:rsid w:val="003838D7"/>
    <w:rsid w:val="00383E30"/>
    <w:rsid w:val="003845E1"/>
    <w:rsid w:val="0038488B"/>
    <w:rsid w:val="00384A48"/>
    <w:rsid w:val="00384A5F"/>
    <w:rsid w:val="00384ABF"/>
    <w:rsid w:val="00384C3E"/>
    <w:rsid w:val="00384DC1"/>
    <w:rsid w:val="00384F48"/>
    <w:rsid w:val="00385043"/>
    <w:rsid w:val="003856D1"/>
    <w:rsid w:val="0038570C"/>
    <w:rsid w:val="00385C0C"/>
    <w:rsid w:val="00385D57"/>
    <w:rsid w:val="003861E5"/>
    <w:rsid w:val="00386606"/>
    <w:rsid w:val="0038676B"/>
    <w:rsid w:val="00386966"/>
    <w:rsid w:val="00386C04"/>
    <w:rsid w:val="003870AA"/>
    <w:rsid w:val="003873A6"/>
    <w:rsid w:val="00387BA4"/>
    <w:rsid w:val="0039022D"/>
    <w:rsid w:val="003902BF"/>
    <w:rsid w:val="0039037A"/>
    <w:rsid w:val="00390CC2"/>
    <w:rsid w:val="00391070"/>
    <w:rsid w:val="00391171"/>
    <w:rsid w:val="00391453"/>
    <w:rsid w:val="003914E7"/>
    <w:rsid w:val="003917EC"/>
    <w:rsid w:val="00391987"/>
    <w:rsid w:val="00391B3C"/>
    <w:rsid w:val="00391CEC"/>
    <w:rsid w:val="00391CF7"/>
    <w:rsid w:val="00391D92"/>
    <w:rsid w:val="00391EEB"/>
    <w:rsid w:val="00391F1E"/>
    <w:rsid w:val="00391FF6"/>
    <w:rsid w:val="003922A1"/>
    <w:rsid w:val="0039273C"/>
    <w:rsid w:val="003927C8"/>
    <w:rsid w:val="00393123"/>
    <w:rsid w:val="0039329D"/>
    <w:rsid w:val="00393306"/>
    <w:rsid w:val="003933BE"/>
    <w:rsid w:val="00393803"/>
    <w:rsid w:val="00393A9C"/>
    <w:rsid w:val="00393B61"/>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3B"/>
    <w:rsid w:val="00395685"/>
    <w:rsid w:val="00395840"/>
    <w:rsid w:val="003959B1"/>
    <w:rsid w:val="00395E56"/>
    <w:rsid w:val="00396093"/>
    <w:rsid w:val="003961A7"/>
    <w:rsid w:val="00396258"/>
    <w:rsid w:val="00396303"/>
    <w:rsid w:val="003964AE"/>
    <w:rsid w:val="003965E7"/>
    <w:rsid w:val="00396725"/>
    <w:rsid w:val="00396A16"/>
    <w:rsid w:val="00397385"/>
    <w:rsid w:val="00397792"/>
    <w:rsid w:val="00397D90"/>
    <w:rsid w:val="00397DBE"/>
    <w:rsid w:val="003A01AB"/>
    <w:rsid w:val="003A01D9"/>
    <w:rsid w:val="003A02B5"/>
    <w:rsid w:val="003A0432"/>
    <w:rsid w:val="003A06B7"/>
    <w:rsid w:val="003A06F1"/>
    <w:rsid w:val="003A0787"/>
    <w:rsid w:val="003A0920"/>
    <w:rsid w:val="003A0DFE"/>
    <w:rsid w:val="003A0E78"/>
    <w:rsid w:val="003A0FC0"/>
    <w:rsid w:val="003A13FD"/>
    <w:rsid w:val="003A1662"/>
    <w:rsid w:val="003A1714"/>
    <w:rsid w:val="003A196D"/>
    <w:rsid w:val="003A1BA4"/>
    <w:rsid w:val="003A1E53"/>
    <w:rsid w:val="003A20C2"/>
    <w:rsid w:val="003A212F"/>
    <w:rsid w:val="003A216E"/>
    <w:rsid w:val="003A21BA"/>
    <w:rsid w:val="003A249A"/>
    <w:rsid w:val="003A266D"/>
    <w:rsid w:val="003A27D2"/>
    <w:rsid w:val="003A2A82"/>
    <w:rsid w:val="003A2BB6"/>
    <w:rsid w:val="003A2C8E"/>
    <w:rsid w:val="003A3229"/>
    <w:rsid w:val="003A3520"/>
    <w:rsid w:val="003A372C"/>
    <w:rsid w:val="003A3746"/>
    <w:rsid w:val="003A392E"/>
    <w:rsid w:val="003A3BA9"/>
    <w:rsid w:val="003A3CB6"/>
    <w:rsid w:val="003A45C9"/>
    <w:rsid w:val="003A464A"/>
    <w:rsid w:val="003A47AA"/>
    <w:rsid w:val="003A519C"/>
    <w:rsid w:val="003A51DD"/>
    <w:rsid w:val="003A5756"/>
    <w:rsid w:val="003A5AA8"/>
    <w:rsid w:val="003A5B33"/>
    <w:rsid w:val="003A5B99"/>
    <w:rsid w:val="003A5DE9"/>
    <w:rsid w:val="003A5E32"/>
    <w:rsid w:val="003A5F0B"/>
    <w:rsid w:val="003A6149"/>
    <w:rsid w:val="003A6236"/>
    <w:rsid w:val="003A63C5"/>
    <w:rsid w:val="003A6433"/>
    <w:rsid w:val="003A644E"/>
    <w:rsid w:val="003A66BE"/>
    <w:rsid w:val="003A69F3"/>
    <w:rsid w:val="003A6A23"/>
    <w:rsid w:val="003A6AE8"/>
    <w:rsid w:val="003A6F4F"/>
    <w:rsid w:val="003A732D"/>
    <w:rsid w:val="003A7374"/>
    <w:rsid w:val="003A73DF"/>
    <w:rsid w:val="003A78D3"/>
    <w:rsid w:val="003A791C"/>
    <w:rsid w:val="003A79BE"/>
    <w:rsid w:val="003A7AC5"/>
    <w:rsid w:val="003A7B83"/>
    <w:rsid w:val="003A7E49"/>
    <w:rsid w:val="003A7F2F"/>
    <w:rsid w:val="003B0234"/>
    <w:rsid w:val="003B0495"/>
    <w:rsid w:val="003B067A"/>
    <w:rsid w:val="003B0699"/>
    <w:rsid w:val="003B0B0E"/>
    <w:rsid w:val="003B0C9D"/>
    <w:rsid w:val="003B0D16"/>
    <w:rsid w:val="003B0E99"/>
    <w:rsid w:val="003B0EB9"/>
    <w:rsid w:val="003B11F6"/>
    <w:rsid w:val="003B13EA"/>
    <w:rsid w:val="003B1416"/>
    <w:rsid w:val="003B1501"/>
    <w:rsid w:val="003B1747"/>
    <w:rsid w:val="003B2403"/>
    <w:rsid w:val="003B2506"/>
    <w:rsid w:val="003B2540"/>
    <w:rsid w:val="003B2729"/>
    <w:rsid w:val="003B298E"/>
    <w:rsid w:val="003B2A9F"/>
    <w:rsid w:val="003B2F9D"/>
    <w:rsid w:val="003B3296"/>
    <w:rsid w:val="003B350B"/>
    <w:rsid w:val="003B387D"/>
    <w:rsid w:val="003B3ACB"/>
    <w:rsid w:val="003B3B7E"/>
    <w:rsid w:val="003B3BF9"/>
    <w:rsid w:val="003B40D1"/>
    <w:rsid w:val="003B4244"/>
    <w:rsid w:val="003B42B6"/>
    <w:rsid w:val="003B4600"/>
    <w:rsid w:val="003B48E0"/>
    <w:rsid w:val="003B49F1"/>
    <w:rsid w:val="003B4A83"/>
    <w:rsid w:val="003B4A9A"/>
    <w:rsid w:val="003B4B94"/>
    <w:rsid w:val="003B4F7F"/>
    <w:rsid w:val="003B507F"/>
    <w:rsid w:val="003B53D8"/>
    <w:rsid w:val="003B58FA"/>
    <w:rsid w:val="003B5952"/>
    <w:rsid w:val="003B5BE6"/>
    <w:rsid w:val="003B5C53"/>
    <w:rsid w:val="003B5F4D"/>
    <w:rsid w:val="003B5FF7"/>
    <w:rsid w:val="003B6120"/>
    <w:rsid w:val="003B6182"/>
    <w:rsid w:val="003B625F"/>
    <w:rsid w:val="003B6383"/>
    <w:rsid w:val="003B6573"/>
    <w:rsid w:val="003B663C"/>
    <w:rsid w:val="003B671C"/>
    <w:rsid w:val="003B6966"/>
    <w:rsid w:val="003B69E9"/>
    <w:rsid w:val="003B6A37"/>
    <w:rsid w:val="003B6A5B"/>
    <w:rsid w:val="003B6C1C"/>
    <w:rsid w:val="003B72F4"/>
    <w:rsid w:val="003B736E"/>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0FFB"/>
    <w:rsid w:val="003C1074"/>
    <w:rsid w:val="003C16CB"/>
    <w:rsid w:val="003C175B"/>
    <w:rsid w:val="003C1867"/>
    <w:rsid w:val="003C1AD8"/>
    <w:rsid w:val="003C1B41"/>
    <w:rsid w:val="003C1B4A"/>
    <w:rsid w:val="003C1D96"/>
    <w:rsid w:val="003C204D"/>
    <w:rsid w:val="003C21AE"/>
    <w:rsid w:val="003C22F1"/>
    <w:rsid w:val="003C22FE"/>
    <w:rsid w:val="003C26D8"/>
    <w:rsid w:val="003C270C"/>
    <w:rsid w:val="003C2936"/>
    <w:rsid w:val="003C2F7F"/>
    <w:rsid w:val="003C3577"/>
    <w:rsid w:val="003C359A"/>
    <w:rsid w:val="003C3603"/>
    <w:rsid w:val="003C37C2"/>
    <w:rsid w:val="003C37EE"/>
    <w:rsid w:val="003C3ACB"/>
    <w:rsid w:val="003C3BFE"/>
    <w:rsid w:val="003C3E59"/>
    <w:rsid w:val="003C433E"/>
    <w:rsid w:val="003C4AAA"/>
    <w:rsid w:val="003C4B65"/>
    <w:rsid w:val="003C4B87"/>
    <w:rsid w:val="003C5028"/>
    <w:rsid w:val="003C5499"/>
    <w:rsid w:val="003C5601"/>
    <w:rsid w:val="003C572E"/>
    <w:rsid w:val="003C5982"/>
    <w:rsid w:val="003C5BC2"/>
    <w:rsid w:val="003C5F4A"/>
    <w:rsid w:val="003C6410"/>
    <w:rsid w:val="003C6479"/>
    <w:rsid w:val="003C6596"/>
    <w:rsid w:val="003C668D"/>
    <w:rsid w:val="003C679C"/>
    <w:rsid w:val="003C6A0E"/>
    <w:rsid w:val="003C6E75"/>
    <w:rsid w:val="003C6F16"/>
    <w:rsid w:val="003C731C"/>
    <w:rsid w:val="003C7326"/>
    <w:rsid w:val="003C7546"/>
    <w:rsid w:val="003C7753"/>
    <w:rsid w:val="003C7848"/>
    <w:rsid w:val="003C7919"/>
    <w:rsid w:val="003C7927"/>
    <w:rsid w:val="003C7B53"/>
    <w:rsid w:val="003C7E0D"/>
    <w:rsid w:val="003D0A16"/>
    <w:rsid w:val="003D0B81"/>
    <w:rsid w:val="003D0E8A"/>
    <w:rsid w:val="003D135B"/>
    <w:rsid w:val="003D13BE"/>
    <w:rsid w:val="003D153E"/>
    <w:rsid w:val="003D16F1"/>
    <w:rsid w:val="003D193C"/>
    <w:rsid w:val="003D1991"/>
    <w:rsid w:val="003D1B40"/>
    <w:rsid w:val="003D1D36"/>
    <w:rsid w:val="003D1DEB"/>
    <w:rsid w:val="003D1EFA"/>
    <w:rsid w:val="003D246C"/>
    <w:rsid w:val="003D2A12"/>
    <w:rsid w:val="003D2E4D"/>
    <w:rsid w:val="003D3214"/>
    <w:rsid w:val="003D327F"/>
    <w:rsid w:val="003D3323"/>
    <w:rsid w:val="003D3513"/>
    <w:rsid w:val="003D3638"/>
    <w:rsid w:val="003D3AB5"/>
    <w:rsid w:val="003D41F2"/>
    <w:rsid w:val="003D42CA"/>
    <w:rsid w:val="003D4343"/>
    <w:rsid w:val="003D4694"/>
    <w:rsid w:val="003D4DC6"/>
    <w:rsid w:val="003D4EA5"/>
    <w:rsid w:val="003D4F30"/>
    <w:rsid w:val="003D4F62"/>
    <w:rsid w:val="003D5120"/>
    <w:rsid w:val="003D53C0"/>
    <w:rsid w:val="003D551D"/>
    <w:rsid w:val="003D55EB"/>
    <w:rsid w:val="003D5978"/>
    <w:rsid w:val="003D5BCF"/>
    <w:rsid w:val="003D5ECC"/>
    <w:rsid w:val="003D5FA6"/>
    <w:rsid w:val="003D5FB8"/>
    <w:rsid w:val="003D61ED"/>
    <w:rsid w:val="003D66C3"/>
    <w:rsid w:val="003D67B6"/>
    <w:rsid w:val="003D68F7"/>
    <w:rsid w:val="003D6C47"/>
    <w:rsid w:val="003D6CF7"/>
    <w:rsid w:val="003D6F0B"/>
    <w:rsid w:val="003D727D"/>
    <w:rsid w:val="003D75EC"/>
    <w:rsid w:val="003D76D1"/>
    <w:rsid w:val="003D77C5"/>
    <w:rsid w:val="003D796F"/>
    <w:rsid w:val="003D7986"/>
    <w:rsid w:val="003D79BD"/>
    <w:rsid w:val="003E04E0"/>
    <w:rsid w:val="003E0A7D"/>
    <w:rsid w:val="003E0BC8"/>
    <w:rsid w:val="003E0DCB"/>
    <w:rsid w:val="003E0F81"/>
    <w:rsid w:val="003E1337"/>
    <w:rsid w:val="003E16CC"/>
    <w:rsid w:val="003E1745"/>
    <w:rsid w:val="003E196E"/>
    <w:rsid w:val="003E1B49"/>
    <w:rsid w:val="003E1C2C"/>
    <w:rsid w:val="003E20DA"/>
    <w:rsid w:val="003E230F"/>
    <w:rsid w:val="003E24E0"/>
    <w:rsid w:val="003E298B"/>
    <w:rsid w:val="003E2ACF"/>
    <w:rsid w:val="003E2DB4"/>
    <w:rsid w:val="003E2DB8"/>
    <w:rsid w:val="003E2DC7"/>
    <w:rsid w:val="003E3796"/>
    <w:rsid w:val="003E3A86"/>
    <w:rsid w:val="003E3C8B"/>
    <w:rsid w:val="003E42AB"/>
    <w:rsid w:val="003E45C4"/>
    <w:rsid w:val="003E46BC"/>
    <w:rsid w:val="003E48CA"/>
    <w:rsid w:val="003E4EE5"/>
    <w:rsid w:val="003E5136"/>
    <w:rsid w:val="003E51AB"/>
    <w:rsid w:val="003E5226"/>
    <w:rsid w:val="003E5448"/>
    <w:rsid w:val="003E54AD"/>
    <w:rsid w:val="003E5922"/>
    <w:rsid w:val="003E59D9"/>
    <w:rsid w:val="003E5DC6"/>
    <w:rsid w:val="003E5F06"/>
    <w:rsid w:val="003E60E8"/>
    <w:rsid w:val="003E618B"/>
    <w:rsid w:val="003E6358"/>
    <w:rsid w:val="003E6452"/>
    <w:rsid w:val="003E658A"/>
    <w:rsid w:val="003E658E"/>
    <w:rsid w:val="003E65BD"/>
    <w:rsid w:val="003E681B"/>
    <w:rsid w:val="003E69B5"/>
    <w:rsid w:val="003E69B9"/>
    <w:rsid w:val="003E69BC"/>
    <w:rsid w:val="003E6B9D"/>
    <w:rsid w:val="003E7040"/>
    <w:rsid w:val="003E7070"/>
    <w:rsid w:val="003E72DC"/>
    <w:rsid w:val="003E75CF"/>
    <w:rsid w:val="003E771E"/>
    <w:rsid w:val="003E789C"/>
    <w:rsid w:val="003E7AEA"/>
    <w:rsid w:val="003E7B41"/>
    <w:rsid w:val="003F04B7"/>
    <w:rsid w:val="003F06FE"/>
    <w:rsid w:val="003F072F"/>
    <w:rsid w:val="003F082A"/>
    <w:rsid w:val="003F0D0A"/>
    <w:rsid w:val="003F0F4F"/>
    <w:rsid w:val="003F1282"/>
    <w:rsid w:val="003F12FB"/>
    <w:rsid w:val="003F14CC"/>
    <w:rsid w:val="003F1636"/>
    <w:rsid w:val="003F1951"/>
    <w:rsid w:val="003F197F"/>
    <w:rsid w:val="003F1A0E"/>
    <w:rsid w:val="003F1DB6"/>
    <w:rsid w:val="003F1EE7"/>
    <w:rsid w:val="003F216C"/>
    <w:rsid w:val="003F21D3"/>
    <w:rsid w:val="003F24C6"/>
    <w:rsid w:val="003F268C"/>
    <w:rsid w:val="003F28F9"/>
    <w:rsid w:val="003F29FB"/>
    <w:rsid w:val="003F2BC2"/>
    <w:rsid w:val="003F2DA5"/>
    <w:rsid w:val="003F2E56"/>
    <w:rsid w:val="003F30D8"/>
    <w:rsid w:val="003F30F5"/>
    <w:rsid w:val="003F334A"/>
    <w:rsid w:val="003F338E"/>
    <w:rsid w:val="003F3764"/>
    <w:rsid w:val="003F38AC"/>
    <w:rsid w:val="003F3C05"/>
    <w:rsid w:val="003F3D6B"/>
    <w:rsid w:val="003F3DD5"/>
    <w:rsid w:val="003F45F1"/>
    <w:rsid w:val="003F491F"/>
    <w:rsid w:val="003F4AC0"/>
    <w:rsid w:val="003F4CE8"/>
    <w:rsid w:val="003F4DDD"/>
    <w:rsid w:val="003F4E0D"/>
    <w:rsid w:val="003F5256"/>
    <w:rsid w:val="003F530A"/>
    <w:rsid w:val="003F5320"/>
    <w:rsid w:val="003F54D2"/>
    <w:rsid w:val="003F5531"/>
    <w:rsid w:val="003F554F"/>
    <w:rsid w:val="003F57FD"/>
    <w:rsid w:val="003F58F0"/>
    <w:rsid w:val="003F5ADC"/>
    <w:rsid w:val="003F5AFA"/>
    <w:rsid w:val="003F5AFE"/>
    <w:rsid w:val="003F5CF1"/>
    <w:rsid w:val="003F63DB"/>
    <w:rsid w:val="003F65D5"/>
    <w:rsid w:val="003F678D"/>
    <w:rsid w:val="003F6827"/>
    <w:rsid w:val="003F6ADF"/>
    <w:rsid w:val="003F6AEB"/>
    <w:rsid w:val="003F6BEB"/>
    <w:rsid w:val="003F6C39"/>
    <w:rsid w:val="003F7109"/>
    <w:rsid w:val="003F73C6"/>
    <w:rsid w:val="003F7613"/>
    <w:rsid w:val="003F7668"/>
    <w:rsid w:val="003F7751"/>
    <w:rsid w:val="003F7BE6"/>
    <w:rsid w:val="00400189"/>
    <w:rsid w:val="0040051B"/>
    <w:rsid w:val="004008B0"/>
    <w:rsid w:val="00400B2D"/>
    <w:rsid w:val="00400BE2"/>
    <w:rsid w:val="00400C9D"/>
    <w:rsid w:val="00400D70"/>
    <w:rsid w:val="00400F8A"/>
    <w:rsid w:val="00400F93"/>
    <w:rsid w:val="0040118B"/>
    <w:rsid w:val="004015AB"/>
    <w:rsid w:val="00401AF0"/>
    <w:rsid w:val="00402187"/>
    <w:rsid w:val="00402E7B"/>
    <w:rsid w:val="004032AC"/>
    <w:rsid w:val="004032B5"/>
    <w:rsid w:val="0040343B"/>
    <w:rsid w:val="004034EA"/>
    <w:rsid w:val="004036A0"/>
    <w:rsid w:val="0040377E"/>
    <w:rsid w:val="00403948"/>
    <w:rsid w:val="00403A82"/>
    <w:rsid w:val="00403B64"/>
    <w:rsid w:val="00403CC3"/>
    <w:rsid w:val="00403F04"/>
    <w:rsid w:val="004040B0"/>
    <w:rsid w:val="00404108"/>
    <w:rsid w:val="00404385"/>
    <w:rsid w:val="004044FB"/>
    <w:rsid w:val="004045B3"/>
    <w:rsid w:val="004045C4"/>
    <w:rsid w:val="004048C5"/>
    <w:rsid w:val="0040490C"/>
    <w:rsid w:val="00404EBA"/>
    <w:rsid w:val="00404F7C"/>
    <w:rsid w:val="00404FA6"/>
    <w:rsid w:val="00405234"/>
    <w:rsid w:val="00405480"/>
    <w:rsid w:val="0040596B"/>
    <w:rsid w:val="00405C9A"/>
    <w:rsid w:val="00405EE7"/>
    <w:rsid w:val="00405F8D"/>
    <w:rsid w:val="004061B0"/>
    <w:rsid w:val="004063A2"/>
    <w:rsid w:val="004064F8"/>
    <w:rsid w:val="00406580"/>
    <w:rsid w:val="004068C3"/>
    <w:rsid w:val="00406A2C"/>
    <w:rsid w:val="00406F3A"/>
    <w:rsid w:val="004070B7"/>
    <w:rsid w:val="004074FC"/>
    <w:rsid w:val="00407917"/>
    <w:rsid w:val="004079A4"/>
    <w:rsid w:val="00407A40"/>
    <w:rsid w:val="00407D31"/>
    <w:rsid w:val="0041037D"/>
    <w:rsid w:val="00410578"/>
    <w:rsid w:val="004105DB"/>
    <w:rsid w:val="00410726"/>
    <w:rsid w:val="004109C1"/>
    <w:rsid w:val="004109D3"/>
    <w:rsid w:val="00410F3C"/>
    <w:rsid w:val="00411109"/>
    <w:rsid w:val="0041119C"/>
    <w:rsid w:val="0041127E"/>
    <w:rsid w:val="0041147B"/>
    <w:rsid w:val="00411BF9"/>
    <w:rsid w:val="00411D14"/>
    <w:rsid w:val="00411D4F"/>
    <w:rsid w:val="004120D4"/>
    <w:rsid w:val="004127BA"/>
    <w:rsid w:val="004127F8"/>
    <w:rsid w:val="004128E6"/>
    <w:rsid w:val="00412995"/>
    <w:rsid w:val="00412A95"/>
    <w:rsid w:val="00412C85"/>
    <w:rsid w:val="00412CBD"/>
    <w:rsid w:val="00412E4D"/>
    <w:rsid w:val="004131C1"/>
    <w:rsid w:val="0041329C"/>
    <w:rsid w:val="004136E7"/>
    <w:rsid w:val="00413D05"/>
    <w:rsid w:val="00413ECB"/>
    <w:rsid w:val="0041411B"/>
    <w:rsid w:val="004145C7"/>
    <w:rsid w:val="00414833"/>
    <w:rsid w:val="00414BD6"/>
    <w:rsid w:val="00414DB5"/>
    <w:rsid w:val="00415201"/>
    <w:rsid w:val="00415677"/>
    <w:rsid w:val="004156B1"/>
    <w:rsid w:val="004158B0"/>
    <w:rsid w:val="004158DA"/>
    <w:rsid w:val="00415ADD"/>
    <w:rsid w:val="00415B2E"/>
    <w:rsid w:val="00415D48"/>
    <w:rsid w:val="00415EE8"/>
    <w:rsid w:val="00416208"/>
    <w:rsid w:val="004167E6"/>
    <w:rsid w:val="00416C74"/>
    <w:rsid w:val="00416E18"/>
    <w:rsid w:val="00416EE8"/>
    <w:rsid w:val="004173F7"/>
    <w:rsid w:val="00417625"/>
    <w:rsid w:val="0041762F"/>
    <w:rsid w:val="0041794C"/>
    <w:rsid w:val="00417A99"/>
    <w:rsid w:val="00417CD7"/>
    <w:rsid w:val="00420512"/>
    <w:rsid w:val="00420863"/>
    <w:rsid w:val="0042089C"/>
    <w:rsid w:val="00420E7A"/>
    <w:rsid w:val="0042110B"/>
    <w:rsid w:val="00421459"/>
    <w:rsid w:val="004214D2"/>
    <w:rsid w:val="0042183C"/>
    <w:rsid w:val="00421A81"/>
    <w:rsid w:val="00421BFA"/>
    <w:rsid w:val="00421CEB"/>
    <w:rsid w:val="00421E71"/>
    <w:rsid w:val="00421EE2"/>
    <w:rsid w:val="00421F73"/>
    <w:rsid w:val="00421FFE"/>
    <w:rsid w:val="00422361"/>
    <w:rsid w:val="00422494"/>
    <w:rsid w:val="00422AB9"/>
    <w:rsid w:val="00422BCC"/>
    <w:rsid w:val="00422C54"/>
    <w:rsid w:val="00422CAD"/>
    <w:rsid w:val="00422E03"/>
    <w:rsid w:val="00422E0A"/>
    <w:rsid w:val="0042320D"/>
    <w:rsid w:val="004232BF"/>
    <w:rsid w:val="0042335E"/>
    <w:rsid w:val="00423C67"/>
    <w:rsid w:val="00423EF8"/>
    <w:rsid w:val="00423FE3"/>
    <w:rsid w:val="0042408F"/>
    <w:rsid w:val="0042427E"/>
    <w:rsid w:val="00424527"/>
    <w:rsid w:val="0042453D"/>
    <w:rsid w:val="004247B8"/>
    <w:rsid w:val="00424E5E"/>
    <w:rsid w:val="0042506F"/>
    <w:rsid w:val="004250D9"/>
    <w:rsid w:val="004255E7"/>
    <w:rsid w:val="0042563D"/>
    <w:rsid w:val="004256D1"/>
    <w:rsid w:val="00425760"/>
    <w:rsid w:val="00425865"/>
    <w:rsid w:val="00425D98"/>
    <w:rsid w:val="00425FB0"/>
    <w:rsid w:val="0042610D"/>
    <w:rsid w:val="00426EF4"/>
    <w:rsid w:val="00426F41"/>
    <w:rsid w:val="00426F78"/>
    <w:rsid w:val="004270AD"/>
    <w:rsid w:val="0042715E"/>
    <w:rsid w:val="004272A8"/>
    <w:rsid w:val="00427731"/>
    <w:rsid w:val="004277EC"/>
    <w:rsid w:val="004279C2"/>
    <w:rsid w:val="00427F22"/>
    <w:rsid w:val="0043004F"/>
    <w:rsid w:val="00430098"/>
    <w:rsid w:val="004301FF"/>
    <w:rsid w:val="004303E6"/>
    <w:rsid w:val="004304A4"/>
    <w:rsid w:val="00430512"/>
    <w:rsid w:val="0043063A"/>
    <w:rsid w:val="00430985"/>
    <w:rsid w:val="0043125F"/>
    <w:rsid w:val="00431465"/>
    <w:rsid w:val="0043146B"/>
    <w:rsid w:val="00431744"/>
    <w:rsid w:val="00431AE7"/>
    <w:rsid w:val="00431C6A"/>
    <w:rsid w:val="00431C70"/>
    <w:rsid w:val="00431DD6"/>
    <w:rsid w:val="0043244E"/>
    <w:rsid w:val="004325E2"/>
    <w:rsid w:val="0043260B"/>
    <w:rsid w:val="0043285A"/>
    <w:rsid w:val="00432A5C"/>
    <w:rsid w:val="00432C62"/>
    <w:rsid w:val="00432E9D"/>
    <w:rsid w:val="00432F0A"/>
    <w:rsid w:val="004331CC"/>
    <w:rsid w:val="00433592"/>
    <w:rsid w:val="004335AB"/>
    <w:rsid w:val="00433832"/>
    <w:rsid w:val="00433B2D"/>
    <w:rsid w:val="00433D4A"/>
    <w:rsid w:val="00433DAF"/>
    <w:rsid w:val="00433E77"/>
    <w:rsid w:val="004340EA"/>
    <w:rsid w:val="00434259"/>
    <w:rsid w:val="004342A0"/>
    <w:rsid w:val="00434497"/>
    <w:rsid w:val="00434516"/>
    <w:rsid w:val="00434929"/>
    <w:rsid w:val="00434A18"/>
    <w:rsid w:val="00434B31"/>
    <w:rsid w:val="00434BA3"/>
    <w:rsid w:val="00435225"/>
    <w:rsid w:val="00435452"/>
    <w:rsid w:val="00435632"/>
    <w:rsid w:val="00435CD3"/>
    <w:rsid w:val="00435F15"/>
    <w:rsid w:val="00436263"/>
    <w:rsid w:val="004362E8"/>
    <w:rsid w:val="00436936"/>
    <w:rsid w:val="00436B40"/>
    <w:rsid w:val="00437097"/>
    <w:rsid w:val="004370B4"/>
    <w:rsid w:val="00437606"/>
    <w:rsid w:val="0044000B"/>
    <w:rsid w:val="00440052"/>
    <w:rsid w:val="004400E6"/>
    <w:rsid w:val="004401A4"/>
    <w:rsid w:val="004401D7"/>
    <w:rsid w:val="0044038B"/>
    <w:rsid w:val="0044040F"/>
    <w:rsid w:val="0044042A"/>
    <w:rsid w:val="00440757"/>
    <w:rsid w:val="0044086E"/>
    <w:rsid w:val="00440B16"/>
    <w:rsid w:val="00440B27"/>
    <w:rsid w:val="00440C43"/>
    <w:rsid w:val="00440C6D"/>
    <w:rsid w:val="00440E58"/>
    <w:rsid w:val="00440F34"/>
    <w:rsid w:val="0044112B"/>
    <w:rsid w:val="0044125C"/>
    <w:rsid w:val="0044173F"/>
    <w:rsid w:val="004419FF"/>
    <w:rsid w:val="00441AA7"/>
    <w:rsid w:val="00441C17"/>
    <w:rsid w:val="00441E61"/>
    <w:rsid w:val="00441F42"/>
    <w:rsid w:val="004421D0"/>
    <w:rsid w:val="00442715"/>
    <w:rsid w:val="0044274B"/>
    <w:rsid w:val="004427E3"/>
    <w:rsid w:val="00442AB5"/>
    <w:rsid w:val="00442B98"/>
    <w:rsid w:val="00442C25"/>
    <w:rsid w:val="00442DA1"/>
    <w:rsid w:val="00442DE4"/>
    <w:rsid w:val="00442EAE"/>
    <w:rsid w:val="00443641"/>
    <w:rsid w:val="0044397D"/>
    <w:rsid w:val="00443AD7"/>
    <w:rsid w:val="00443C3F"/>
    <w:rsid w:val="00443CD2"/>
    <w:rsid w:val="00443FB8"/>
    <w:rsid w:val="00443FD4"/>
    <w:rsid w:val="004445A4"/>
    <w:rsid w:val="00444864"/>
    <w:rsid w:val="00444A4E"/>
    <w:rsid w:val="00444ABF"/>
    <w:rsid w:val="00444B7C"/>
    <w:rsid w:val="00444CE5"/>
    <w:rsid w:val="00444D22"/>
    <w:rsid w:val="004450D0"/>
    <w:rsid w:val="0044525A"/>
    <w:rsid w:val="004454F3"/>
    <w:rsid w:val="00445605"/>
    <w:rsid w:val="004456FD"/>
    <w:rsid w:val="0044579C"/>
    <w:rsid w:val="004457DE"/>
    <w:rsid w:val="00445800"/>
    <w:rsid w:val="00445A25"/>
    <w:rsid w:val="00445AD5"/>
    <w:rsid w:val="00445C97"/>
    <w:rsid w:val="00445F5F"/>
    <w:rsid w:val="0044602B"/>
    <w:rsid w:val="0044606C"/>
    <w:rsid w:val="00446189"/>
    <w:rsid w:val="004464A6"/>
    <w:rsid w:val="004465DF"/>
    <w:rsid w:val="00446616"/>
    <w:rsid w:val="00446644"/>
    <w:rsid w:val="004467E2"/>
    <w:rsid w:val="0044682B"/>
    <w:rsid w:val="00446AA9"/>
    <w:rsid w:val="00446D35"/>
    <w:rsid w:val="00450045"/>
    <w:rsid w:val="004504B5"/>
    <w:rsid w:val="004506CF"/>
    <w:rsid w:val="00450852"/>
    <w:rsid w:val="00450984"/>
    <w:rsid w:val="00450C30"/>
    <w:rsid w:val="00450CE0"/>
    <w:rsid w:val="00450E2A"/>
    <w:rsid w:val="00451229"/>
    <w:rsid w:val="00451566"/>
    <w:rsid w:val="00451B48"/>
    <w:rsid w:val="00452094"/>
    <w:rsid w:val="004523CC"/>
    <w:rsid w:val="00452612"/>
    <w:rsid w:val="004526FF"/>
    <w:rsid w:val="004528C9"/>
    <w:rsid w:val="00452C7D"/>
    <w:rsid w:val="00452D4C"/>
    <w:rsid w:val="00452EE4"/>
    <w:rsid w:val="0045304F"/>
    <w:rsid w:val="00453499"/>
    <w:rsid w:val="004538AF"/>
    <w:rsid w:val="004539C7"/>
    <w:rsid w:val="00453BEC"/>
    <w:rsid w:val="00453CBA"/>
    <w:rsid w:val="00453D4E"/>
    <w:rsid w:val="0045415E"/>
    <w:rsid w:val="004542A3"/>
    <w:rsid w:val="00454403"/>
    <w:rsid w:val="0045441B"/>
    <w:rsid w:val="00454743"/>
    <w:rsid w:val="00454AD5"/>
    <w:rsid w:val="00454DF4"/>
    <w:rsid w:val="00454EB3"/>
    <w:rsid w:val="00454FAD"/>
    <w:rsid w:val="00454FE3"/>
    <w:rsid w:val="004550CD"/>
    <w:rsid w:val="00455343"/>
    <w:rsid w:val="00455631"/>
    <w:rsid w:val="00455884"/>
    <w:rsid w:val="0045609C"/>
    <w:rsid w:val="00456226"/>
    <w:rsid w:val="0045650F"/>
    <w:rsid w:val="00456562"/>
    <w:rsid w:val="004568B3"/>
    <w:rsid w:val="00456960"/>
    <w:rsid w:val="00456E7A"/>
    <w:rsid w:val="00456F47"/>
    <w:rsid w:val="004571F4"/>
    <w:rsid w:val="004573FA"/>
    <w:rsid w:val="00457444"/>
    <w:rsid w:val="0045766D"/>
    <w:rsid w:val="004576FE"/>
    <w:rsid w:val="00457E61"/>
    <w:rsid w:val="00457EE2"/>
    <w:rsid w:val="00460362"/>
    <w:rsid w:val="004607E0"/>
    <w:rsid w:val="004609FE"/>
    <w:rsid w:val="00460C57"/>
    <w:rsid w:val="00460F19"/>
    <w:rsid w:val="00461218"/>
    <w:rsid w:val="00461521"/>
    <w:rsid w:val="0046159A"/>
    <w:rsid w:val="00461654"/>
    <w:rsid w:val="00461AC6"/>
    <w:rsid w:val="00461B14"/>
    <w:rsid w:val="00461BEC"/>
    <w:rsid w:val="00461CC0"/>
    <w:rsid w:val="00461D96"/>
    <w:rsid w:val="00461E6D"/>
    <w:rsid w:val="00461E85"/>
    <w:rsid w:val="0046206D"/>
    <w:rsid w:val="00462119"/>
    <w:rsid w:val="00462227"/>
    <w:rsid w:val="00462541"/>
    <w:rsid w:val="0046255D"/>
    <w:rsid w:val="0046279B"/>
    <w:rsid w:val="00462A74"/>
    <w:rsid w:val="00462D60"/>
    <w:rsid w:val="00462F48"/>
    <w:rsid w:val="00462F9F"/>
    <w:rsid w:val="0046309D"/>
    <w:rsid w:val="0046324E"/>
    <w:rsid w:val="0046327A"/>
    <w:rsid w:val="004632F0"/>
    <w:rsid w:val="0046349B"/>
    <w:rsid w:val="004636BA"/>
    <w:rsid w:val="00463B2B"/>
    <w:rsid w:val="00463D14"/>
    <w:rsid w:val="00463FBD"/>
    <w:rsid w:val="004640FC"/>
    <w:rsid w:val="0046414B"/>
    <w:rsid w:val="00464A7D"/>
    <w:rsid w:val="00464B30"/>
    <w:rsid w:val="00464DE0"/>
    <w:rsid w:val="00464E98"/>
    <w:rsid w:val="00465063"/>
    <w:rsid w:val="00465074"/>
    <w:rsid w:val="00465144"/>
    <w:rsid w:val="004653A9"/>
    <w:rsid w:val="00465864"/>
    <w:rsid w:val="00465950"/>
    <w:rsid w:val="00465ACF"/>
    <w:rsid w:val="00465E11"/>
    <w:rsid w:val="00465F0B"/>
    <w:rsid w:val="004663AE"/>
    <w:rsid w:val="0046695F"/>
    <w:rsid w:val="00466A61"/>
    <w:rsid w:val="00466D4F"/>
    <w:rsid w:val="00466DA4"/>
    <w:rsid w:val="00466F57"/>
    <w:rsid w:val="004672D9"/>
    <w:rsid w:val="004673C9"/>
    <w:rsid w:val="004675FC"/>
    <w:rsid w:val="00467C37"/>
    <w:rsid w:val="00467E84"/>
    <w:rsid w:val="00467FB5"/>
    <w:rsid w:val="004700F4"/>
    <w:rsid w:val="00470589"/>
    <w:rsid w:val="00470790"/>
    <w:rsid w:val="00470A6D"/>
    <w:rsid w:val="00470BBA"/>
    <w:rsid w:val="00470D35"/>
    <w:rsid w:val="00470E52"/>
    <w:rsid w:val="00470E6A"/>
    <w:rsid w:val="00470EFE"/>
    <w:rsid w:val="004711F2"/>
    <w:rsid w:val="004714EB"/>
    <w:rsid w:val="00471522"/>
    <w:rsid w:val="004717C4"/>
    <w:rsid w:val="00471AFA"/>
    <w:rsid w:val="00471B2D"/>
    <w:rsid w:val="004722B3"/>
    <w:rsid w:val="004722D3"/>
    <w:rsid w:val="00472362"/>
    <w:rsid w:val="004729B1"/>
    <w:rsid w:val="00472B53"/>
    <w:rsid w:val="00472CB7"/>
    <w:rsid w:val="00472CCC"/>
    <w:rsid w:val="004734A0"/>
    <w:rsid w:val="0047380F"/>
    <w:rsid w:val="00473818"/>
    <w:rsid w:val="004738A1"/>
    <w:rsid w:val="004738A4"/>
    <w:rsid w:val="00473B3D"/>
    <w:rsid w:val="00473BE9"/>
    <w:rsid w:val="0047402B"/>
    <w:rsid w:val="004741EB"/>
    <w:rsid w:val="00474260"/>
    <w:rsid w:val="004742D0"/>
    <w:rsid w:val="0047433B"/>
    <w:rsid w:val="0047455B"/>
    <w:rsid w:val="00474729"/>
    <w:rsid w:val="00474788"/>
    <w:rsid w:val="0047483D"/>
    <w:rsid w:val="00474C05"/>
    <w:rsid w:val="00474D7D"/>
    <w:rsid w:val="00474E00"/>
    <w:rsid w:val="00474E39"/>
    <w:rsid w:val="00474EDA"/>
    <w:rsid w:val="00474F2A"/>
    <w:rsid w:val="00475494"/>
    <w:rsid w:val="0047571D"/>
    <w:rsid w:val="0047595A"/>
    <w:rsid w:val="00475E47"/>
    <w:rsid w:val="00475F67"/>
    <w:rsid w:val="004763FE"/>
    <w:rsid w:val="00476402"/>
    <w:rsid w:val="00476882"/>
    <w:rsid w:val="00476B03"/>
    <w:rsid w:val="00476B44"/>
    <w:rsid w:val="00476B99"/>
    <w:rsid w:val="00476BA0"/>
    <w:rsid w:val="00476EBF"/>
    <w:rsid w:val="00477349"/>
    <w:rsid w:val="00477380"/>
    <w:rsid w:val="00477488"/>
    <w:rsid w:val="00477498"/>
    <w:rsid w:val="004774D7"/>
    <w:rsid w:val="00477621"/>
    <w:rsid w:val="004779D8"/>
    <w:rsid w:val="00477AFF"/>
    <w:rsid w:val="00477DAA"/>
    <w:rsid w:val="00480032"/>
    <w:rsid w:val="004800CD"/>
    <w:rsid w:val="00480281"/>
    <w:rsid w:val="004802D4"/>
    <w:rsid w:val="0048062D"/>
    <w:rsid w:val="00480CB6"/>
    <w:rsid w:val="00480E94"/>
    <w:rsid w:val="00480F45"/>
    <w:rsid w:val="00481686"/>
    <w:rsid w:val="0048176A"/>
    <w:rsid w:val="00481DAD"/>
    <w:rsid w:val="00482025"/>
    <w:rsid w:val="00482125"/>
    <w:rsid w:val="0048226B"/>
    <w:rsid w:val="00482593"/>
    <w:rsid w:val="00482832"/>
    <w:rsid w:val="004828E5"/>
    <w:rsid w:val="00482B06"/>
    <w:rsid w:val="00482D48"/>
    <w:rsid w:val="00483063"/>
    <w:rsid w:val="0048326C"/>
    <w:rsid w:val="00483460"/>
    <w:rsid w:val="004834E3"/>
    <w:rsid w:val="004834E4"/>
    <w:rsid w:val="0048366E"/>
    <w:rsid w:val="004837F1"/>
    <w:rsid w:val="0048385F"/>
    <w:rsid w:val="00483A21"/>
    <w:rsid w:val="00483CB2"/>
    <w:rsid w:val="00483CF6"/>
    <w:rsid w:val="00484022"/>
    <w:rsid w:val="0048406B"/>
    <w:rsid w:val="00484153"/>
    <w:rsid w:val="0048426E"/>
    <w:rsid w:val="0048428F"/>
    <w:rsid w:val="00484565"/>
    <w:rsid w:val="00484596"/>
    <w:rsid w:val="00484843"/>
    <w:rsid w:val="0048493E"/>
    <w:rsid w:val="00484B54"/>
    <w:rsid w:val="00484C17"/>
    <w:rsid w:val="004850BA"/>
    <w:rsid w:val="004850C6"/>
    <w:rsid w:val="004850D6"/>
    <w:rsid w:val="004852B8"/>
    <w:rsid w:val="004852CF"/>
    <w:rsid w:val="00485497"/>
    <w:rsid w:val="0048589A"/>
    <w:rsid w:val="004859A5"/>
    <w:rsid w:val="00485B0A"/>
    <w:rsid w:val="00485BEE"/>
    <w:rsid w:val="00485C2F"/>
    <w:rsid w:val="00485D7D"/>
    <w:rsid w:val="00486067"/>
    <w:rsid w:val="004860E2"/>
    <w:rsid w:val="004861B7"/>
    <w:rsid w:val="004865FF"/>
    <w:rsid w:val="00486710"/>
    <w:rsid w:val="00486751"/>
    <w:rsid w:val="00486E77"/>
    <w:rsid w:val="00487896"/>
    <w:rsid w:val="00487B0D"/>
    <w:rsid w:val="00487B5F"/>
    <w:rsid w:val="00487CA1"/>
    <w:rsid w:val="00487D3D"/>
    <w:rsid w:val="00487F58"/>
    <w:rsid w:val="00490576"/>
    <w:rsid w:val="0049058E"/>
    <w:rsid w:val="004907A5"/>
    <w:rsid w:val="004907E1"/>
    <w:rsid w:val="00490C0F"/>
    <w:rsid w:val="00490F39"/>
    <w:rsid w:val="0049139C"/>
    <w:rsid w:val="0049175A"/>
    <w:rsid w:val="004917AE"/>
    <w:rsid w:val="00491A16"/>
    <w:rsid w:val="00491A6E"/>
    <w:rsid w:val="00491E08"/>
    <w:rsid w:val="0049214A"/>
    <w:rsid w:val="00492211"/>
    <w:rsid w:val="00492446"/>
    <w:rsid w:val="004928E2"/>
    <w:rsid w:val="00492CCE"/>
    <w:rsid w:val="004932A9"/>
    <w:rsid w:val="00493751"/>
    <w:rsid w:val="0049396B"/>
    <w:rsid w:val="00493AEC"/>
    <w:rsid w:val="00493EB1"/>
    <w:rsid w:val="00494919"/>
    <w:rsid w:val="00494948"/>
    <w:rsid w:val="004949B4"/>
    <w:rsid w:val="00494EE6"/>
    <w:rsid w:val="00495292"/>
    <w:rsid w:val="004955E5"/>
    <w:rsid w:val="00495637"/>
    <w:rsid w:val="004957C9"/>
    <w:rsid w:val="00495E31"/>
    <w:rsid w:val="00495E6C"/>
    <w:rsid w:val="00495EB3"/>
    <w:rsid w:val="00495F69"/>
    <w:rsid w:val="004960FE"/>
    <w:rsid w:val="00496547"/>
    <w:rsid w:val="00496D08"/>
    <w:rsid w:val="00496D59"/>
    <w:rsid w:val="00496DC2"/>
    <w:rsid w:val="00496EA5"/>
    <w:rsid w:val="00496F06"/>
    <w:rsid w:val="004974F8"/>
    <w:rsid w:val="004976A7"/>
    <w:rsid w:val="00497799"/>
    <w:rsid w:val="00497BEA"/>
    <w:rsid w:val="00497DF0"/>
    <w:rsid w:val="004A026E"/>
    <w:rsid w:val="004A0369"/>
    <w:rsid w:val="004A038E"/>
    <w:rsid w:val="004A046B"/>
    <w:rsid w:val="004A05E6"/>
    <w:rsid w:val="004A0623"/>
    <w:rsid w:val="004A07D3"/>
    <w:rsid w:val="004A0860"/>
    <w:rsid w:val="004A08E3"/>
    <w:rsid w:val="004A0A92"/>
    <w:rsid w:val="004A0C98"/>
    <w:rsid w:val="004A0CA5"/>
    <w:rsid w:val="004A0EEA"/>
    <w:rsid w:val="004A147F"/>
    <w:rsid w:val="004A15CE"/>
    <w:rsid w:val="004A15D5"/>
    <w:rsid w:val="004A172A"/>
    <w:rsid w:val="004A1808"/>
    <w:rsid w:val="004A187C"/>
    <w:rsid w:val="004A18B3"/>
    <w:rsid w:val="004A1965"/>
    <w:rsid w:val="004A204A"/>
    <w:rsid w:val="004A24C4"/>
    <w:rsid w:val="004A2623"/>
    <w:rsid w:val="004A2626"/>
    <w:rsid w:val="004A28F7"/>
    <w:rsid w:val="004A2ACD"/>
    <w:rsid w:val="004A2AE9"/>
    <w:rsid w:val="004A2EE4"/>
    <w:rsid w:val="004A30E2"/>
    <w:rsid w:val="004A314D"/>
    <w:rsid w:val="004A3151"/>
    <w:rsid w:val="004A3225"/>
    <w:rsid w:val="004A353D"/>
    <w:rsid w:val="004A38F7"/>
    <w:rsid w:val="004A3A1C"/>
    <w:rsid w:val="004A40C9"/>
    <w:rsid w:val="004A454B"/>
    <w:rsid w:val="004A45B3"/>
    <w:rsid w:val="004A4625"/>
    <w:rsid w:val="004A4B5A"/>
    <w:rsid w:val="004A4E16"/>
    <w:rsid w:val="004A5345"/>
    <w:rsid w:val="004A54FE"/>
    <w:rsid w:val="004A57D2"/>
    <w:rsid w:val="004A58FB"/>
    <w:rsid w:val="004A5929"/>
    <w:rsid w:val="004A5A5F"/>
    <w:rsid w:val="004A5A77"/>
    <w:rsid w:val="004A5ACA"/>
    <w:rsid w:val="004A6309"/>
    <w:rsid w:val="004A6329"/>
    <w:rsid w:val="004A6900"/>
    <w:rsid w:val="004A7095"/>
    <w:rsid w:val="004A74B6"/>
    <w:rsid w:val="004A7AA2"/>
    <w:rsid w:val="004A7B1E"/>
    <w:rsid w:val="004A7E69"/>
    <w:rsid w:val="004A7F70"/>
    <w:rsid w:val="004B01F1"/>
    <w:rsid w:val="004B023F"/>
    <w:rsid w:val="004B0416"/>
    <w:rsid w:val="004B074B"/>
    <w:rsid w:val="004B0836"/>
    <w:rsid w:val="004B0847"/>
    <w:rsid w:val="004B0A90"/>
    <w:rsid w:val="004B0C67"/>
    <w:rsid w:val="004B0D9D"/>
    <w:rsid w:val="004B10F8"/>
    <w:rsid w:val="004B15D0"/>
    <w:rsid w:val="004B1CA9"/>
    <w:rsid w:val="004B1F23"/>
    <w:rsid w:val="004B21E4"/>
    <w:rsid w:val="004B23C3"/>
    <w:rsid w:val="004B325B"/>
    <w:rsid w:val="004B3628"/>
    <w:rsid w:val="004B36F6"/>
    <w:rsid w:val="004B3753"/>
    <w:rsid w:val="004B37F8"/>
    <w:rsid w:val="004B3CED"/>
    <w:rsid w:val="004B4139"/>
    <w:rsid w:val="004B4356"/>
    <w:rsid w:val="004B4617"/>
    <w:rsid w:val="004B488F"/>
    <w:rsid w:val="004B4AD6"/>
    <w:rsid w:val="004B4C9E"/>
    <w:rsid w:val="004B55C6"/>
    <w:rsid w:val="004B56DE"/>
    <w:rsid w:val="004B590A"/>
    <w:rsid w:val="004B5965"/>
    <w:rsid w:val="004B5FE2"/>
    <w:rsid w:val="004B6008"/>
    <w:rsid w:val="004B61BB"/>
    <w:rsid w:val="004B61C7"/>
    <w:rsid w:val="004B6275"/>
    <w:rsid w:val="004B6441"/>
    <w:rsid w:val="004B64D8"/>
    <w:rsid w:val="004B6538"/>
    <w:rsid w:val="004B6ACF"/>
    <w:rsid w:val="004B6CB1"/>
    <w:rsid w:val="004B7109"/>
    <w:rsid w:val="004B7689"/>
    <w:rsid w:val="004B76E5"/>
    <w:rsid w:val="004B778B"/>
    <w:rsid w:val="004B7919"/>
    <w:rsid w:val="004B7A7C"/>
    <w:rsid w:val="004B7F7F"/>
    <w:rsid w:val="004C0260"/>
    <w:rsid w:val="004C044D"/>
    <w:rsid w:val="004C09CE"/>
    <w:rsid w:val="004C0B18"/>
    <w:rsid w:val="004C0C62"/>
    <w:rsid w:val="004C0D02"/>
    <w:rsid w:val="004C0D98"/>
    <w:rsid w:val="004C1161"/>
    <w:rsid w:val="004C136A"/>
    <w:rsid w:val="004C149D"/>
    <w:rsid w:val="004C1888"/>
    <w:rsid w:val="004C18C0"/>
    <w:rsid w:val="004C1A68"/>
    <w:rsid w:val="004C1A8E"/>
    <w:rsid w:val="004C1E0C"/>
    <w:rsid w:val="004C1EF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3FCC"/>
    <w:rsid w:val="004C45D3"/>
    <w:rsid w:val="004C4689"/>
    <w:rsid w:val="004C4A3F"/>
    <w:rsid w:val="004C4B19"/>
    <w:rsid w:val="004C4DE3"/>
    <w:rsid w:val="004C51EE"/>
    <w:rsid w:val="004C5B37"/>
    <w:rsid w:val="004C5BA6"/>
    <w:rsid w:val="004C5BF6"/>
    <w:rsid w:val="004C5DBC"/>
    <w:rsid w:val="004C5EE8"/>
    <w:rsid w:val="004C5F14"/>
    <w:rsid w:val="004C6074"/>
    <w:rsid w:val="004C6394"/>
    <w:rsid w:val="004C64E9"/>
    <w:rsid w:val="004C6541"/>
    <w:rsid w:val="004C6956"/>
    <w:rsid w:val="004C6A32"/>
    <w:rsid w:val="004C6B3E"/>
    <w:rsid w:val="004C6F1F"/>
    <w:rsid w:val="004C712A"/>
    <w:rsid w:val="004C72C7"/>
    <w:rsid w:val="004C72D1"/>
    <w:rsid w:val="004C73ED"/>
    <w:rsid w:val="004C7488"/>
    <w:rsid w:val="004C74BC"/>
    <w:rsid w:val="004C7589"/>
    <w:rsid w:val="004C784E"/>
    <w:rsid w:val="004C7862"/>
    <w:rsid w:val="004C7A22"/>
    <w:rsid w:val="004C7ADD"/>
    <w:rsid w:val="004C7DC3"/>
    <w:rsid w:val="004D0378"/>
    <w:rsid w:val="004D0507"/>
    <w:rsid w:val="004D066A"/>
    <w:rsid w:val="004D08AB"/>
    <w:rsid w:val="004D09EF"/>
    <w:rsid w:val="004D0BBB"/>
    <w:rsid w:val="004D0D6D"/>
    <w:rsid w:val="004D1277"/>
    <w:rsid w:val="004D160B"/>
    <w:rsid w:val="004D1610"/>
    <w:rsid w:val="004D1A83"/>
    <w:rsid w:val="004D1F68"/>
    <w:rsid w:val="004D21E9"/>
    <w:rsid w:val="004D2261"/>
    <w:rsid w:val="004D22AC"/>
    <w:rsid w:val="004D2398"/>
    <w:rsid w:val="004D2571"/>
    <w:rsid w:val="004D2660"/>
    <w:rsid w:val="004D2677"/>
    <w:rsid w:val="004D276A"/>
    <w:rsid w:val="004D298F"/>
    <w:rsid w:val="004D2C0F"/>
    <w:rsid w:val="004D2E5A"/>
    <w:rsid w:val="004D338B"/>
    <w:rsid w:val="004D3447"/>
    <w:rsid w:val="004D3738"/>
    <w:rsid w:val="004D38C3"/>
    <w:rsid w:val="004D3902"/>
    <w:rsid w:val="004D3A14"/>
    <w:rsid w:val="004D3B83"/>
    <w:rsid w:val="004D3F72"/>
    <w:rsid w:val="004D3F94"/>
    <w:rsid w:val="004D40A3"/>
    <w:rsid w:val="004D44B6"/>
    <w:rsid w:val="004D45B9"/>
    <w:rsid w:val="004D4691"/>
    <w:rsid w:val="004D48DE"/>
    <w:rsid w:val="004D4BFB"/>
    <w:rsid w:val="004D4C7A"/>
    <w:rsid w:val="004D4D0D"/>
    <w:rsid w:val="004D5073"/>
    <w:rsid w:val="004D5355"/>
    <w:rsid w:val="004D560D"/>
    <w:rsid w:val="004D5664"/>
    <w:rsid w:val="004D567B"/>
    <w:rsid w:val="004D57EC"/>
    <w:rsid w:val="004D59B8"/>
    <w:rsid w:val="004D5F99"/>
    <w:rsid w:val="004D60F0"/>
    <w:rsid w:val="004D6259"/>
    <w:rsid w:val="004D6385"/>
    <w:rsid w:val="004D67CB"/>
    <w:rsid w:val="004D70BA"/>
    <w:rsid w:val="004D71A9"/>
    <w:rsid w:val="004D79BC"/>
    <w:rsid w:val="004D79F5"/>
    <w:rsid w:val="004D7DDD"/>
    <w:rsid w:val="004D7FA8"/>
    <w:rsid w:val="004E0289"/>
    <w:rsid w:val="004E0842"/>
    <w:rsid w:val="004E08C9"/>
    <w:rsid w:val="004E09ED"/>
    <w:rsid w:val="004E0A78"/>
    <w:rsid w:val="004E0A99"/>
    <w:rsid w:val="004E0F2B"/>
    <w:rsid w:val="004E176D"/>
    <w:rsid w:val="004E19D7"/>
    <w:rsid w:val="004E19F0"/>
    <w:rsid w:val="004E1A68"/>
    <w:rsid w:val="004E1BF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9A4"/>
    <w:rsid w:val="004E3D90"/>
    <w:rsid w:val="004E417C"/>
    <w:rsid w:val="004E43EC"/>
    <w:rsid w:val="004E48DA"/>
    <w:rsid w:val="004E48EA"/>
    <w:rsid w:val="004E49C5"/>
    <w:rsid w:val="004E4CC0"/>
    <w:rsid w:val="004E50DE"/>
    <w:rsid w:val="004E5397"/>
    <w:rsid w:val="004E5679"/>
    <w:rsid w:val="004E5776"/>
    <w:rsid w:val="004E5AFE"/>
    <w:rsid w:val="004E5CB3"/>
    <w:rsid w:val="004E5D54"/>
    <w:rsid w:val="004E5E20"/>
    <w:rsid w:val="004E5EC0"/>
    <w:rsid w:val="004E5F24"/>
    <w:rsid w:val="004E5FC3"/>
    <w:rsid w:val="004E6375"/>
    <w:rsid w:val="004E63D2"/>
    <w:rsid w:val="004E644F"/>
    <w:rsid w:val="004E6540"/>
    <w:rsid w:val="004E66AD"/>
    <w:rsid w:val="004E66F8"/>
    <w:rsid w:val="004E6A77"/>
    <w:rsid w:val="004E6A78"/>
    <w:rsid w:val="004E6C6D"/>
    <w:rsid w:val="004E6CC7"/>
    <w:rsid w:val="004E6DC5"/>
    <w:rsid w:val="004E7064"/>
    <w:rsid w:val="004E76AE"/>
    <w:rsid w:val="004E782E"/>
    <w:rsid w:val="004E78C8"/>
    <w:rsid w:val="004E79E7"/>
    <w:rsid w:val="004E7BB7"/>
    <w:rsid w:val="004E7CA9"/>
    <w:rsid w:val="004E7D89"/>
    <w:rsid w:val="004F04E2"/>
    <w:rsid w:val="004F05EC"/>
    <w:rsid w:val="004F07B9"/>
    <w:rsid w:val="004F0A59"/>
    <w:rsid w:val="004F0A6E"/>
    <w:rsid w:val="004F0B05"/>
    <w:rsid w:val="004F0E67"/>
    <w:rsid w:val="004F0EDA"/>
    <w:rsid w:val="004F2092"/>
    <w:rsid w:val="004F2109"/>
    <w:rsid w:val="004F26FA"/>
    <w:rsid w:val="004F2825"/>
    <w:rsid w:val="004F2D22"/>
    <w:rsid w:val="004F2E17"/>
    <w:rsid w:val="004F32E4"/>
    <w:rsid w:val="004F37F0"/>
    <w:rsid w:val="004F394C"/>
    <w:rsid w:val="004F399A"/>
    <w:rsid w:val="004F3B42"/>
    <w:rsid w:val="004F3C17"/>
    <w:rsid w:val="004F3FAC"/>
    <w:rsid w:val="004F40F8"/>
    <w:rsid w:val="004F4207"/>
    <w:rsid w:val="004F43B0"/>
    <w:rsid w:val="004F4724"/>
    <w:rsid w:val="004F4823"/>
    <w:rsid w:val="004F48F1"/>
    <w:rsid w:val="004F49FE"/>
    <w:rsid w:val="004F4B02"/>
    <w:rsid w:val="004F4C69"/>
    <w:rsid w:val="004F4D17"/>
    <w:rsid w:val="004F50E8"/>
    <w:rsid w:val="004F523F"/>
    <w:rsid w:val="004F58EC"/>
    <w:rsid w:val="004F5CA3"/>
    <w:rsid w:val="004F5D10"/>
    <w:rsid w:val="004F5F1A"/>
    <w:rsid w:val="004F5FF9"/>
    <w:rsid w:val="004F6043"/>
    <w:rsid w:val="004F61B8"/>
    <w:rsid w:val="004F6299"/>
    <w:rsid w:val="004F653F"/>
    <w:rsid w:val="004F6699"/>
    <w:rsid w:val="004F671A"/>
    <w:rsid w:val="004F692F"/>
    <w:rsid w:val="004F6994"/>
    <w:rsid w:val="004F6E80"/>
    <w:rsid w:val="004F7058"/>
    <w:rsid w:val="004F7334"/>
    <w:rsid w:val="004F783C"/>
    <w:rsid w:val="004F78C1"/>
    <w:rsid w:val="004F7C6F"/>
    <w:rsid w:val="004F7E2D"/>
    <w:rsid w:val="004F7F73"/>
    <w:rsid w:val="0050025E"/>
    <w:rsid w:val="00500328"/>
    <w:rsid w:val="0050037A"/>
    <w:rsid w:val="005003DF"/>
    <w:rsid w:val="005005B4"/>
    <w:rsid w:val="00500620"/>
    <w:rsid w:val="00500E29"/>
    <w:rsid w:val="00500EBC"/>
    <w:rsid w:val="00501044"/>
    <w:rsid w:val="005011E9"/>
    <w:rsid w:val="00501650"/>
    <w:rsid w:val="0050173C"/>
    <w:rsid w:val="00501976"/>
    <w:rsid w:val="00501A3F"/>
    <w:rsid w:val="00501A95"/>
    <w:rsid w:val="00501D13"/>
    <w:rsid w:val="00501D55"/>
    <w:rsid w:val="00502419"/>
    <w:rsid w:val="0050302F"/>
    <w:rsid w:val="00503740"/>
    <w:rsid w:val="00503BB1"/>
    <w:rsid w:val="00503CAF"/>
    <w:rsid w:val="00503CBC"/>
    <w:rsid w:val="00503CFC"/>
    <w:rsid w:val="00504201"/>
    <w:rsid w:val="0050420E"/>
    <w:rsid w:val="00504609"/>
    <w:rsid w:val="005048BE"/>
    <w:rsid w:val="0050510E"/>
    <w:rsid w:val="00505386"/>
    <w:rsid w:val="00505408"/>
    <w:rsid w:val="00505A3C"/>
    <w:rsid w:val="00505E89"/>
    <w:rsid w:val="00506222"/>
    <w:rsid w:val="00506453"/>
    <w:rsid w:val="005065B5"/>
    <w:rsid w:val="005065B9"/>
    <w:rsid w:val="00506613"/>
    <w:rsid w:val="0050661F"/>
    <w:rsid w:val="005068E4"/>
    <w:rsid w:val="00506CAE"/>
    <w:rsid w:val="00506E7B"/>
    <w:rsid w:val="00506E83"/>
    <w:rsid w:val="0050705A"/>
    <w:rsid w:val="00507254"/>
    <w:rsid w:val="00507500"/>
    <w:rsid w:val="00507603"/>
    <w:rsid w:val="00507960"/>
    <w:rsid w:val="00507B00"/>
    <w:rsid w:val="00507B9C"/>
    <w:rsid w:val="00507BCB"/>
    <w:rsid w:val="00507BDC"/>
    <w:rsid w:val="00507C22"/>
    <w:rsid w:val="0051015F"/>
    <w:rsid w:val="0051050F"/>
    <w:rsid w:val="0051097E"/>
    <w:rsid w:val="00510A7B"/>
    <w:rsid w:val="00510C16"/>
    <w:rsid w:val="00511476"/>
    <w:rsid w:val="00511590"/>
    <w:rsid w:val="0051160D"/>
    <w:rsid w:val="00511648"/>
    <w:rsid w:val="00511C2E"/>
    <w:rsid w:val="005123AF"/>
    <w:rsid w:val="005124F4"/>
    <w:rsid w:val="005127E6"/>
    <w:rsid w:val="00512C8D"/>
    <w:rsid w:val="00512DC8"/>
    <w:rsid w:val="00513039"/>
    <w:rsid w:val="00513169"/>
    <w:rsid w:val="0051375D"/>
    <w:rsid w:val="0051395C"/>
    <w:rsid w:val="00513B3A"/>
    <w:rsid w:val="00513FA0"/>
    <w:rsid w:val="005143F8"/>
    <w:rsid w:val="0051440A"/>
    <w:rsid w:val="005147C5"/>
    <w:rsid w:val="0051494A"/>
    <w:rsid w:val="0051510D"/>
    <w:rsid w:val="00515166"/>
    <w:rsid w:val="005154D1"/>
    <w:rsid w:val="00515948"/>
    <w:rsid w:val="00515A24"/>
    <w:rsid w:val="00515AB2"/>
    <w:rsid w:val="00515CCA"/>
    <w:rsid w:val="00515CCB"/>
    <w:rsid w:val="00515CDF"/>
    <w:rsid w:val="00515D82"/>
    <w:rsid w:val="00516053"/>
    <w:rsid w:val="00516567"/>
    <w:rsid w:val="00516792"/>
    <w:rsid w:val="005167E8"/>
    <w:rsid w:val="0051689D"/>
    <w:rsid w:val="00516A3C"/>
    <w:rsid w:val="00516F71"/>
    <w:rsid w:val="00517090"/>
    <w:rsid w:val="00517276"/>
    <w:rsid w:val="0051728C"/>
    <w:rsid w:val="005176CD"/>
    <w:rsid w:val="005179A5"/>
    <w:rsid w:val="00517A9D"/>
    <w:rsid w:val="00517AC5"/>
    <w:rsid w:val="00517EB6"/>
    <w:rsid w:val="0052006C"/>
    <w:rsid w:val="005200B3"/>
    <w:rsid w:val="005202AA"/>
    <w:rsid w:val="00520573"/>
    <w:rsid w:val="005205BE"/>
    <w:rsid w:val="00520D0C"/>
    <w:rsid w:val="00520F2C"/>
    <w:rsid w:val="00520FBB"/>
    <w:rsid w:val="005212FA"/>
    <w:rsid w:val="00521A11"/>
    <w:rsid w:val="00521F5F"/>
    <w:rsid w:val="005222C5"/>
    <w:rsid w:val="00522572"/>
    <w:rsid w:val="005229BB"/>
    <w:rsid w:val="00522F53"/>
    <w:rsid w:val="00523052"/>
    <w:rsid w:val="00523601"/>
    <w:rsid w:val="00523667"/>
    <w:rsid w:val="0052367A"/>
    <w:rsid w:val="005238A2"/>
    <w:rsid w:val="00523920"/>
    <w:rsid w:val="00523971"/>
    <w:rsid w:val="00523DC0"/>
    <w:rsid w:val="00523F9F"/>
    <w:rsid w:val="00524331"/>
    <w:rsid w:val="0052440C"/>
    <w:rsid w:val="005244AF"/>
    <w:rsid w:val="005244F7"/>
    <w:rsid w:val="005245E6"/>
    <w:rsid w:val="00524783"/>
    <w:rsid w:val="00524BDB"/>
    <w:rsid w:val="00524D75"/>
    <w:rsid w:val="00524DB7"/>
    <w:rsid w:val="00524EE4"/>
    <w:rsid w:val="005250C8"/>
    <w:rsid w:val="0052531A"/>
    <w:rsid w:val="0052567D"/>
    <w:rsid w:val="0052573C"/>
    <w:rsid w:val="005257C1"/>
    <w:rsid w:val="0052598D"/>
    <w:rsid w:val="00525A21"/>
    <w:rsid w:val="00525A52"/>
    <w:rsid w:val="00525E31"/>
    <w:rsid w:val="00526BAA"/>
    <w:rsid w:val="00526C98"/>
    <w:rsid w:val="00526D09"/>
    <w:rsid w:val="00526D84"/>
    <w:rsid w:val="00526DC5"/>
    <w:rsid w:val="0052707B"/>
    <w:rsid w:val="0052751D"/>
    <w:rsid w:val="00527640"/>
    <w:rsid w:val="0052782A"/>
    <w:rsid w:val="00527AAC"/>
    <w:rsid w:val="005300FA"/>
    <w:rsid w:val="0053011F"/>
    <w:rsid w:val="00530228"/>
    <w:rsid w:val="00530326"/>
    <w:rsid w:val="00530414"/>
    <w:rsid w:val="00530C53"/>
    <w:rsid w:val="00530D13"/>
    <w:rsid w:val="00531295"/>
    <w:rsid w:val="00531788"/>
    <w:rsid w:val="00531845"/>
    <w:rsid w:val="00531A11"/>
    <w:rsid w:val="00531D8E"/>
    <w:rsid w:val="00531DC1"/>
    <w:rsid w:val="00532064"/>
    <w:rsid w:val="0053208A"/>
    <w:rsid w:val="0053232B"/>
    <w:rsid w:val="0053232C"/>
    <w:rsid w:val="00532581"/>
    <w:rsid w:val="0053279B"/>
    <w:rsid w:val="005327B6"/>
    <w:rsid w:val="00532855"/>
    <w:rsid w:val="00532860"/>
    <w:rsid w:val="005328EA"/>
    <w:rsid w:val="005328F0"/>
    <w:rsid w:val="00532912"/>
    <w:rsid w:val="005329C0"/>
    <w:rsid w:val="00532A44"/>
    <w:rsid w:val="00532B08"/>
    <w:rsid w:val="00532DBC"/>
    <w:rsid w:val="00532FC9"/>
    <w:rsid w:val="005331CE"/>
    <w:rsid w:val="005334D0"/>
    <w:rsid w:val="00533841"/>
    <w:rsid w:val="00533BB6"/>
    <w:rsid w:val="00533C96"/>
    <w:rsid w:val="00534082"/>
    <w:rsid w:val="005344D9"/>
    <w:rsid w:val="00534816"/>
    <w:rsid w:val="0053491D"/>
    <w:rsid w:val="00534924"/>
    <w:rsid w:val="0053498E"/>
    <w:rsid w:val="00534C5F"/>
    <w:rsid w:val="00535095"/>
    <w:rsid w:val="0053509D"/>
    <w:rsid w:val="00535193"/>
    <w:rsid w:val="00535394"/>
    <w:rsid w:val="00535517"/>
    <w:rsid w:val="005356F5"/>
    <w:rsid w:val="00535E13"/>
    <w:rsid w:val="00535FEF"/>
    <w:rsid w:val="005361AB"/>
    <w:rsid w:val="0053650A"/>
    <w:rsid w:val="005365A1"/>
    <w:rsid w:val="00536833"/>
    <w:rsid w:val="0053737E"/>
    <w:rsid w:val="00537434"/>
    <w:rsid w:val="00537A13"/>
    <w:rsid w:val="00537B3A"/>
    <w:rsid w:val="00537EB3"/>
    <w:rsid w:val="00537F2E"/>
    <w:rsid w:val="0054008E"/>
    <w:rsid w:val="0054054B"/>
    <w:rsid w:val="005406B9"/>
    <w:rsid w:val="00540980"/>
    <w:rsid w:val="005409B9"/>
    <w:rsid w:val="00540AC8"/>
    <w:rsid w:val="00540AD9"/>
    <w:rsid w:val="00540C2E"/>
    <w:rsid w:val="00540CDB"/>
    <w:rsid w:val="00540D9B"/>
    <w:rsid w:val="00540F66"/>
    <w:rsid w:val="005410FF"/>
    <w:rsid w:val="005412B5"/>
    <w:rsid w:val="0054142B"/>
    <w:rsid w:val="00541667"/>
    <w:rsid w:val="005417EA"/>
    <w:rsid w:val="005419A8"/>
    <w:rsid w:val="00541B63"/>
    <w:rsid w:val="00541DA8"/>
    <w:rsid w:val="00541EE6"/>
    <w:rsid w:val="00542112"/>
    <w:rsid w:val="005424F6"/>
    <w:rsid w:val="00542836"/>
    <w:rsid w:val="00542A02"/>
    <w:rsid w:val="00542DFE"/>
    <w:rsid w:val="00542E68"/>
    <w:rsid w:val="00542F85"/>
    <w:rsid w:val="00542FCF"/>
    <w:rsid w:val="00543128"/>
    <w:rsid w:val="00543144"/>
    <w:rsid w:val="0054320A"/>
    <w:rsid w:val="0054341F"/>
    <w:rsid w:val="00543E04"/>
    <w:rsid w:val="00544261"/>
    <w:rsid w:val="0054427F"/>
    <w:rsid w:val="005443EB"/>
    <w:rsid w:val="005443EC"/>
    <w:rsid w:val="00544791"/>
    <w:rsid w:val="00544C59"/>
    <w:rsid w:val="00544CB8"/>
    <w:rsid w:val="00544CE3"/>
    <w:rsid w:val="00544F36"/>
    <w:rsid w:val="00544F7A"/>
    <w:rsid w:val="00545217"/>
    <w:rsid w:val="00545353"/>
    <w:rsid w:val="00545421"/>
    <w:rsid w:val="0054560C"/>
    <w:rsid w:val="00545DBA"/>
    <w:rsid w:val="00545F9B"/>
    <w:rsid w:val="00545FEF"/>
    <w:rsid w:val="0054614B"/>
    <w:rsid w:val="00546BC4"/>
    <w:rsid w:val="00546CD3"/>
    <w:rsid w:val="0054720C"/>
    <w:rsid w:val="0054736F"/>
    <w:rsid w:val="005478CC"/>
    <w:rsid w:val="005478F7"/>
    <w:rsid w:val="00547AAB"/>
    <w:rsid w:val="00547B0A"/>
    <w:rsid w:val="00547EBA"/>
    <w:rsid w:val="00547F1E"/>
    <w:rsid w:val="00550515"/>
    <w:rsid w:val="00550690"/>
    <w:rsid w:val="00550762"/>
    <w:rsid w:val="005508C3"/>
    <w:rsid w:val="00550AF2"/>
    <w:rsid w:val="005510E4"/>
    <w:rsid w:val="005512F5"/>
    <w:rsid w:val="00551384"/>
    <w:rsid w:val="005513D2"/>
    <w:rsid w:val="005514A7"/>
    <w:rsid w:val="0055162D"/>
    <w:rsid w:val="0055176A"/>
    <w:rsid w:val="00551A14"/>
    <w:rsid w:val="00551AE1"/>
    <w:rsid w:val="00551E08"/>
    <w:rsid w:val="00551FCA"/>
    <w:rsid w:val="005522E3"/>
    <w:rsid w:val="005524FE"/>
    <w:rsid w:val="0055273C"/>
    <w:rsid w:val="005527C8"/>
    <w:rsid w:val="005528C5"/>
    <w:rsid w:val="00552C6C"/>
    <w:rsid w:val="00552CBB"/>
    <w:rsid w:val="00553075"/>
    <w:rsid w:val="005535AE"/>
    <w:rsid w:val="00553816"/>
    <w:rsid w:val="00553AE1"/>
    <w:rsid w:val="00553BBD"/>
    <w:rsid w:val="00553CA8"/>
    <w:rsid w:val="00553E56"/>
    <w:rsid w:val="00553E6D"/>
    <w:rsid w:val="005541F1"/>
    <w:rsid w:val="00554626"/>
    <w:rsid w:val="0055466E"/>
    <w:rsid w:val="005546A4"/>
    <w:rsid w:val="00554783"/>
    <w:rsid w:val="00554B68"/>
    <w:rsid w:val="00554B77"/>
    <w:rsid w:val="00554BE1"/>
    <w:rsid w:val="00554C5E"/>
    <w:rsid w:val="00554F48"/>
    <w:rsid w:val="00554F82"/>
    <w:rsid w:val="0055522B"/>
    <w:rsid w:val="00555873"/>
    <w:rsid w:val="00555A65"/>
    <w:rsid w:val="00555EB6"/>
    <w:rsid w:val="00556311"/>
    <w:rsid w:val="0055637B"/>
    <w:rsid w:val="0055653F"/>
    <w:rsid w:val="00556BFE"/>
    <w:rsid w:val="00556DA8"/>
    <w:rsid w:val="00556F00"/>
    <w:rsid w:val="00556FA8"/>
    <w:rsid w:val="00557534"/>
    <w:rsid w:val="005576F7"/>
    <w:rsid w:val="005577D4"/>
    <w:rsid w:val="00557943"/>
    <w:rsid w:val="00557E27"/>
    <w:rsid w:val="00557E2A"/>
    <w:rsid w:val="0056045D"/>
    <w:rsid w:val="00560757"/>
    <w:rsid w:val="005608FE"/>
    <w:rsid w:val="00560989"/>
    <w:rsid w:val="00560A3B"/>
    <w:rsid w:val="00560DD9"/>
    <w:rsid w:val="0056113F"/>
    <w:rsid w:val="005614B8"/>
    <w:rsid w:val="0056158D"/>
    <w:rsid w:val="00561D9A"/>
    <w:rsid w:val="00561F78"/>
    <w:rsid w:val="005621A4"/>
    <w:rsid w:val="00562A22"/>
    <w:rsid w:val="00562E05"/>
    <w:rsid w:val="005634AD"/>
    <w:rsid w:val="00563815"/>
    <w:rsid w:val="00563AD5"/>
    <w:rsid w:val="005640DF"/>
    <w:rsid w:val="0056444B"/>
    <w:rsid w:val="0056450F"/>
    <w:rsid w:val="005649E3"/>
    <w:rsid w:val="00564A48"/>
    <w:rsid w:val="00564B02"/>
    <w:rsid w:val="00564BD8"/>
    <w:rsid w:val="00564BF2"/>
    <w:rsid w:val="00564C8F"/>
    <w:rsid w:val="00564E01"/>
    <w:rsid w:val="00564E45"/>
    <w:rsid w:val="0056511D"/>
    <w:rsid w:val="00565180"/>
    <w:rsid w:val="00565248"/>
    <w:rsid w:val="005652BC"/>
    <w:rsid w:val="005653EF"/>
    <w:rsid w:val="00565588"/>
    <w:rsid w:val="005656BB"/>
    <w:rsid w:val="00565866"/>
    <w:rsid w:val="00565B6C"/>
    <w:rsid w:val="00566177"/>
    <w:rsid w:val="0056635E"/>
    <w:rsid w:val="00566454"/>
    <w:rsid w:val="005664FB"/>
    <w:rsid w:val="00566711"/>
    <w:rsid w:val="00566CD3"/>
    <w:rsid w:val="00567347"/>
    <w:rsid w:val="0056782C"/>
    <w:rsid w:val="005679A2"/>
    <w:rsid w:val="00567B4B"/>
    <w:rsid w:val="00567CE8"/>
    <w:rsid w:val="00567F32"/>
    <w:rsid w:val="00570586"/>
    <w:rsid w:val="0057060A"/>
    <w:rsid w:val="00570B99"/>
    <w:rsid w:val="00570E0E"/>
    <w:rsid w:val="005711AE"/>
    <w:rsid w:val="005713D1"/>
    <w:rsid w:val="005719CC"/>
    <w:rsid w:val="00571DD6"/>
    <w:rsid w:val="00571F80"/>
    <w:rsid w:val="00572669"/>
    <w:rsid w:val="00572E94"/>
    <w:rsid w:val="005731EC"/>
    <w:rsid w:val="005737B9"/>
    <w:rsid w:val="005739B3"/>
    <w:rsid w:val="00573AF3"/>
    <w:rsid w:val="00573C07"/>
    <w:rsid w:val="00574516"/>
    <w:rsid w:val="00574553"/>
    <w:rsid w:val="0057486A"/>
    <w:rsid w:val="00574C1A"/>
    <w:rsid w:val="00574C5C"/>
    <w:rsid w:val="00574E85"/>
    <w:rsid w:val="00575247"/>
    <w:rsid w:val="00575579"/>
    <w:rsid w:val="00575587"/>
    <w:rsid w:val="00575C45"/>
    <w:rsid w:val="00575D7A"/>
    <w:rsid w:val="00575ED0"/>
    <w:rsid w:val="00575ED2"/>
    <w:rsid w:val="0057605E"/>
    <w:rsid w:val="00576278"/>
    <w:rsid w:val="005762B1"/>
    <w:rsid w:val="005769E8"/>
    <w:rsid w:val="00576A03"/>
    <w:rsid w:val="00576A78"/>
    <w:rsid w:val="00576C01"/>
    <w:rsid w:val="00576C0C"/>
    <w:rsid w:val="00576DF7"/>
    <w:rsid w:val="005777F4"/>
    <w:rsid w:val="00577ACF"/>
    <w:rsid w:val="00577C39"/>
    <w:rsid w:val="00577CFB"/>
    <w:rsid w:val="00577E49"/>
    <w:rsid w:val="00577F9C"/>
    <w:rsid w:val="0058025A"/>
    <w:rsid w:val="0058072A"/>
    <w:rsid w:val="00580A0B"/>
    <w:rsid w:val="00580C62"/>
    <w:rsid w:val="00580CB9"/>
    <w:rsid w:val="00581685"/>
    <w:rsid w:val="00581768"/>
    <w:rsid w:val="00581862"/>
    <w:rsid w:val="005821C9"/>
    <w:rsid w:val="005821F6"/>
    <w:rsid w:val="005825F2"/>
    <w:rsid w:val="005826CD"/>
    <w:rsid w:val="005827A2"/>
    <w:rsid w:val="00582917"/>
    <w:rsid w:val="005829E3"/>
    <w:rsid w:val="005832A4"/>
    <w:rsid w:val="00583575"/>
    <w:rsid w:val="0058368D"/>
    <w:rsid w:val="005837D8"/>
    <w:rsid w:val="00583984"/>
    <w:rsid w:val="00583AFC"/>
    <w:rsid w:val="00583C49"/>
    <w:rsid w:val="00583D0C"/>
    <w:rsid w:val="00583DB3"/>
    <w:rsid w:val="00583FF2"/>
    <w:rsid w:val="00584627"/>
    <w:rsid w:val="00584671"/>
    <w:rsid w:val="005851B0"/>
    <w:rsid w:val="005851E6"/>
    <w:rsid w:val="005853D6"/>
    <w:rsid w:val="005856BB"/>
    <w:rsid w:val="00585834"/>
    <w:rsid w:val="00585BA0"/>
    <w:rsid w:val="00585EE9"/>
    <w:rsid w:val="00585FF0"/>
    <w:rsid w:val="00586533"/>
    <w:rsid w:val="005865F7"/>
    <w:rsid w:val="00586601"/>
    <w:rsid w:val="00586772"/>
    <w:rsid w:val="0058691E"/>
    <w:rsid w:val="00586A68"/>
    <w:rsid w:val="00586B81"/>
    <w:rsid w:val="00586CB9"/>
    <w:rsid w:val="00586D95"/>
    <w:rsid w:val="00586DDA"/>
    <w:rsid w:val="00586F74"/>
    <w:rsid w:val="00587068"/>
    <w:rsid w:val="0058736F"/>
    <w:rsid w:val="005873E4"/>
    <w:rsid w:val="0058759B"/>
    <w:rsid w:val="00587F2F"/>
    <w:rsid w:val="00587F45"/>
    <w:rsid w:val="00587F65"/>
    <w:rsid w:val="00590008"/>
    <w:rsid w:val="00590043"/>
    <w:rsid w:val="0059039E"/>
    <w:rsid w:val="005904B7"/>
    <w:rsid w:val="00590B02"/>
    <w:rsid w:val="00590E1D"/>
    <w:rsid w:val="00591257"/>
    <w:rsid w:val="00591486"/>
    <w:rsid w:val="00591580"/>
    <w:rsid w:val="00591656"/>
    <w:rsid w:val="005916A8"/>
    <w:rsid w:val="00591707"/>
    <w:rsid w:val="005919A6"/>
    <w:rsid w:val="00591B05"/>
    <w:rsid w:val="00591B92"/>
    <w:rsid w:val="00591D06"/>
    <w:rsid w:val="00591EC0"/>
    <w:rsid w:val="00592060"/>
    <w:rsid w:val="005923D0"/>
    <w:rsid w:val="00592635"/>
    <w:rsid w:val="0059286F"/>
    <w:rsid w:val="005928F5"/>
    <w:rsid w:val="0059290C"/>
    <w:rsid w:val="00592F1C"/>
    <w:rsid w:val="00592F6B"/>
    <w:rsid w:val="00593089"/>
    <w:rsid w:val="0059330C"/>
    <w:rsid w:val="0059365B"/>
    <w:rsid w:val="005938F1"/>
    <w:rsid w:val="0059391C"/>
    <w:rsid w:val="005939A6"/>
    <w:rsid w:val="005939DF"/>
    <w:rsid w:val="00593D07"/>
    <w:rsid w:val="00593F10"/>
    <w:rsid w:val="005942D5"/>
    <w:rsid w:val="0059466A"/>
    <w:rsid w:val="0059467B"/>
    <w:rsid w:val="0059469B"/>
    <w:rsid w:val="005946C0"/>
    <w:rsid w:val="00594752"/>
    <w:rsid w:val="0059489E"/>
    <w:rsid w:val="005952E9"/>
    <w:rsid w:val="0059555D"/>
    <w:rsid w:val="0059555E"/>
    <w:rsid w:val="00595679"/>
    <w:rsid w:val="00595777"/>
    <w:rsid w:val="0059593F"/>
    <w:rsid w:val="00595EE7"/>
    <w:rsid w:val="00595F4E"/>
    <w:rsid w:val="00595F68"/>
    <w:rsid w:val="005961C9"/>
    <w:rsid w:val="0059637A"/>
    <w:rsid w:val="0059652A"/>
    <w:rsid w:val="005968E2"/>
    <w:rsid w:val="00596925"/>
    <w:rsid w:val="005969B5"/>
    <w:rsid w:val="005976FE"/>
    <w:rsid w:val="00597780"/>
    <w:rsid w:val="0059778A"/>
    <w:rsid w:val="005977D3"/>
    <w:rsid w:val="00597E5D"/>
    <w:rsid w:val="00597F04"/>
    <w:rsid w:val="00597F7B"/>
    <w:rsid w:val="005A00D1"/>
    <w:rsid w:val="005A041A"/>
    <w:rsid w:val="005A0618"/>
    <w:rsid w:val="005A069C"/>
    <w:rsid w:val="005A085B"/>
    <w:rsid w:val="005A0A5D"/>
    <w:rsid w:val="005A0C94"/>
    <w:rsid w:val="005A0ECE"/>
    <w:rsid w:val="005A0F9A"/>
    <w:rsid w:val="005A15D5"/>
    <w:rsid w:val="005A191B"/>
    <w:rsid w:val="005A1933"/>
    <w:rsid w:val="005A19AA"/>
    <w:rsid w:val="005A1FDA"/>
    <w:rsid w:val="005A20E8"/>
    <w:rsid w:val="005A22CD"/>
    <w:rsid w:val="005A23D1"/>
    <w:rsid w:val="005A2608"/>
    <w:rsid w:val="005A29EA"/>
    <w:rsid w:val="005A2B4E"/>
    <w:rsid w:val="005A2C63"/>
    <w:rsid w:val="005A2CE4"/>
    <w:rsid w:val="005A2E2D"/>
    <w:rsid w:val="005A2E41"/>
    <w:rsid w:val="005A2F1B"/>
    <w:rsid w:val="005A329D"/>
    <w:rsid w:val="005A345F"/>
    <w:rsid w:val="005A3A56"/>
    <w:rsid w:val="005A3B7D"/>
    <w:rsid w:val="005A3C41"/>
    <w:rsid w:val="005A3F01"/>
    <w:rsid w:val="005A4D65"/>
    <w:rsid w:val="005A4ECA"/>
    <w:rsid w:val="005A4FCC"/>
    <w:rsid w:val="005A4FD3"/>
    <w:rsid w:val="005A5284"/>
    <w:rsid w:val="005A52E0"/>
    <w:rsid w:val="005A5386"/>
    <w:rsid w:val="005A53E9"/>
    <w:rsid w:val="005A5467"/>
    <w:rsid w:val="005A5934"/>
    <w:rsid w:val="005A5A90"/>
    <w:rsid w:val="005A5BFB"/>
    <w:rsid w:val="005A5CD5"/>
    <w:rsid w:val="005A5E37"/>
    <w:rsid w:val="005A6053"/>
    <w:rsid w:val="005A622B"/>
    <w:rsid w:val="005A6318"/>
    <w:rsid w:val="005A6358"/>
    <w:rsid w:val="005A65C2"/>
    <w:rsid w:val="005A66C5"/>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FFD"/>
    <w:rsid w:val="005B1020"/>
    <w:rsid w:val="005B15E8"/>
    <w:rsid w:val="005B192E"/>
    <w:rsid w:val="005B1BE9"/>
    <w:rsid w:val="005B1E41"/>
    <w:rsid w:val="005B2116"/>
    <w:rsid w:val="005B21B5"/>
    <w:rsid w:val="005B25C8"/>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02"/>
    <w:rsid w:val="005B4429"/>
    <w:rsid w:val="005B448B"/>
    <w:rsid w:val="005B466D"/>
    <w:rsid w:val="005B47A3"/>
    <w:rsid w:val="005B486F"/>
    <w:rsid w:val="005B4A61"/>
    <w:rsid w:val="005B4A91"/>
    <w:rsid w:val="005B4F0E"/>
    <w:rsid w:val="005B5017"/>
    <w:rsid w:val="005B53CB"/>
    <w:rsid w:val="005B56ED"/>
    <w:rsid w:val="005B595F"/>
    <w:rsid w:val="005B5B9E"/>
    <w:rsid w:val="005B5DEC"/>
    <w:rsid w:val="005B5F24"/>
    <w:rsid w:val="005B5F79"/>
    <w:rsid w:val="005B6096"/>
    <w:rsid w:val="005B6182"/>
    <w:rsid w:val="005B65E6"/>
    <w:rsid w:val="005B681A"/>
    <w:rsid w:val="005B7156"/>
    <w:rsid w:val="005B72C3"/>
    <w:rsid w:val="005B7339"/>
    <w:rsid w:val="005B76C4"/>
    <w:rsid w:val="005B792A"/>
    <w:rsid w:val="005B7DF3"/>
    <w:rsid w:val="005B7FF3"/>
    <w:rsid w:val="005C0126"/>
    <w:rsid w:val="005C0673"/>
    <w:rsid w:val="005C0B63"/>
    <w:rsid w:val="005C0E86"/>
    <w:rsid w:val="005C0F93"/>
    <w:rsid w:val="005C1017"/>
    <w:rsid w:val="005C12CE"/>
    <w:rsid w:val="005C182C"/>
    <w:rsid w:val="005C1856"/>
    <w:rsid w:val="005C1C33"/>
    <w:rsid w:val="005C1D14"/>
    <w:rsid w:val="005C1D3D"/>
    <w:rsid w:val="005C1F85"/>
    <w:rsid w:val="005C2310"/>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47E7"/>
    <w:rsid w:val="005C4C77"/>
    <w:rsid w:val="005C4D99"/>
    <w:rsid w:val="005C4FA7"/>
    <w:rsid w:val="005C5273"/>
    <w:rsid w:val="005C53B1"/>
    <w:rsid w:val="005C54E9"/>
    <w:rsid w:val="005C55BF"/>
    <w:rsid w:val="005C55F2"/>
    <w:rsid w:val="005C5815"/>
    <w:rsid w:val="005C5CE6"/>
    <w:rsid w:val="005C5D3A"/>
    <w:rsid w:val="005C5D44"/>
    <w:rsid w:val="005C5F4D"/>
    <w:rsid w:val="005C600B"/>
    <w:rsid w:val="005C610B"/>
    <w:rsid w:val="005C6155"/>
    <w:rsid w:val="005C6289"/>
    <w:rsid w:val="005C629C"/>
    <w:rsid w:val="005C6499"/>
    <w:rsid w:val="005C6579"/>
    <w:rsid w:val="005C67DE"/>
    <w:rsid w:val="005C6D7B"/>
    <w:rsid w:val="005C6DE5"/>
    <w:rsid w:val="005C6EA5"/>
    <w:rsid w:val="005C6F46"/>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0913"/>
    <w:rsid w:val="005D0A9A"/>
    <w:rsid w:val="005D1301"/>
    <w:rsid w:val="005D13EC"/>
    <w:rsid w:val="005D14BE"/>
    <w:rsid w:val="005D1853"/>
    <w:rsid w:val="005D18EA"/>
    <w:rsid w:val="005D19A5"/>
    <w:rsid w:val="005D1A0F"/>
    <w:rsid w:val="005D2094"/>
    <w:rsid w:val="005D2250"/>
    <w:rsid w:val="005D2327"/>
    <w:rsid w:val="005D27D0"/>
    <w:rsid w:val="005D2A48"/>
    <w:rsid w:val="005D2ABF"/>
    <w:rsid w:val="005D3154"/>
    <w:rsid w:val="005D319F"/>
    <w:rsid w:val="005D31AC"/>
    <w:rsid w:val="005D3239"/>
    <w:rsid w:val="005D32E6"/>
    <w:rsid w:val="005D3511"/>
    <w:rsid w:val="005D3871"/>
    <w:rsid w:val="005D3B35"/>
    <w:rsid w:val="005D3D79"/>
    <w:rsid w:val="005D3E9F"/>
    <w:rsid w:val="005D431B"/>
    <w:rsid w:val="005D4866"/>
    <w:rsid w:val="005D4A9A"/>
    <w:rsid w:val="005D4D3F"/>
    <w:rsid w:val="005D4E51"/>
    <w:rsid w:val="005D5047"/>
    <w:rsid w:val="005D52A5"/>
    <w:rsid w:val="005D53F5"/>
    <w:rsid w:val="005D5715"/>
    <w:rsid w:val="005D5B81"/>
    <w:rsid w:val="005D5BA0"/>
    <w:rsid w:val="005D5C63"/>
    <w:rsid w:val="005D5F7D"/>
    <w:rsid w:val="005D5F96"/>
    <w:rsid w:val="005D5FAD"/>
    <w:rsid w:val="005D6085"/>
    <w:rsid w:val="005D61BB"/>
    <w:rsid w:val="005D6387"/>
    <w:rsid w:val="005D6520"/>
    <w:rsid w:val="005D6565"/>
    <w:rsid w:val="005D6743"/>
    <w:rsid w:val="005D6A16"/>
    <w:rsid w:val="005D74BD"/>
    <w:rsid w:val="005D7803"/>
    <w:rsid w:val="005D789D"/>
    <w:rsid w:val="005D7B45"/>
    <w:rsid w:val="005D7D1F"/>
    <w:rsid w:val="005D7D35"/>
    <w:rsid w:val="005E0139"/>
    <w:rsid w:val="005E0574"/>
    <w:rsid w:val="005E05A6"/>
    <w:rsid w:val="005E06F5"/>
    <w:rsid w:val="005E0DAA"/>
    <w:rsid w:val="005E0EC9"/>
    <w:rsid w:val="005E0ECC"/>
    <w:rsid w:val="005E0F82"/>
    <w:rsid w:val="005E1108"/>
    <w:rsid w:val="005E1305"/>
    <w:rsid w:val="005E1382"/>
    <w:rsid w:val="005E1746"/>
    <w:rsid w:val="005E19B4"/>
    <w:rsid w:val="005E19CD"/>
    <w:rsid w:val="005E1CFD"/>
    <w:rsid w:val="005E1EE7"/>
    <w:rsid w:val="005E21DB"/>
    <w:rsid w:val="005E2488"/>
    <w:rsid w:val="005E2539"/>
    <w:rsid w:val="005E259B"/>
    <w:rsid w:val="005E27F8"/>
    <w:rsid w:val="005E2FF1"/>
    <w:rsid w:val="005E34F8"/>
    <w:rsid w:val="005E3C68"/>
    <w:rsid w:val="005E4298"/>
    <w:rsid w:val="005E42AD"/>
    <w:rsid w:val="005E4302"/>
    <w:rsid w:val="005E46A7"/>
    <w:rsid w:val="005E4868"/>
    <w:rsid w:val="005E4A31"/>
    <w:rsid w:val="005E4DB5"/>
    <w:rsid w:val="005E4F0B"/>
    <w:rsid w:val="005E4F75"/>
    <w:rsid w:val="005E534E"/>
    <w:rsid w:val="005E53DA"/>
    <w:rsid w:val="005E552C"/>
    <w:rsid w:val="005E567D"/>
    <w:rsid w:val="005E56C7"/>
    <w:rsid w:val="005E56F0"/>
    <w:rsid w:val="005E597B"/>
    <w:rsid w:val="005E5AD9"/>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E7FD8"/>
    <w:rsid w:val="005F0059"/>
    <w:rsid w:val="005F0137"/>
    <w:rsid w:val="005F0276"/>
    <w:rsid w:val="005F03E6"/>
    <w:rsid w:val="005F051B"/>
    <w:rsid w:val="005F0700"/>
    <w:rsid w:val="005F09D5"/>
    <w:rsid w:val="005F0C19"/>
    <w:rsid w:val="005F0F5C"/>
    <w:rsid w:val="005F10D6"/>
    <w:rsid w:val="005F1190"/>
    <w:rsid w:val="005F12FE"/>
    <w:rsid w:val="005F15A5"/>
    <w:rsid w:val="005F1683"/>
    <w:rsid w:val="005F18EB"/>
    <w:rsid w:val="005F1972"/>
    <w:rsid w:val="005F22BC"/>
    <w:rsid w:val="005F236B"/>
    <w:rsid w:val="005F2549"/>
    <w:rsid w:val="005F2818"/>
    <w:rsid w:val="005F28F5"/>
    <w:rsid w:val="005F2A90"/>
    <w:rsid w:val="005F2BCD"/>
    <w:rsid w:val="005F2C88"/>
    <w:rsid w:val="005F3003"/>
    <w:rsid w:val="005F3043"/>
    <w:rsid w:val="005F306E"/>
    <w:rsid w:val="005F30B5"/>
    <w:rsid w:val="005F3326"/>
    <w:rsid w:val="005F351E"/>
    <w:rsid w:val="005F35E2"/>
    <w:rsid w:val="005F3CB3"/>
    <w:rsid w:val="005F3DCE"/>
    <w:rsid w:val="005F3FE6"/>
    <w:rsid w:val="005F400A"/>
    <w:rsid w:val="005F4045"/>
    <w:rsid w:val="005F4549"/>
    <w:rsid w:val="005F4804"/>
    <w:rsid w:val="005F4D72"/>
    <w:rsid w:val="005F4DB4"/>
    <w:rsid w:val="005F5101"/>
    <w:rsid w:val="005F5680"/>
    <w:rsid w:val="005F5BA5"/>
    <w:rsid w:val="005F5BCD"/>
    <w:rsid w:val="005F5BD2"/>
    <w:rsid w:val="005F5E71"/>
    <w:rsid w:val="005F5F67"/>
    <w:rsid w:val="005F614E"/>
    <w:rsid w:val="005F655A"/>
    <w:rsid w:val="005F671D"/>
    <w:rsid w:val="005F69E7"/>
    <w:rsid w:val="005F6CB4"/>
    <w:rsid w:val="005F6E77"/>
    <w:rsid w:val="005F7077"/>
    <w:rsid w:val="005F7089"/>
    <w:rsid w:val="005F7213"/>
    <w:rsid w:val="005F7305"/>
    <w:rsid w:val="005F76A4"/>
    <w:rsid w:val="005F76E5"/>
    <w:rsid w:val="005F7A21"/>
    <w:rsid w:val="005F7C62"/>
    <w:rsid w:val="00600072"/>
    <w:rsid w:val="00600437"/>
    <w:rsid w:val="006007A0"/>
    <w:rsid w:val="00600BA2"/>
    <w:rsid w:val="00600C0D"/>
    <w:rsid w:val="00600C62"/>
    <w:rsid w:val="00600EAD"/>
    <w:rsid w:val="00600EF9"/>
    <w:rsid w:val="00600FA4"/>
    <w:rsid w:val="0060109C"/>
    <w:rsid w:val="00601737"/>
    <w:rsid w:val="00601E48"/>
    <w:rsid w:val="006020BC"/>
    <w:rsid w:val="0060220F"/>
    <w:rsid w:val="0060253A"/>
    <w:rsid w:val="006027ED"/>
    <w:rsid w:val="00603222"/>
    <w:rsid w:val="00603617"/>
    <w:rsid w:val="00603D2B"/>
    <w:rsid w:val="00603F46"/>
    <w:rsid w:val="00604099"/>
    <w:rsid w:val="006046B6"/>
    <w:rsid w:val="00604917"/>
    <w:rsid w:val="00604D00"/>
    <w:rsid w:val="00604D89"/>
    <w:rsid w:val="0060519C"/>
    <w:rsid w:val="00605203"/>
    <w:rsid w:val="00605797"/>
    <w:rsid w:val="006059EE"/>
    <w:rsid w:val="00605A36"/>
    <w:rsid w:val="00605B4D"/>
    <w:rsid w:val="00605C5A"/>
    <w:rsid w:val="00605EE2"/>
    <w:rsid w:val="006063F7"/>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6AF"/>
    <w:rsid w:val="00611B87"/>
    <w:rsid w:val="00611E72"/>
    <w:rsid w:val="00612063"/>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B4F"/>
    <w:rsid w:val="00613BA6"/>
    <w:rsid w:val="00613DE6"/>
    <w:rsid w:val="006141BA"/>
    <w:rsid w:val="006148C7"/>
    <w:rsid w:val="00614B75"/>
    <w:rsid w:val="006152CF"/>
    <w:rsid w:val="00615436"/>
    <w:rsid w:val="0061552D"/>
    <w:rsid w:val="006155D1"/>
    <w:rsid w:val="006155EB"/>
    <w:rsid w:val="006157A1"/>
    <w:rsid w:val="00615908"/>
    <w:rsid w:val="00615BF9"/>
    <w:rsid w:val="00616110"/>
    <w:rsid w:val="006161A2"/>
    <w:rsid w:val="006162EC"/>
    <w:rsid w:val="006165E4"/>
    <w:rsid w:val="0061685D"/>
    <w:rsid w:val="00616C51"/>
    <w:rsid w:val="00616F63"/>
    <w:rsid w:val="0061700B"/>
    <w:rsid w:val="006173AF"/>
    <w:rsid w:val="006178BC"/>
    <w:rsid w:val="00617B0C"/>
    <w:rsid w:val="00617B36"/>
    <w:rsid w:val="00617BB7"/>
    <w:rsid w:val="00617D8C"/>
    <w:rsid w:val="00617E9A"/>
    <w:rsid w:val="00620298"/>
    <w:rsid w:val="006205C1"/>
    <w:rsid w:val="006205C3"/>
    <w:rsid w:val="00620CC0"/>
    <w:rsid w:val="00620E6F"/>
    <w:rsid w:val="00621000"/>
    <w:rsid w:val="00621293"/>
    <w:rsid w:val="00621477"/>
    <w:rsid w:val="006214D4"/>
    <w:rsid w:val="0062180E"/>
    <w:rsid w:val="00621AE3"/>
    <w:rsid w:val="00621F0B"/>
    <w:rsid w:val="00622409"/>
    <w:rsid w:val="00622D0F"/>
    <w:rsid w:val="006231B0"/>
    <w:rsid w:val="0062340D"/>
    <w:rsid w:val="006237D9"/>
    <w:rsid w:val="00623C0E"/>
    <w:rsid w:val="00623DF6"/>
    <w:rsid w:val="00623FD3"/>
    <w:rsid w:val="00623FDF"/>
    <w:rsid w:val="0062416F"/>
    <w:rsid w:val="00624553"/>
    <w:rsid w:val="00624A8A"/>
    <w:rsid w:val="00624B89"/>
    <w:rsid w:val="00624BCA"/>
    <w:rsid w:val="00624E83"/>
    <w:rsid w:val="0062523E"/>
    <w:rsid w:val="006252F1"/>
    <w:rsid w:val="00625707"/>
    <w:rsid w:val="00625743"/>
    <w:rsid w:val="00625806"/>
    <w:rsid w:val="00625B5D"/>
    <w:rsid w:val="00625FB3"/>
    <w:rsid w:val="0062606D"/>
    <w:rsid w:val="0062624E"/>
    <w:rsid w:val="00626435"/>
    <w:rsid w:val="0062643C"/>
    <w:rsid w:val="006264FB"/>
    <w:rsid w:val="00626CC8"/>
    <w:rsid w:val="0062701B"/>
    <w:rsid w:val="0062714B"/>
    <w:rsid w:val="0062731E"/>
    <w:rsid w:val="006273BD"/>
    <w:rsid w:val="0062763F"/>
    <w:rsid w:val="00627693"/>
    <w:rsid w:val="00627946"/>
    <w:rsid w:val="00627A0E"/>
    <w:rsid w:val="00627A83"/>
    <w:rsid w:val="00627B5D"/>
    <w:rsid w:val="006300C6"/>
    <w:rsid w:val="006301C4"/>
    <w:rsid w:val="006302B2"/>
    <w:rsid w:val="00630791"/>
    <w:rsid w:val="006307AE"/>
    <w:rsid w:val="00630D94"/>
    <w:rsid w:val="00630F61"/>
    <w:rsid w:val="006311A3"/>
    <w:rsid w:val="006312FE"/>
    <w:rsid w:val="006313B4"/>
    <w:rsid w:val="0063190E"/>
    <w:rsid w:val="00631AAF"/>
    <w:rsid w:val="00631D9B"/>
    <w:rsid w:val="00631E09"/>
    <w:rsid w:val="0063208C"/>
    <w:rsid w:val="006321DD"/>
    <w:rsid w:val="00632370"/>
    <w:rsid w:val="00632373"/>
    <w:rsid w:val="0063253F"/>
    <w:rsid w:val="006326A8"/>
    <w:rsid w:val="006327C2"/>
    <w:rsid w:val="00632864"/>
    <w:rsid w:val="00632B5D"/>
    <w:rsid w:val="00632BFE"/>
    <w:rsid w:val="0063328E"/>
    <w:rsid w:val="006337F9"/>
    <w:rsid w:val="00633854"/>
    <w:rsid w:val="00633A05"/>
    <w:rsid w:val="00633A4B"/>
    <w:rsid w:val="00633CAB"/>
    <w:rsid w:val="00633CDF"/>
    <w:rsid w:val="00634312"/>
    <w:rsid w:val="006343C8"/>
    <w:rsid w:val="006343E9"/>
    <w:rsid w:val="00634455"/>
    <w:rsid w:val="00634D25"/>
    <w:rsid w:val="00635350"/>
    <w:rsid w:val="00635564"/>
    <w:rsid w:val="006356BD"/>
    <w:rsid w:val="00635892"/>
    <w:rsid w:val="0063592D"/>
    <w:rsid w:val="00635B23"/>
    <w:rsid w:val="00635B39"/>
    <w:rsid w:val="00635CBB"/>
    <w:rsid w:val="00635E06"/>
    <w:rsid w:val="00635FF3"/>
    <w:rsid w:val="00636457"/>
    <w:rsid w:val="0063664B"/>
    <w:rsid w:val="00636784"/>
    <w:rsid w:val="0063688C"/>
    <w:rsid w:val="00636C34"/>
    <w:rsid w:val="00636F82"/>
    <w:rsid w:val="006376EE"/>
    <w:rsid w:val="006377CA"/>
    <w:rsid w:val="0063784C"/>
    <w:rsid w:val="00637A86"/>
    <w:rsid w:val="00637C32"/>
    <w:rsid w:val="00637CA0"/>
    <w:rsid w:val="0064026D"/>
    <w:rsid w:val="00640685"/>
    <w:rsid w:val="00640824"/>
    <w:rsid w:val="00640935"/>
    <w:rsid w:val="00640B19"/>
    <w:rsid w:val="00640C40"/>
    <w:rsid w:val="00640C7A"/>
    <w:rsid w:val="00641192"/>
    <w:rsid w:val="0064141A"/>
    <w:rsid w:val="0064157D"/>
    <w:rsid w:val="00641591"/>
    <w:rsid w:val="006415CF"/>
    <w:rsid w:val="00641707"/>
    <w:rsid w:val="006418F0"/>
    <w:rsid w:val="00641B12"/>
    <w:rsid w:val="00642059"/>
    <w:rsid w:val="00642538"/>
    <w:rsid w:val="00642804"/>
    <w:rsid w:val="006428AC"/>
    <w:rsid w:val="00642A3C"/>
    <w:rsid w:val="00642CDE"/>
    <w:rsid w:val="00642EB1"/>
    <w:rsid w:val="0064316C"/>
    <w:rsid w:val="00643232"/>
    <w:rsid w:val="006436DF"/>
    <w:rsid w:val="006439EB"/>
    <w:rsid w:val="00643CD3"/>
    <w:rsid w:val="00643ECF"/>
    <w:rsid w:val="006445B1"/>
    <w:rsid w:val="006449EC"/>
    <w:rsid w:val="00644B0C"/>
    <w:rsid w:val="00644C82"/>
    <w:rsid w:val="00644CBE"/>
    <w:rsid w:val="0064510C"/>
    <w:rsid w:val="0064511C"/>
    <w:rsid w:val="0064523B"/>
    <w:rsid w:val="00645B96"/>
    <w:rsid w:val="00645E08"/>
    <w:rsid w:val="00645E5A"/>
    <w:rsid w:val="00645EA9"/>
    <w:rsid w:val="006460BD"/>
    <w:rsid w:val="006462EA"/>
    <w:rsid w:val="00646A38"/>
    <w:rsid w:val="00646C4A"/>
    <w:rsid w:val="00646C53"/>
    <w:rsid w:val="00646CC7"/>
    <w:rsid w:val="006473D1"/>
    <w:rsid w:val="006474F5"/>
    <w:rsid w:val="006475E2"/>
    <w:rsid w:val="00650170"/>
    <w:rsid w:val="0065061D"/>
    <w:rsid w:val="00650894"/>
    <w:rsid w:val="0065100C"/>
    <w:rsid w:val="006515E6"/>
    <w:rsid w:val="006517E2"/>
    <w:rsid w:val="00651892"/>
    <w:rsid w:val="006518F1"/>
    <w:rsid w:val="00651BD3"/>
    <w:rsid w:val="00651FA9"/>
    <w:rsid w:val="006522BD"/>
    <w:rsid w:val="006523AD"/>
    <w:rsid w:val="006523C6"/>
    <w:rsid w:val="006526FF"/>
    <w:rsid w:val="006527B6"/>
    <w:rsid w:val="00652AF2"/>
    <w:rsid w:val="00652B89"/>
    <w:rsid w:val="00652BD8"/>
    <w:rsid w:val="00652C5E"/>
    <w:rsid w:val="00652D75"/>
    <w:rsid w:val="00652F73"/>
    <w:rsid w:val="00652FA4"/>
    <w:rsid w:val="0065323A"/>
    <w:rsid w:val="00653656"/>
    <w:rsid w:val="006538B6"/>
    <w:rsid w:val="00653E2B"/>
    <w:rsid w:val="00653EA0"/>
    <w:rsid w:val="00653F50"/>
    <w:rsid w:val="00653FAA"/>
    <w:rsid w:val="0065424C"/>
    <w:rsid w:val="0065441E"/>
    <w:rsid w:val="00654516"/>
    <w:rsid w:val="00654A18"/>
    <w:rsid w:val="006551F3"/>
    <w:rsid w:val="0065545C"/>
    <w:rsid w:val="006554AE"/>
    <w:rsid w:val="006555D9"/>
    <w:rsid w:val="006562A9"/>
    <w:rsid w:val="00656759"/>
    <w:rsid w:val="00656812"/>
    <w:rsid w:val="0065682E"/>
    <w:rsid w:val="00656E9D"/>
    <w:rsid w:val="0065711D"/>
    <w:rsid w:val="0065719F"/>
    <w:rsid w:val="0065753C"/>
    <w:rsid w:val="0065760B"/>
    <w:rsid w:val="0065761B"/>
    <w:rsid w:val="00657741"/>
    <w:rsid w:val="006579A8"/>
    <w:rsid w:val="00657E7A"/>
    <w:rsid w:val="00657EDE"/>
    <w:rsid w:val="00657FF6"/>
    <w:rsid w:val="0066061A"/>
    <w:rsid w:val="006609BC"/>
    <w:rsid w:val="00660BD5"/>
    <w:rsid w:val="00660DA8"/>
    <w:rsid w:val="00660ED2"/>
    <w:rsid w:val="00660ED3"/>
    <w:rsid w:val="00660F29"/>
    <w:rsid w:val="00660FFB"/>
    <w:rsid w:val="0066124A"/>
    <w:rsid w:val="00661383"/>
    <w:rsid w:val="00661707"/>
    <w:rsid w:val="00661749"/>
    <w:rsid w:val="00661912"/>
    <w:rsid w:val="00661AB4"/>
    <w:rsid w:val="00661C77"/>
    <w:rsid w:val="00661CA0"/>
    <w:rsid w:val="00662729"/>
    <w:rsid w:val="00662900"/>
    <w:rsid w:val="006629F8"/>
    <w:rsid w:val="00662D61"/>
    <w:rsid w:val="00663221"/>
    <w:rsid w:val="00663237"/>
    <w:rsid w:val="0066330A"/>
    <w:rsid w:val="00663521"/>
    <w:rsid w:val="0066363C"/>
    <w:rsid w:val="006638D3"/>
    <w:rsid w:val="006639D1"/>
    <w:rsid w:val="00663AFD"/>
    <w:rsid w:val="00663E5B"/>
    <w:rsid w:val="00663E64"/>
    <w:rsid w:val="00663F68"/>
    <w:rsid w:val="00663F82"/>
    <w:rsid w:val="0066434A"/>
    <w:rsid w:val="006649B5"/>
    <w:rsid w:val="00664DBB"/>
    <w:rsid w:val="006652F5"/>
    <w:rsid w:val="00665646"/>
    <w:rsid w:val="0066569F"/>
    <w:rsid w:val="00665702"/>
    <w:rsid w:val="00665CCF"/>
    <w:rsid w:val="00666000"/>
    <w:rsid w:val="0066603D"/>
    <w:rsid w:val="00666343"/>
    <w:rsid w:val="00666444"/>
    <w:rsid w:val="0066652F"/>
    <w:rsid w:val="00666596"/>
    <w:rsid w:val="00666E0F"/>
    <w:rsid w:val="00666F77"/>
    <w:rsid w:val="0066705C"/>
    <w:rsid w:val="00667351"/>
    <w:rsid w:val="0066751C"/>
    <w:rsid w:val="00667EAC"/>
    <w:rsid w:val="0067034C"/>
    <w:rsid w:val="00670602"/>
    <w:rsid w:val="00670747"/>
    <w:rsid w:val="006708E4"/>
    <w:rsid w:val="00670FDE"/>
    <w:rsid w:val="00671042"/>
    <w:rsid w:val="006713F8"/>
    <w:rsid w:val="0067191A"/>
    <w:rsid w:val="00671968"/>
    <w:rsid w:val="00671B73"/>
    <w:rsid w:val="00671E6C"/>
    <w:rsid w:val="0067240C"/>
    <w:rsid w:val="00672444"/>
    <w:rsid w:val="006724D8"/>
    <w:rsid w:val="00672706"/>
    <w:rsid w:val="00672A85"/>
    <w:rsid w:val="00672E18"/>
    <w:rsid w:val="00672F0E"/>
    <w:rsid w:val="00672F92"/>
    <w:rsid w:val="00673193"/>
    <w:rsid w:val="006731A0"/>
    <w:rsid w:val="00673B85"/>
    <w:rsid w:val="00673E46"/>
    <w:rsid w:val="00673FF1"/>
    <w:rsid w:val="00674255"/>
    <w:rsid w:val="006742FA"/>
    <w:rsid w:val="006744D9"/>
    <w:rsid w:val="00674523"/>
    <w:rsid w:val="00674954"/>
    <w:rsid w:val="00674ACD"/>
    <w:rsid w:val="00674B79"/>
    <w:rsid w:val="00674F2B"/>
    <w:rsid w:val="00674F8B"/>
    <w:rsid w:val="00674FE9"/>
    <w:rsid w:val="00675043"/>
    <w:rsid w:val="00675325"/>
    <w:rsid w:val="0067580E"/>
    <w:rsid w:val="006758D1"/>
    <w:rsid w:val="006758FD"/>
    <w:rsid w:val="006759E7"/>
    <w:rsid w:val="00675A06"/>
    <w:rsid w:val="00675B12"/>
    <w:rsid w:val="00675B32"/>
    <w:rsid w:val="00675F37"/>
    <w:rsid w:val="00675FCE"/>
    <w:rsid w:val="00675FE2"/>
    <w:rsid w:val="006761E7"/>
    <w:rsid w:val="0067642D"/>
    <w:rsid w:val="0067648F"/>
    <w:rsid w:val="006765A2"/>
    <w:rsid w:val="006765E2"/>
    <w:rsid w:val="00676ACA"/>
    <w:rsid w:val="00676AED"/>
    <w:rsid w:val="00676D1B"/>
    <w:rsid w:val="00676E0A"/>
    <w:rsid w:val="006771D9"/>
    <w:rsid w:val="006775BB"/>
    <w:rsid w:val="006778C8"/>
    <w:rsid w:val="006779FB"/>
    <w:rsid w:val="00677BBF"/>
    <w:rsid w:val="00677C1D"/>
    <w:rsid w:val="00677F78"/>
    <w:rsid w:val="00677FB7"/>
    <w:rsid w:val="00680255"/>
    <w:rsid w:val="00680259"/>
    <w:rsid w:val="006802BE"/>
    <w:rsid w:val="00680629"/>
    <w:rsid w:val="00680635"/>
    <w:rsid w:val="006806E8"/>
    <w:rsid w:val="00680720"/>
    <w:rsid w:val="0068084C"/>
    <w:rsid w:val="00680F82"/>
    <w:rsid w:val="00680FAC"/>
    <w:rsid w:val="0068109C"/>
    <w:rsid w:val="006813B7"/>
    <w:rsid w:val="0068160A"/>
    <w:rsid w:val="00681853"/>
    <w:rsid w:val="00681B13"/>
    <w:rsid w:val="00681DDD"/>
    <w:rsid w:val="006823CD"/>
    <w:rsid w:val="0068257A"/>
    <w:rsid w:val="006825A5"/>
    <w:rsid w:val="00682892"/>
    <w:rsid w:val="00682C79"/>
    <w:rsid w:val="00682D86"/>
    <w:rsid w:val="00682DEC"/>
    <w:rsid w:val="00682E09"/>
    <w:rsid w:val="00682EF1"/>
    <w:rsid w:val="0068341A"/>
    <w:rsid w:val="00683AC0"/>
    <w:rsid w:val="00683F25"/>
    <w:rsid w:val="00683F7E"/>
    <w:rsid w:val="006843AF"/>
    <w:rsid w:val="006847EE"/>
    <w:rsid w:val="00684CED"/>
    <w:rsid w:val="00684E93"/>
    <w:rsid w:val="00684EB8"/>
    <w:rsid w:val="00685211"/>
    <w:rsid w:val="00685EF5"/>
    <w:rsid w:val="006860DF"/>
    <w:rsid w:val="0068626B"/>
    <w:rsid w:val="00686273"/>
    <w:rsid w:val="006862B3"/>
    <w:rsid w:val="006862E1"/>
    <w:rsid w:val="006863FD"/>
    <w:rsid w:val="006866C0"/>
    <w:rsid w:val="006866EF"/>
    <w:rsid w:val="006867FE"/>
    <w:rsid w:val="00686BA1"/>
    <w:rsid w:val="00687024"/>
    <w:rsid w:val="00687092"/>
    <w:rsid w:val="006870D0"/>
    <w:rsid w:val="00687EB2"/>
    <w:rsid w:val="00687F7D"/>
    <w:rsid w:val="00690194"/>
    <w:rsid w:val="00690C3C"/>
    <w:rsid w:val="00690DB2"/>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90D"/>
    <w:rsid w:val="006929E2"/>
    <w:rsid w:val="00692C6D"/>
    <w:rsid w:val="00692DE4"/>
    <w:rsid w:val="00692E62"/>
    <w:rsid w:val="00692FE2"/>
    <w:rsid w:val="00693111"/>
    <w:rsid w:val="00693165"/>
    <w:rsid w:val="00693258"/>
    <w:rsid w:val="00693266"/>
    <w:rsid w:val="00693469"/>
    <w:rsid w:val="00693629"/>
    <w:rsid w:val="0069375B"/>
    <w:rsid w:val="006937D5"/>
    <w:rsid w:val="00693962"/>
    <w:rsid w:val="00693A05"/>
    <w:rsid w:val="00693CB0"/>
    <w:rsid w:val="00694163"/>
    <w:rsid w:val="0069427A"/>
    <w:rsid w:val="006947F0"/>
    <w:rsid w:val="0069487A"/>
    <w:rsid w:val="006949C6"/>
    <w:rsid w:val="006949FC"/>
    <w:rsid w:val="00694A33"/>
    <w:rsid w:val="00694AF3"/>
    <w:rsid w:val="00694B17"/>
    <w:rsid w:val="00694BAD"/>
    <w:rsid w:val="00694FCB"/>
    <w:rsid w:val="006951D3"/>
    <w:rsid w:val="00695B1D"/>
    <w:rsid w:val="00695D19"/>
    <w:rsid w:val="00695E49"/>
    <w:rsid w:val="00696D35"/>
    <w:rsid w:val="00696DF0"/>
    <w:rsid w:val="00697217"/>
    <w:rsid w:val="0069746F"/>
    <w:rsid w:val="00697648"/>
    <w:rsid w:val="006977FF"/>
    <w:rsid w:val="00697A58"/>
    <w:rsid w:val="00697BAC"/>
    <w:rsid w:val="00697F17"/>
    <w:rsid w:val="006A0187"/>
    <w:rsid w:val="006A06C5"/>
    <w:rsid w:val="006A0CB7"/>
    <w:rsid w:val="006A0FC3"/>
    <w:rsid w:val="006A14E5"/>
    <w:rsid w:val="006A1679"/>
    <w:rsid w:val="006A179B"/>
    <w:rsid w:val="006A1944"/>
    <w:rsid w:val="006A1C5C"/>
    <w:rsid w:val="006A1E46"/>
    <w:rsid w:val="006A2293"/>
    <w:rsid w:val="006A2474"/>
    <w:rsid w:val="006A26A1"/>
    <w:rsid w:val="006A2708"/>
    <w:rsid w:val="006A2793"/>
    <w:rsid w:val="006A281A"/>
    <w:rsid w:val="006A28BE"/>
    <w:rsid w:val="006A2CE8"/>
    <w:rsid w:val="006A2E03"/>
    <w:rsid w:val="006A2E0D"/>
    <w:rsid w:val="006A320E"/>
    <w:rsid w:val="006A32BE"/>
    <w:rsid w:val="006A32F3"/>
    <w:rsid w:val="006A359A"/>
    <w:rsid w:val="006A364B"/>
    <w:rsid w:val="006A365E"/>
    <w:rsid w:val="006A40FB"/>
    <w:rsid w:val="006A4FF4"/>
    <w:rsid w:val="006A50C2"/>
    <w:rsid w:val="006A50F5"/>
    <w:rsid w:val="006A5148"/>
    <w:rsid w:val="006A516B"/>
    <w:rsid w:val="006A522C"/>
    <w:rsid w:val="006A549A"/>
    <w:rsid w:val="006A5562"/>
    <w:rsid w:val="006A5972"/>
    <w:rsid w:val="006A5AF2"/>
    <w:rsid w:val="006A5C09"/>
    <w:rsid w:val="006A5C19"/>
    <w:rsid w:val="006A6115"/>
    <w:rsid w:val="006A63FF"/>
    <w:rsid w:val="006A64C8"/>
    <w:rsid w:val="006A66CA"/>
    <w:rsid w:val="006A6875"/>
    <w:rsid w:val="006A6B7C"/>
    <w:rsid w:val="006A77A1"/>
    <w:rsid w:val="006A7864"/>
    <w:rsid w:val="006A78E1"/>
    <w:rsid w:val="006A796F"/>
    <w:rsid w:val="006A7CEC"/>
    <w:rsid w:val="006A7EBF"/>
    <w:rsid w:val="006B0041"/>
    <w:rsid w:val="006B0100"/>
    <w:rsid w:val="006B02E7"/>
    <w:rsid w:val="006B03AA"/>
    <w:rsid w:val="006B083A"/>
    <w:rsid w:val="006B0935"/>
    <w:rsid w:val="006B0B48"/>
    <w:rsid w:val="006B13C1"/>
    <w:rsid w:val="006B1407"/>
    <w:rsid w:val="006B1C59"/>
    <w:rsid w:val="006B226D"/>
    <w:rsid w:val="006B243C"/>
    <w:rsid w:val="006B25D4"/>
    <w:rsid w:val="006B25E9"/>
    <w:rsid w:val="006B279B"/>
    <w:rsid w:val="006B29C7"/>
    <w:rsid w:val="006B2AD2"/>
    <w:rsid w:val="006B2F0D"/>
    <w:rsid w:val="006B31E2"/>
    <w:rsid w:val="006B36C2"/>
    <w:rsid w:val="006B3748"/>
    <w:rsid w:val="006B3C92"/>
    <w:rsid w:val="006B3D16"/>
    <w:rsid w:val="006B3E16"/>
    <w:rsid w:val="006B3FC0"/>
    <w:rsid w:val="006B4293"/>
    <w:rsid w:val="006B4331"/>
    <w:rsid w:val="006B469E"/>
    <w:rsid w:val="006B49F6"/>
    <w:rsid w:val="006B53CB"/>
    <w:rsid w:val="006B5411"/>
    <w:rsid w:val="006B568C"/>
    <w:rsid w:val="006B59E2"/>
    <w:rsid w:val="006B5DD2"/>
    <w:rsid w:val="006B6066"/>
    <w:rsid w:val="006B6378"/>
    <w:rsid w:val="006B6402"/>
    <w:rsid w:val="006B655C"/>
    <w:rsid w:val="006B68B8"/>
    <w:rsid w:val="006B69C4"/>
    <w:rsid w:val="006B6B41"/>
    <w:rsid w:val="006B6C34"/>
    <w:rsid w:val="006B6C3E"/>
    <w:rsid w:val="006B6DAA"/>
    <w:rsid w:val="006B7132"/>
    <w:rsid w:val="006B7364"/>
    <w:rsid w:val="006B7439"/>
    <w:rsid w:val="006B770C"/>
    <w:rsid w:val="006B7739"/>
    <w:rsid w:val="006B77EA"/>
    <w:rsid w:val="006B77EF"/>
    <w:rsid w:val="006B78FC"/>
    <w:rsid w:val="006B7923"/>
    <w:rsid w:val="006B795E"/>
    <w:rsid w:val="006B7D70"/>
    <w:rsid w:val="006B7F15"/>
    <w:rsid w:val="006C0349"/>
    <w:rsid w:val="006C0857"/>
    <w:rsid w:val="006C090B"/>
    <w:rsid w:val="006C0A93"/>
    <w:rsid w:val="006C0EB7"/>
    <w:rsid w:val="006C0F6D"/>
    <w:rsid w:val="006C1379"/>
    <w:rsid w:val="006C137B"/>
    <w:rsid w:val="006C13BE"/>
    <w:rsid w:val="006C18B7"/>
    <w:rsid w:val="006C1993"/>
    <w:rsid w:val="006C19D1"/>
    <w:rsid w:val="006C19FF"/>
    <w:rsid w:val="006C2028"/>
    <w:rsid w:val="006C235E"/>
    <w:rsid w:val="006C23A4"/>
    <w:rsid w:val="006C2583"/>
    <w:rsid w:val="006C27F2"/>
    <w:rsid w:val="006C299C"/>
    <w:rsid w:val="006C29E2"/>
    <w:rsid w:val="006C2C1C"/>
    <w:rsid w:val="006C341C"/>
    <w:rsid w:val="006C393E"/>
    <w:rsid w:val="006C3D7C"/>
    <w:rsid w:val="006C3E1E"/>
    <w:rsid w:val="006C417E"/>
    <w:rsid w:val="006C423A"/>
    <w:rsid w:val="006C43D4"/>
    <w:rsid w:val="006C4435"/>
    <w:rsid w:val="006C44DF"/>
    <w:rsid w:val="006C48DA"/>
    <w:rsid w:val="006C5158"/>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6D1B"/>
    <w:rsid w:val="006C6F20"/>
    <w:rsid w:val="006C704C"/>
    <w:rsid w:val="006C70EC"/>
    <w:rsid w:val="006C7168"/>
    <w:rsid w:val="006C738A"/>
    <w:rsid w:val="006C7394"/>
    <w:rsid w:val="006C757A"/>
    <w:rsid w:val="006C7711"/>
    <w:rsid w:val="006C7B21"/>
    <w:rsid w:val="006C7C5A"/>
    <w:rsid w:val="006C7D6F"/>
    <w:rsid w:val="006C7FD4"/>
    <w:rsid w:val="006D0051"/>
    <w:rsid w:val="006D0A80"/>
    <w:rsid w:val="006D0C23"/>
    <w:rsid w:val="006D0C4E"/>
    <w:rsid w:val="006D0E98"/>
    <w:rsid w:val="006D1619"/>
    <w:rsid w:val="006D1AAE"/>
    <w:rsid w:val="006D1AD9"/>
    <w:rsid w:val="006D1FA8"/>
    <w:rsid w:val="006D21C3"/>
    <w:rsid w:val="006D220D"/>
    <w:rsid w:val="006D25D1"/>
    <w:rsid w:val="006D281C"/>
    <w:rsid w:val="006D2B62"/>
    <w:rsid w:val="006D2C2F"/>
    <w:rsid w:val="006D300C"/>
    <w:rsid w:val="006D3025"/>
    <w:rsid w:val="006D3181"/>
    <w:rsid w:val="006D342F"/>
    <w:rsid w:val="006D3560"/>
    <w:rsid w:val="006D35FD"/>
    <w:rsid w:val="006D385D"/>
    <w:rsid w:val="006D39E1"/>
    <w:rsid w:val="006D3B12"/>
    <w:rsid w:val="006D3BDC"/>
    <w:rsid w:val="006D3D0F"/>
    <w:rsid w:val="006D4032"/>
    <w:rsid w:val="006D40D1"/>
    <w:rsid w:val="006D4617"/>
    <w:rsid w:val="006D47F2"/>
    <w:rsid w:val="006D4A2B"/>
    <w:rsid w:val="006D4A70"/>
    <w:rsid w:val="006D4D0C"/>
    <w:rsid w:val="006D4E84"/>
    <w:rsid w:val="006D544B"/>
    <w:rsid w:val="006D573B"/>
    <w:rsid w:val="006D57FC"/>
    <w:rsid w:val="006D5832"/>
    <w:rsid w:val="006D5E85"/>
    <w:rsid w:val="006D5EB3"/>
    <w:rsid w:val="006D61EE"/>
    <w:rsid w:val="006D63AC"/>
    <w:rsid w:val="006D66DC"/>
    <w:rsid w:val="006D6E4D"/>
    <w:rsid w:val="006D6F36"/>
    <w:rsid w:val="006D7134"/>
    <w:rsid w:val="006D7740"/>
    <w:rsid w:val="006D788C"/>
    <w:rsid w:val="006D7BDC"/>
    <w:rsid w:val="006D7D7E"/>
    <w:rsid w:val="006D7EAD"/>
    <w:rsid w:val="006E00C5"/>
    <w:rsid w:val="006E0370"/>
    <w:rsid w:val="006E06EC"/>
    <w:rsid w:val="006E0E9E"/>
    <w:rsid w:val="006E1076"/>
    <w:rsid w:val="006E14A4"/>
    <w:rsid w:val="006E1504"/>
    <w:rsid w:val="006E166B"/>
    <w:rsid w:val="006E198F"/>
    <w:rsid w:val="006E1AAB"/>
    <w:rsid w:val="006E1B28"/>
    <w:rsid w:val="006E1D6C"/>
    <w:rsid w:val="006E1F59"/>
    <w:rsid w:val="006E249F"/>
    <w:rsid w:val="006E24B4"/>
    <w:rsid w:val="006E290F"/>
    <w:rsid w:val="006E2B0D"/>
    <w:rsid w:val="006E2CBD"/>
    <w:rsid w:val="006E2E6B"/>
    <w:rsid w:val="006E2EA0"/>
    <w:rsid w:val="006E2F3D"/>
    <w:rsid w:val="006E2FEA"/>
    <w:rsid w:val="006E3165"/>
    <w:rsid w:val="006E32E1"/>
    <w:rsid w:val="006E33CE"/>
    <w:rsid w:val="006E3411"/>
    <w:rsid w:val="006E367B"/>
    <w:rsid w:val="006E36FB"/>
    <w:rsid w:val="006E37D5"/>
    <w:rsid w:val="006E3A19"/>
    <w:rsid w:val="006E3E39"/>
    <w:rsid w:val="006E40B0"/>
    <w:rsid w:val="006E4356"/>
    <w:rsid w:val="006E437E"/>
    <w:rsid w:val="006E46D0"/>
    <w:rsid w:val="006E4840"/>
    <w:rsid w:val="006E5090"/>
    <w:rsid w:val="006E50C3"/>
    <w:rsid w:val="006E5428"/>
    <w:rsid w:val="006E56FF"/>
    <w:rsid w:val="006E5D2B"/>
    <w:rsid w:val="006E5F6B"/>
    <w:rsid w:val="006E6398"/>
    <w:rsid w:val="006E639B"/>
    <w:rsid w:val="006E6496"/>
    <w:rsid w:val="006E68E8"/>
    <w:rsid w:val="006E6A39"/>
    <w:rsid w:val="006E6A55"/>
    <w:rsid w:val="006E6E32"/>
    <w:rsid w:val="006E6E38"/>
    <w:rsid w:val="006E6F7A"/>
    <w:rsid w:val="006E71EB"/>
    <w:rsid w:val="006E737F"/>
    <w:rsid w:val="006E7579"/>
    <w:rsid w:val="006E75CA"/>
    <w:rsid w:val="006E75DA"/>
    <w:rsid w:val="006E7673"/>
    <w:rsid w:val="006E778F"/>
    <w:rsid w:val="006E7859"/>
    <w:rsid w:val="006E7871"/>
    <w:rsid w:val="006E7877"/>
    <w:rsid w:val="006E7B33"/>
    <w:rsid w:val="006E7C5B"/>
    <w:rsid w:val="006E7F5C"/>
    <w:rsid w:val="006F0016"/>
    <w:rsid w:val="006F0046"/>
    <w:rsid w:val="006F00CC"/>
    <w:rsid w:val="006F01C0"/>
    <w:rsid w:val="006F01F8"/>
    <w:rsid w:val="006F043E"/>
    <w:rsid w:val="006F0709"/>
    <w:rsid w:val="006F085A"/>
    <w:rsid w:val="006F0867"/>
    <w:rsid w:val="006F0ACE"/>
    <w:rsid w:val="006F0D52"/>
    <w:rsid w:val="006F126C"/>
    <w:rsid w:val="006F12D3"/>
    <w:rsid w:val="006F1573"/>
    <w:rsid w:val="006F15D2"/>
    <w:rsid w:val="006F1688"/>
    <w:rsid w:val="006F1888"/>
    <w:rsid w:val="006F213F"/>
    <w:rsid w:val="006F22DA"/>
    <w:rsid w:val="006F239E"/>
    <w:rsid w:val="006F2888"/>
    <w:rsid w:val="006F2B50"/>
    <w:rsid w:val="006F3228"/>
    <w:rsid w:val="006F32DC"/>
    <w:rsid w:val="006F33FB"/>
    <w:rsid w:val="006F36F5"/>
    <w:rsid w:val="006F37CD"/>
    <w:rsid w:val="006F38E6"/>
    <w:rsid w:val="006F3EF6"/>
    <w:rsid w:val="006F3F09"/>
    <w:rsid w:val="006F40B5"/>
    <w:rsid w:val="006F43B5"/>
    <w:rsid w:val="006F4641"/>
    <w:rsid w:val="006F46B2"/>
    <w:rsid w:val="006F484E"/>
    <w:rsid w:val="006F490C"/>
    <w:rsid w:val="006F4AA6"/>
    <w:rsid w:val="006F4C0D"/>
    <w:rsid w:val="006F4DBC"/>
    <w:rsid w:val="006F4F21"/>
    <w:rsid w:val="006F4F8C"/>
    <w:rsid w:val="006F52D8"/>
    <w:rsid w:val="006F543C"/>
    <w:rsid w:val="006F558F"/>
    <w:rsid w:val="006F55ED"/>
    <w:rsid w:val="006F572A"/>
    <w:rsid w:val="006F5850"/>
    <w:rsid w:val="006F5886"/>
    <w:rsid w:val="006F5ED3"/>
    <w:rsid w:val="006F6010"/>
    <w:rsid w:val="006F6203"/>
    <w:rsid w:val="006F6766"/>
    <w:rsid w:val="006F683B"/>
    <w:rsid w:val="006F68F2"/>
    <w:rsid w:val="006F69B4"/>
    <w:rsid w:val="006F6B0A"/>
    <w:rsid w:val="006F6B45"/>
    <w:rsid w:val="006F6BD6"/>
    <w:rsid w:val="006F6E6E"/>
    <w:rsid w:val="006F6F6C"/>
    <w:rsid w:val="006F705E"/>
    <w:rsid w:val="006F7119"/>
    <w:rsid w:val="006F71E9"/>
    <w:rsid w:val="006F7214"/>
    <w:rsid w:val="006F7241"/>
    <w:rsid w:val="006F7411"/>
    <w:rsid w:val="006F79FD"/>
    <w:rsid w:val="006F7A36"/>
    <w:rsid w:val="006F7B07"/>
    <w:rsid w:val="006F7BA6"/>
    <w:rsid w:val="006F7BC8"/>
    <w:rsid w:val="007002E6"/>
    <w:rsid w:val="007006F5"/>
    <w:rsid w:val="00700830"/>
    <w:rsid w:val="007008B9"/>
    <w:rsid w:val="00700B03"/>
    <w:rsid w:val="00700D8E"/>
    <w:rsid w:val="00700F78"/>
    <w:rsid w:val="00701072"/>
    <w:rsid w:val="00701080"/>
    <w:rsid w:val="007010DA"/>
    <w:rsid w:val="007011E9"/>
    <w:rsid w:val="007014DA"/>
    <w:rsid w:val="00701947"/>
    <w:rsid w:val="00701D7B"/>
    <w:rsid w:val="00701DA0"/>
    <w:rsid w:val="00701FBC"/>
    <w:rsid w:val="00702141"/>
    <w:rsid w:val="007027C6"/>
    <w:rsid w:val="00702C38"/>
    <w:rsid w:val="00703B69"/>
    <w:rsid w:val="00703C76"/>
    <w:rsid w:val="00703D0C"/>
    <w:rsid w:val="00703E42"/>
    <w:rsid w:val="00704009"/>
    <w:rsid w:val="00704120"/>
    <w:rsid w:val="007041ED"/>
    <w:rsid w:val="007043FF"/>
    <w:rsid w:val="00704473"/>
    <w:rsid w:val="007044B4"/>
    <w:rsid w:val="00704757"/>
    <w:rsid w:val="007047D6"/>
    <w:rsid w:val="0070482E"/>
    <w:rsid w:val="00704C1F"/>
    <w:rsid w:val="00704C63"/>
    <w:rsid w:val="00705161"/>
    <w:rsid w:val="00705200"/>
    <w:rsid w:val="00705281"/>
    <w:rsid w:val="00705C3E"/>
    <w:rsid w:val="00705DFD"/>
    <w:rsid w:val="00705EB8"/>
    <w:rsid w:val="00705F4A"/>
    <w:rsid w:val="00706009"/>
    <w:rsid w:val="00706076"/>
    <w:rsid w:val="00706153"/>
    <w:rsid w:val="00706435"/>
    <w:rsid w:val="00706633"/>
    <w:rsid w:val="00706855"/>
    <w:rsid w:val="00706B6D"/>
    <w:rsid w:val="00706BA6"/>
    <w:rsid w:val="00706CEE"/>
    <w:rsid w:val="00706E8A"/>
    <w:rsid w:val="00706E8F"/>
    <w:rsid w:val="007070F0"/>
    <w:rsid w:val="007071C0"/>
    <w:rsid w:val="00707221"/>
    <w:rsid w:val="0070733C"/>
    <w:rsid w:val="0070764E"/>
    <w:rsid w:val="007076F5"/>
    <w:rsid w:val="007079C2"/>
    <w:rsid w:val="00707A97"/>
    <w:rsid w:val="00707CFB"/>
    <w:rsid w:val="007101BC"/>
    <w:rsid w:val="0071022E"/>
    <w:rsid w:val="007108D8"/>
    <w:rsid w:val="00711201"/>
    <w:rsid w:val="0071134D"/>
    <w:rsid w:val="007113B7"/>
    <w:rsid w:val="0071152C"/>
    <w:rsid w:val="0071157E"/>
    <w:rsid w:val="0071176E"/>
    <w:rsid w:val="00711845"/>
    <w:rsid w:val="00711BB4"/>
    <w:rsid w:val="00711F11"/>
    <w:rsid w:val="00711FDD"/>
    <w:rsid w:val="00712B7E"/>
    <w:rsid w:val="00712CBA"/>
    <w:rsid w:val="0071306F"/>
    <w:rsid w:val="007133AA"/>
    <w:rsid w:val="0071385F"/>
    <w:rsid w:val="00713A90"/>
    <w:rsid w:val="00713B2A"/>
    <w:rsid w:val="00713B65"/>
    <w:rsid w:val="00713C4B"/>
    <w:rsid w:val="007141FC"/>
    <w:rsid w:val="00714244"/>
    <w:rsid w:val="00714542"/>
    <w:rsid w:val="00714869"/>
    <w:rsid w:val="00714876"/>
    <w:rsid w:val="00715079"/>
    <w:rsid w:val="00715E70"/>
    <w:rsid w:val="00715EFF"/>
    <w:rsid w:val="00715F4E"/>
    <w:rsid w:val="00716001"/>
    <w:rsid w:val="00716187"/>
    <w:rsid w:val="00716258"/>
    <w:rsid w:val="0071645D"/>
    <w:rsid w:val="0071660B"/>
    <w:rsid w:val="00716B92"/>
    <w:rsid w:val="00716D6A"/>
    <w:rsid w:val="00716E18"/>
    <w:rsid w:val="0071703B"/>
    <w:rsid w:val="0071731A"/>
    <w:rsid w:val="00717450"/>
    <w:rsid w:val="007174E4"/>
    <w:rsid w:val="00717748"/>
    <w:rsid w:val="00717961"/>
    <w:rsid w:val="00717DB2"/>
    <w:rsid w:val="00720686"/>
    <w:rsid w:val="0072071E"/>
    <w:rsid w:val="00720F4D"/>
    <w:rsid w:val="00721134"/>
    <w:rsid w:val="007212CC"/>
    <w:rsid w:val="00721672"/>
    <w:rsid w:val="007217B0"/>
    <w:rsid w:val="00721A5A"/>
    <w:rsid w:val="00721CB7"/>
    <w:rsid w:val="00721DBA"/>
    <w:rsid w:val="00721E31"/>
    <w:rsid w:val="00721FD3"/>
    <w:rsid w:val="007225D7"/>
    <w:rsid w:val="007225E0"/>
    <w:rsid w:val="007233FF"/>
    <w:rsid w:val="00723537"/>
    <w:rsid w:val="00723562"/>
    <w:rsid w:val="007236F8"/>
    <w:rsid w:val="0072386D"/>
    <w:rsid w:val="00723A2F"/>
    <w:rsid w:val="00723C19"/>
    <w:rsid w:val="00723E59"/>
    <w:rsid w:val="00723EA4"/>
    <w:rsid w:val="00724411"/>
    <w:rsid w:val="00724675"/>
    <w:rsid w:val="007246DE"/>
    <w:rsid w:val="007247EE"/>
    <w:rsid w:val="00724C7B"/>
    <w:rsid w:val="0072501F"/>
    <w:rsid w:val="00725127"/>
    <w:rsid w:val="007253E6"/>
    <w:rsid w:val="0072553A"/>
    <w:rsid w:val="007255B7"/>
    <w:rsid w:val="00725655"/>
    <w:rsid w:val="007257B6"/>
    <w:rsid w:val="00725A5B"/>
    <w:rsid w:val="00725A69"/>
    <w:rsid w:val="00725C03"/>
    <w:rsid w:val="00725CCE"/>
    <w:rsid w:val="0072664F"/>
    <w:rsid w:val="00726709"/>
    <w:rsid w:val="00726864"/>
    <w:rsid w:val="007268DB"/>
    <w:rsid w:val="00726A58"/>
    <w:rsid w:val="00726F3D"/>
    <w:rsid w:val="00727071"/>
    <w:rsid w:val="00727242"/>
    <w:rsid w:val="00727592"/>
    <w:rsid w:val="00727661"/>
    <w:rsid w:val="00727AFA"/>
    <w:rsid w:val="00727B15"/>
    <w:rsid w:val="00727E45"/>
    <w:rsid w:val="00727F4F"/>
    <w:rsid w:val="00730366"/>
    <w:rsid w:val="007305C3"/>
    <w:rsid w:val="00730600"/>
    <w:rsid w:val="00730AF5"/>
    <w:rsid w:val="00730CA2"/>
    <w:rsid w:val="00731013"/>
    <w:rsid w:val="0073113B"/>
    <w:rsid w:val="00731221"/>
    <w:rsid w:val="0073128D"/>
    <w:rsid w:val="00731428"/>
    <w:rsid w:val="0073169F"/>
    <w:rsid w:val="007316F1"/>
    <w:rsid w:val="007322A6"/>
    <w:rsid w:val="0073255D"/>
    <w:rsid w:val="00732D91"/>
    <w:rsid w:val="00732DD4"/>
    <w:rsid w:val="00732E16"/>
    <w:rsid w:val="00733084"/>
    <w:rsid w:val="0073311F"/>
    <w:rsid w:val="00733202"/>
    <w:rsid w:val="007332F4"/>
    <w:rsid w:val="0073334B"/>
    <w:rsid w:val="00733773"/>
    <w:rsid w:val="0073384C"/>
    <w:rsid w:val="00733CCC"/>
    <w:rsid w:val="00733D76"/>
    <w:rsid w:val="0073413D"/>
    <w:rsid w:val="0073419D"/>
    <w:rsid w:val="00734626"/>
    <w:rsid w:val="00734828"/>
    <w:rsid w:val="007349FF"/>
    <w:rsid w:val="0073503C"/>
    <w:rsid w:val="00735177"/>
    <w:rsid w:val="00735312"/>
    <w:rsid w:val="00735446"/>
    <w:rsid w:val="0073553C"/>
    <w:rsid w:val="007357D1"/>
    <w:rsid w:val="00735B9A"/>
    <w:rsid w:val="00735CAA"/>
    <w:rsid w:val="00735FE7"/>
    <w:rsid w:val="007360A3"/>
    <w:rsid w:val="00736713"/>
    <w:rsid w:val="00736894"/>
    <w:rsid w:val="00736D20"/>
    <w:rsid w:val="00736DF7"/>
    <w:rsid w:val="00737096"/>
    <w:rsid w:val="007370ED"/>
    <w:rsid w:val="00737ED7"/>
    <w:rsid w:val="00740023"/>
    <w:rsid w:val="007403B1"/>
    <w:rsid w:val="00740402"/>
    <w:rsid w:val="007408AF"/>
    <w:rsid w:val="00740924"/>
    <w:rsid w:val="00740A44"/>
    <w:rsid w:val="007418D5"/>
    <w:rsid w:val="007418F6"/>
    <w:rsid w:val="00741ED7"/>
    <w:rsid w:val="00741FF4"/>
    <w:rsid w:val="007420DD"/>
    <w:rsid w:val="0074249E"/>
    <w:rsid w:val="0074272E"/>
    <w:rsid w:val="00742990"/>
    <w:rsid w:val="00742C4C"/>
    <w:rsid w:val="00742D2F"/>
    <w:rsid w:val="00742F4F"/>
    <w:rsid w:val="00742F94"/>
    <w:rsid w:val="00743185"/>
    <w:rsid w:val="0074322F"/>
    <w:rsid w:val="00743876"/>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367"/>
    <w:rsid w:val="007458E0"/>
    <w:rsid w:val="00745B01"/>
    <w:rsid w:val="007463B9"/>
    <w:rsid w:val="0074697D"/>
    <w:rsid w:val="00746BAC"/>
    <w:rsid w:val="00746EA0"/>
    <w:rsid w:val="00746F72"/>
    <w:rsid w:val="0074783A"/>
    <w:rsid w:val="00747A80"/>
    <w:rsid w:val="00747B31"/>
    <w:rsid w:val="00747D5B"/>
    <w:rsid w:val="00747ED4"/>
    <w:rsid w:val="00750205"/>
    <w:rsid w:val="00750207"/>
    <w:rsid w:val="00750260"/>
    <w:rsid w:val="00750460"/>
    <w:rsid w:val="0075068D"/>
    <w:rsid w:val="0075094C"/>
    <w:rsid w:val="00750978"/>
    <w:rsid w:val="00750C3A"/>
    <w:rsid w:val="00750C61"/>
    <w:rsid w:val="00751024"/>
    <w:rsid w:val="00751067"/>
    <w:rsid w:val="007510C4"/>
    <w:rsid w:val="0075137C"/>
    <w:rsid w:val="007515DC"/>
    <w:rsid w:val="00751946"/>
    <w:rsid w:val="00751CF0"/>
    <w:rsid w:val="00751DFF"/>
    <w:rsid w:val="00751F3D"/>
    <w:rsid w:val="00752082"/>
    <w:rsid w:val="007521C1"/>
    <w:rsid w:val="007521D2"/>
    <w:rsid w:val="0075241F"/>
    <w:rsid w:val="0075287C"/>
    <w:rsid w:val="00752882"/>
    <w:rsid w:val="00752974"/>
    <w:rsid w:val="00752A4B"/>
    <w:rsid w:val="00752AE0"/>
    <w:rsid w:val="00752B07"/>
    <w:rsid w:val="00752E21"/>
    <w:rsid w:val="00753109"/>
    <w:rsid w:val="007531D6"/>
    <w:rsid w:val="007533AF"/>
    <w:rsid w:val="00753473"/>
    <w:rsid w:val="007535AF"/>
    <w:rsid w:val="00753666"/>
    <w:rsid w:val="0075372B"/>
    <w:rsid w:val="00753A83"/>
    <w:rsid w:val="00753F5E"/>
    <w:rsid w:val="00754517"/>
    <w:rsid w:val="00754911"/>
    <w:rsid w:val="00754B38"/>
    <w:rsid w:val="00754CE6"/>
    <w:rsid w:val="00754D26"/>
    <w:rsid w:val="00754DE9"/>
    <w:rsid w:val="00754EEC"/>
    <w:rsid w:val="00754F83"/>
    <w:rsid w:val="00755001"/>
    <w:rsid w:val="007550B4"/>
    <w:rsid w:val="00755327"/>
    <w:rsid w:val="00755446"/>
    <w:rsid w:val="007555B3"/>
    <w:rsid w:val="00755A96"/>
    <w:rsid w:val="00755BF9"/>
    <w:rsid w:val="00756052"/>
    <w:rsid w:val="00756289"/>
    <w:rsid w:val="00756BAF"/>
    <w:rsid w:val="00756C1C"/>
    <w:rsid w:val="00756E8E"/>
    <w:rsid w:val="00757096"/>
    <w:rsid w:val="00757123"/>
    <w:rsid w:val="0075737B"/>
    <w:rsid w:val="007573CD"/>
    <w:rsid w:val="00757686"/>
    <w:rsid w:val="00757C39"/>
    <w:rsid w:val="00757CE0"/>
    <w:rsid w:val="00757F25"/>
    <w:rsid w:val="007601B6"/>
    <w:rsid w:val="007602C8"/>
    <w:rsid w:val="007604A3"/>
    <w:rsid w:val="007608FB"/>
    <w:rsid w:val="00761023"/>
    <w:rsid w:val="0076139F"/>
    <w:rsid w:val="0076142C"/>
    <w:rsid w:val="00761485"/>
    <w:rsid w:val="007616EE"/>
    <w:rsid w:val="007618E2"/>
    <w:rsid w:val="00761904"/>
    <w:rsid w:val="00761A4E"/>
    <w:rsid w:val="00761A9D"/>
    <w:rsid w:val="007620EB"/>
    <w:rsid w:val="0076227C"/>
    <w:rsid w:val="007622DB"/>
    <w:rsid w:val="00762567"/>
    <w:rsid w:val="00762588"/>
    <w:rsid w:val="0076268A"/>
    <w:rsid w:val="00762691"/>
    <w:rsid w:val="00762927"/>
    <w:rsid w:val="00762B9C"/>
    <w:rsid w:val="00762CB1"/>
    <w:rsid w:val="00762CC3"/>
    <w:rsid w:val="00762ED5"/>
    <w:rsid w:val="007631E2"/>
    <w:rsid w:val="007635E1"/>
    <w:rsid w:val="007637CA"/>
    <w:rsid w:val="007639B2"/>
    <w:rsid w:val="00763A38"/>
    <w:rsid w:val="00763CE7"/>
    <w:rsid w:val="00763E0C"/>
    <w:rsid w:val="00763FEB"/>
    <w:rsid w:val="00763FED"/>
    <w:rsid w:val="00764257"/>
    <w:rsid w:val="007642FA"/>
    <w:rsid w:val="0076433C"/>
    <w:rsid w:val="0076473A"/>
    <w:rsid w:val="0076497B"/>
    <w:rsid w:val="00764A45"/>
    <w:rsid w:val="00764B3D"/>
    <w:rsid w:val="0076532E"/>
    <w:rsid w:val="007653C6"/>
    <w:rsid w:val="00765416"/>
    <w:rsid w:val="00765433"/>
    <w:rsid w:val="007656A9"/>
    <w:rsid w:val="00765749"/>
    <w:rsid w:val="007658B6"/>
    <w:rsid w:val="00765DF7"/>
    <w:rsid w:val="00765EB7"/>
    <w:rsid w:val="0076609F"/>
    <w:rsid w:val="007660A7"/>
    <w:rsid w:val="007660CE"/>
    <w:rsid w:val="0076632F"/>
    <w:rsid w:val="007663F2"/>
    <w:rsid w:val="00766650"/>
    <w:rsid w:val="007666BA"/>
    <w:rsid w:val="00766750"/>
    <w:rsid w:val="00766816"/>
    <w:rsid w:val="00766C12"/>
    <w:rsid w:val="00767163"/>
    <w:rsid w:val="00767180"/>
    <w:rsid w:val="00767328"/>
    <w:rsid w:val="00767825"/>
    <w:rsid w:val="007679B2"/>
    <w:rsid w:val="00767AC6"/>
    <w:rsid w:val="00767ECB"/>
    <w:rsid w:val="00767F77"/>
    <w:rsid w:val="00770146"/>
    <w:rsid w:val="00770215"/>
    <w:rsid w:val="007706B6"/>
    <w:rsid w:val="00770B2E"/>
    <w:rsid w:val="00770C50"/>
    <w:rsid w:val="00770C66"/>
    <w:rsid w:val="00770DB7"/>
    <w:rsid w:val="00771222"/>
    <w:rsid w:val="007712A7"/>
    <w:rsid w:val="007712D0"/>
    <w:rsid w:val="007716C7"/>
    <w:rsid w:val="00771925"/>
    <w:rsid w:val="00772111"/>
    <w:rsid w:val="00772112"/>
    <w:rsid w:val="0077225D"/>
    <w:rsid w:val="00772287"/>
    <w:rsid w:val="0077228A"/>
    <w:rsid w:val="00772740"/>
    <w:rsid w:val="00772C39"/>
    <w:rsid w:val="00772F91"/>
    <w:rsid w:val="00772FDA"/>
    <w:rsid w:val="0077333A"/>
    <w:rsid w:val="007734EF"/>
    <w:rsid w:val="00773677"/>
    <w:rsid w:val="0077379D"/>
    <w:rsid w:val="007737A8"/>
    <w:rsid w:val="00773927"/>
    <w:rsid w:val="007739A8"/>
    <w:rsid w:val="00773BFF"/>
    <w:rsid w:val="00773F65"/>
    <w:rsid w:val="00774152"/>
    <w:rsid w:val="0077434B"/>
    <w:rsid w:val="007743BE"/>
    <w:rsid w:val="0077480B"/>
    <w:rsid w:val="00775060"/>
    <w:rsid w:val="007754EA"/>
    <w:rsid w:val="00775523"/>
    <w:rsid w:val="007758C8"/>
    <w:rsid w:val="007759A3"/>
    <w:rsid w:val="00775B2A"/>
    <w:rsid w:val="00775E22"/>
    <w:rsid w:val="00775E8F"/>
    <w:rsid w:val="00775F10"/>
    <w:rsid w:val="00775FCD"/>
    <w:rsid w:val="0077627B"/>
    <w:rsid w:val="00776758"/>
    <w:rsid w:val="00776838"/>
    <w:rsid w:val="0077698E"/>
    <w:rsid w:val="007769E7"/>
    <w:rsid w:val="00776B2A"/>
    <w:rsid w:val="00776C95"/>
    <w:rsid w:val="00776D59"/>
    <w:rsid w:val="00776D60"/>
    <w:rsid w:val="00776DBA"/>
    <w:rsid w:val="00776F8E"/>
    <w:rsid w:val="007770FE"/>
    <w:rsid w:val="007771C3"/>
    <w:rsid w:val="0077753C"/>
    <w:rsid w:val="00777AEE"/>
    <w:rsid w:val="00777E61"/>
    <w:rsid w:val="0078012D"/>
    <w:rsid w:val="0078032B"/>
    <w:rsid w:val="0078100B"/>
    <w:rsid w:val="00781234"/>
    <w:rsid w:val="007815CB"/>
    <w:rsid w:val="007816AF"/>
    <w:rsid w:val="00781C0D"/>
    <w:rsid w:val="00781FF4"/>
    <w:rsid w:val="0078207D"/>
    <w:rsid w:val="007822EB"/>
    <w:rsid w:val="00782483"/>
    <w:rsid w:val="00782A57"/>
    <w:rsid w:val="00782C56"/>
    <w:rsid w:val="00783078"/>
    <w:rsid w:val="00783092"/>
    <w:rsid w:val="00783518"/>
    <w:rsid w:val="007838E4"/>
    <w:rsid w:val="00783A15"/>
    <w:rsid w:val="00783AB7"/>
    <w:rsid w:val="00783F31"/>
    <w:rsid w:val="00783FD5"/>
    <w:rsid w:val="00784143"/>
    <w:rsid w:val="00784312"/>
    <w:rsid w:val="0078441B"/>
    <w:rsid w:val="007846F4"/>
    <w:rsid w:val="00785296"/>
    <w:rsid w:val="007855FE"/>
    <w:rsid w:val="00785C7C"/>
    <w:rsid w:val="007860F3"/>
    <w:rsid w:val="007861A4"/>
    <w:rsid w:val="007861BF"/>
    <w:rsid w:val="00786432"/>
    <w:rsid w:val="00786F72"/>
    <w:rsid w:val="007870F8"/>
    <w:rsid w:val="00787104"/>
    <w:rsid w:val="007876C1"/>
    <w:rsid w:val="00787768"/>
    <w:rsid w:val="0078780F"/>
    <w:rsid w:val="00787B39"/>
    <w:rsid w:val="00790042"/>
    <w:rsid w:val="007902FF"/>
    <w:rsid w:val="00790356"/>
    <w:rsid w:val="007903C4"/>
    <w:rsid w:val="00790471"/>
    <w:rsid w:val="007905DE"/>
    <w:rsid w:val="007907B0"/>
    <w:rsid w:val="00790AEE"/>
    <w:rsid w:val="00790B6A"/>
    <w:rsid w:val="00790C31"/>
    <w:rsid w:val="00790D47"/>
    <w:rsid w:val="00790DAA"/>
    <w:rsid w:val="00790FEC"/>
    <w:rsid w:val="00791093"/>
    <w:rsid w:val="0079116D"/>
    <w:rsid w:val="00791475"/>
    <w:rsid w:val="00791509"/>
    <w:rsid w:val="0079183D"/>
    <w:rsid w:val="00791A44"/>
    <w:rsid w:val="00791CC0"/>
    <w:rsid w:val="0079205D"/>
    <w:rsid w:val="00792161"/>
    <w:rsid w:val="007926C5"/>
    <w:rsid w:val="00792947"/>
    <w:rsid w:val="00792C60"/>
    <w:rsid w:val="00793305"/>
    <w:rsid w:val="00793968"/>
    <w:rsid w:val="00793BB5"/>
    <w:rsid w:val="00793C31"/>
    <w:rsid w:val="00793CC5"/>
    <w:rsid w:val="00793EB1"/>
    <w:rsid w:val="00793EB5"/>
    <w:rsid w:val="007942B9"/>
    <w:rsid w:val="00794343"/>
    <w:rsid w:val="00794369"/>
    <w:rsid w:val="0079485D"/>
    <w:rsid w:val="00794E92"/>
    <w:rsid w:val="007951C7"/>
    <w:rsid w:val="007951DF"/>
    <w:rsid w:val="0079541B"/>
    <w:rsid w:val="007954D6"/>
    <w:rsid w:val="007955A3"/>
    <w:rsid w:val="00795628"/>
    <w:rsid w:val="007959BE"/>
    <w:rsid w:val="00795C44"/>
    <w:rsid w:val="0079628B"/>
    <w:rsid w:val="00796354"/>
    <w:rsid w:val="007963F7"/>
    <w:rsid w:val="0079666F"/>
    <w:rsid w:val="00796840"/>
    <w:rsid w:val="00796FBD"/>
    <w:rsid w:val="0079701B"/>
    <w:rsid w:val="00797194"/>
    <w:rsid w:val="0079758B"/>
    <w:rsid w:val="0079767D"/>
    <w:rsid w:val="00797ED3"/>
    <w:rsid w:val="00797EE6"/>
    <w:rsid w:val="00797F2A"/>
    <w:rsid w:val="007A017D"/>
    <w:rsid w:val="007A0316"/>
    <w:rsid w:val="007A0564"/>
    <w:rsid w:val="007A065B"/>
    <w:rsid w:val="007A07AF"/>
    <w:rsid w:val="007A15E0"/>
    <w:rsid w:val="007A1B9C"/>
    <w:rsid w:val="007A1E2C"/>
    <w:rsid w:val="007A21B5"/>
    <w:rsid w:val="007A2462"/>
    <w:rsid w:val="007A25B3"/>
    <w:rsid w:val="007A2836"/>
    <w:rsid w:val="007A2A21"/>
    <w:rsid w:val="007A2A6E"/>
    <w:rsid w:val="007A323B"/>
    <w:rsid w:val="007A393B"/>
    <w:rsid w:val="007A3A59"/>
    <w:rsid w:val="007A3EB0"/>
    <w:rsid w:val="007A41BB"/>
    <w:rsid w:val="007A4232"/>
    <w:rsid w:val="007A427F"/>
    <w:rsid w:val="007A451A"/>
    <w:rsid w:val="007A4593"/>
    <w:rsid w:val="007A45F5"/>
    <w:rsid w:val="007A46A8"/>
    <w:rsid w:val="007A4713"/>
    <w:rsid w:val="007A47B8"/>
    <w:rsid w:val="007A4912"/>
    <w:rsid w:val="007A52D8"/>
    <w:rsid w:val="007A560E"/>
    <w:rsid w:val="007A5651"/>
    <w:rsid w:val="007A5683"/>
    <w:rsid w:val="007A5716"/>
    <w:rsid w:val="007A5730"/>
    <w:rsid w:val="007A5822"/>
    <w:rsid w:val="007A59E9"/>
    <w:rsid w:val="007A5B0B"/>
    <w:rsid w:val="007A5C5C"/>
    <w:rsid w:val="007A5D6D"/>
    <w:rsid w:val="007A6098"/>
    <w:rsid w:val="007A6175"/>
    <w:rsid w:val="007A622B"/>
    <w:rsid w:val="007A62AF"/>
    <w:rsid w:val="007A6346"/>
    <w:rsid w:val="007A639A"/>
    <w:rsid w:val="007A6442"/>
    <w:rsid w:val="007A6796"/>
    <w:rsid w:val="007A6809"/>
    <w:rsid w:val="007A68BF"/>
    <w:rsid w:val="007A6A8C"/>
    <w:rsid w:val="007A70E0"/>
    <w:rsid w:val="007A7297"/>
    <w:rsid w:val="007A72FB"/>
    <w:rsid w:val="007A748E"/>
    <w:rsid w:val="007A753B"/>
    <w:rsid w:val="007A7722"/>
    <w:rsid w:val="007A7806"/>
    <w:rsid w:val="007A7834"/>
    <w:rsid w:val="007A7856"/>
    <w:rsid w:val="007A7D73"/>
    <w:rsid w:val="007A7F3A"/>
    <w:rsid w:val="007B0288"/>
    <w:rsid w:val="007B03E6"/>
    <w:rsid w:val="007B0647"/>
    <w:rsid w:val="007B0A36"/>
    <w:rsid w:val="007B0A67"/>
    <w:rsid w:val="007B0A91"/>
    <w:rsid w:val="007B0C6C"/>
    <w:rsid w:val="007B0D08"/>
    <w:rsid w:val="007B0D5D"/>
    <w:rsid w:val="007B0DE3"/>
    <w:rsid w:val="007B0FB3"/>
    <w:rsid w:val="007B11B2"/>
    <w:rsid w:val="007B12A2"/>
    <w:rsid w:val="007B1466"/>
    <w:rsid w:val="007B1707"/>
    <w:rsid w:val="007B1ED3"/>
    <w:rsid w:val="007B1F93"/>
    <w:rsid w:val="007B2063"/>
    <w:rsid w:val="007B2153"/>
    <w:rsid w:val="007B2649"/>
    <w:rsid w:val="007B27D2"/>
    <w:rsid w:val="007B28AF"/>
    <w:rsid w:val="007B2980"/>
    <w:rsid w:val="007B2D45"/>
    <w:rsid w:val="007B2DA1"/>
    <w:rsid w:val="007B2DCF"/>
    <w:rsid w:val="007B3015"/>
    <w:rsid w:val="007B31A5"/>
    <w:rsid w:val="007B3305"/>
    <w:rsid w:val="007B334C"/>
    <w:rsid w:val="007B3F0D"/>
    <w:rsid w:val="007B4248"/>
    <w:rsid w:val="007B437F"/>
    <w:rsid w:val="007B496F"/>
    <w:rsid w:val="007B4BC9"/>
    <w:rsid w:val="007B4E29"/>
    <w:rsid w:val="007B4EF8"/>
    <w:rsid w:val="007B5195"/>
    <w:rsid w:val="007B527A"/>
    <w:rsid w:val="007B54CF"/>
    <w:rsid w:val="007B5693"/>
    <w:rsid w:val="007B58FA"/>
    <w:rsid w:val="007B59FB"/>
    <w:rsid w:val="007B5EDC"/>
    <w:rsid w:val="007B65A9"/>
    <w:rsid w:val="007B66FD"/>
    <w:rsid w:val="007B67F2"/>
    <w:rsid w:val="007B688F"/>
    <w:rsid w:val="007B6BD5"/>
    <w:rsid w:val="007B6D23"/>
    <w:rsid w:val="007B70F1"/>
    <w:rsid w:val="007B7164"/>
    <w:rsid w:val="007B7925"/>
    <w:rsid w:val="007B79A4"/>
    <w:rsid w:val="007B79CB"/>
    <w:rsid w:val="007B7B01"/>
    <w:rsid w:val="007B7EF8"/>
    <w:rsid w:val="007C036E"/>
    <w:rsid w:val="007C080D"/>
    <w:rsid w:val="007C0A28"/>
    <w:rsid w:val="007C1173"/>
    <w:rsid w:val="007C118E"/>
    <w:rsid w:val="007C157A"/>
    <w:rsid w:val="007C15D3"/>
    <w:rsid w:val="007C15DA"/>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9C7"/>
    <w:rsid w:val="007C4A05"/>
    <w:rsid w:val="007C4CFB"/>
    <w:rsid w:val="007C4E56"/>
    <w:rsid w:val="007C4FFD"/>
    <w:rsid w:val="007C5005"/>
    <w:rsid w:val="007C5473"/>
    <w:rsid w:val="007C54FC"/>
    <w:rsid w:val="007C5588"/>
    <w:rsid w:val="007C599A"/>
    <w:rsid w:val="007C5D8E"/>
    <w:rsid w:val="007C5E19"/>
    <w:rsid w:val="007C6558"/>
    <w:rsid w:val="007C6688"/>
    <w:rsid w:val="007C6D24"/>
    <w:rsid w:val="007C6D98"/>
    <w:rsid w:val="007C7157"/>
    <w:rsid w:val="007C72A8"/>
    <w:rsid w:val="007C739D"/>
    <w:rsid w:val="007C7740"/>
    <w:rsid w:val="007C78E4"/>
    <w:rsid w:val="007C7B03"/>
    <w:rsid w:val="007C7C26"/>
    <w:rsid w:val="007D0082"/>
    <w:rsid w:val="007D012E"/>
    <w:rsid w:val="007D0266"/>
    <w:rsid w:val="007D03EB"/>
    <w:rsid w:val="007D052D"/>
    <w:rsid w:val="007D075D"/>
    <w:rsid w:val="007D07B4"/>
    <w:rsid w:val="007D084D"/>
    <w:rsid w:val="007D0BF4"/>
    <w:rsid w:val="007D0EB2"/>
    <w:rsid w:val="007D103A"/>
    <w:rsid w:val="007D1171"/>
    <w:rsid w:val="007D11B0"/>
    <w:rsid w:val="007D12CA"/>
    <w:rsid w:val="007D1537"/>
    <w:rsid w:val="007D15F9"/>
    <w:rsid w:val="007D1723"/>
    <w:rsid w:val="007D1F34"/>
    <w:rsid w:val="007D2109"/>
    <w:rsid w:val="007D2289"/>
    <w:rsid w:val="007D2529"/>
    <w:rsid w:val="007D2595"/>
    <w:rsid w:val="007D27A0"/>
    <w:rsid w:val="007D2899"/>
    <w:rsid w:val="007D2EEE"/>
    <w:rsid w:val="007D32C7"/>
    <w:rsid w:val="007D3301"/>
    <w:rsid w:val="007D3E85"/>
    <w:rsid w:val="007D433E"/>
    <w:rsid w:val="007D44DA"/>
    <w:rsid w:val="007D46B3"/>
    <w:rsid w:val="007D478F"/>
    <w:rsid w:val="007D47CD"/>
    <w:rsid w:val="007D4980"/>
    <w:rsid w:val="007D4A0F"/>
    <w:rsid w:val="007D4C6D"/>
    <w:rsid w:val="007D5112"/>
    <w:rsid w:val="007D5364"/>
    <w:rsid w:val="007D5457"/>
    <w:rsid w:val="007D577D"/>
    <w:rsid w:val="007D5786"/>
    <w:rsid w:val="007D57A1"/>
    <w:rsid w:val="007D57D8"/>
    <w:rsid w:val="007D586C"/>
    <w:rsid w:val="007D5BFB"/>
    <w:rsid w:val="007D5DBE"/>
    <w:rsid w:val="007D638F"/>
    <w:rsid w:val="007D6685"/>
    <w:rsid w:val="007D67D0"/>
    <w:rsid w:val="007D6904"/>
    <w:rsid w:val="007D6B68"/>
    <w:rsid w:val="007D6CE6"/>
    <w:rsid w:val="007D6E25"/>
    <w:rsid w:val="007D71FB"/>
    <w:rsid w:val="007D7447"/>
    <w:rsid w:val="007D7872"/>
    <w:rsid w:val="007D7CD9"/>
    <w:rsid w:val="007E0200"/>
    <w:rsid w:val="007E040F"/>
    <w:rsid w:val="007E0AB0"/>
    <w:rsid w:val="007E0D76"/>
    <w:rsid w:val="007E0D84"/>
    <w:rsid w:val="007E0DE3"/>
    <w:rsid w:val="007E1275"/>
    <w:rsid w:val="007E15E1"/>
    <w:rsid w:val="007E16A9"/>
    <w:rsid w:val="007E16BA"/>
    <w:rsid w:val="007E16C4"/>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FE"/>
    <w:rsid w:val="007E3B9D"/>
    <w:rsid w:val="007E3C6F"/>
    <w:rsid w:val="007E3DE2"/>
    <w:rsid w:val="007E3E8A"/>
    <w:rsid w:val="007E408E"/>
    <w:rsid w:val="007E415B"/>
    <w:rsid w:val="007E43A6"/>
    <w:rsid w:val="007E4556"/>
    <w:rsid w:val="007E4C66"/>
    <w:rsid w:val="007E4DA6"/>
    <w:rsid w:val="007E4FA7"/>
    <w:rsid w:val="007E5003"/>
    <w:rsid w:val="007E50FD"/>
    <w:rsid w:val="007E53FA"/>
    <w:rsid w:val="007E54DE"/>
    <w:rsid w:val="007E573D"/>
    <w:rsid w:val="007E57E8"/>
    <w:rsid w:val="007E58B7"/>
    <w:rsid w:val="007E5C31"/>
    <w:rsid w:val="007E5F74"/>
    <w:rsid w:val="007E6207"/>
    <w:rsid w:val="007E66F2"/>
    <w:rsid w:val="007E682F"/>
    <w:rsid w:val="007E6AFF"/>
    <w:rsid w:val="007E6B0A"/>
    <w:rsid w:val="007E6BC4"/>
    <w:rsid w:val="007E6CA4"/>
    <w:rsid w:val="007E6CC2"/>
    <w:rsid w:val="007E6DBC"/>
    <w:rsid w:val="007E6E2F"/>
    <w:rsid w:val="007E7195"/>
    <w:rsid w:val="007E74E4"/>
    <w:rsid w:val="007E75F8"/>
    <w:rsid w:val="007E77DE"/>
    <w:rsid w:val="007E7821"/>
    <w:rsid w:val="007E79C0"/>
    <w:rsid w:val="007E7DAE"/>
    <w:rsid w:val="007F0289"/>
    <w:rsid w:val="007F0788"/>
    <w:rsid w:val="007F0A65"/>
    <w:rsid w:val="007F0B26"/>
    <w:rsid w:val="007F0E67"/>
    <w:rsid w:val="007F1037"/>
    <w:rsid w:val="007F1241"/>
    <w:rsid w:val="007F137B"/>
    <w:rsid w:val="007F1496"/>
    <w:rsid w:val="007F1587"/>
    <w:rsid w:val="007F174F"/>
    <w:rsid w:val="007F18BB"/>
    <w:rsid w:val="007F1A55"/>
    <w:rsid w:val="007F1A91"/>
    <w:rsid w:val="007F1F5F"/>
    <w:rsid w:val="007F20E1"/>
    <w:rsid w:val="007F228F"/>
    <w:rsid w:val="007F2462"/>
    <w:rsid w:val="007F2AAA"/>
    <w:rsid w:val="007F2BCA"/>
    <w:rsid w:val="007F2C38"/>
    <w:rsid w:val="007F2D25"/>
    <w:rsid w:val="007F37CC"/>
    <w:rsid w:val="007F3A2D"/>
    <w:rsid w:val="007F3B30"/>
    <w:rsid w:val="007F3DF9"/>
    <w:rsid w:val="007F3E1A"/>
    <w:rsid w:val="007F3E81"/>
    <w:rsid w:val="007F3F33"/>
    <w:rsid w:val="007F401F"/>
    <w:rsid w:val="007F4476"/>
    <w:rsid w:val="007F49C1"/>
    <w:rsid w:val="007F4A32"/>
    <w:rsid w:val="007F4AC1"/>
    <w:rsid w:val="007F4CF5"/>
    <w:rsid w:val="007F4FD2"/>
    <w:rsid w:val="007F5064"/>
    <w:rsid w:val="007F5144"/>
    <w:rsid w:val="007F51CC"/>
    <w:rsid w:val="007F537A"/>
    <w:rsid w:val="007F57DD"/>
    <w:rsid w:val="007F5A11"/>
    <w:rsid w:val="007F5F94"/>
    <w:rsid w:val="007F5FFD"/>
    <w:rsid w:val="007F60F5"/>
    <w:rsid w:val="007F6294"/>
    <w:rsid w:val="007F62B2"/>
    <w:rsid w:val="007F66CF"/>
    <w:rsid w:val="007F6846"/>
    <w:rsid w:val="007F6BD3"/>
    <w:rsid w:val="007F6E2A"/>
    <w:rsid w:val="007F70A4"/>
    <w:rsid w:val="007F70FE"/>
    <w:rsid w:val="007F7291"/>
    <w:rsid w:val="007F7473"/>
    <w:rsid w:val="007F7550"/>
    <w:rsid w:val="007F7812"/>
    <w:rsid w:val="007F7987"/>
    <w:rsid w:val="007F7AB9"/>
    <w:rsid w:val="007F7ED2"/>
    <w:rsid w:val="00800130"/>
    <w:rsid w:val="00800407"/>
    <w:rsid w:val="008005B5"/>
    <w:rsid w:val="00800F4E"/>
    <w:rsid w:val="00800F5B"/>
    <w:rsid w:val="00800FF9"/>
    <w:rsid w:val="0080110F"/>
    <w:rsid w:val="008013C5"/>
    <w:rsid w:val="00801583"/>
    <w:rsid w:val="008015F6"/>
    <w:rsid w:val="008017C0"/>
    <w:rsid w:val="00801901"/>
    <w:rsid w:val="0080197C"/>
    <w:rsid w:val="008019E2"/>
    <w:rsid w:val="00801B79"/>
    <w:rsid w:val="00801D20"/>
    <w:rsid w:val="00801D96"/>
    <w:rsid w:val="00801DE4"/>
    <w:rsid w:val="00801E04"/>
    <w:rsid w:val="00801EB0"/>
    <w:rsid w:val="0080217F"/>
    <w:rsid w:val="0080230D"/>
    <w:rsid w:val="0080234E"/>
    <w:rsid w:val="00802377"/>
    <w:rsid w:val="00802622"/>
    <w:rsid w:val="0080265C"/>
    <w:rsid w:val="00802893"/>
    <w:rsid w:val="00802B2B"/>
    <w:rsid w:val="00802D6E"/>
    <w:rsid w:val="00802F08"/>
    <w:rsid w:val="00802FF9"/>
    <w:rsid w:val="008030B0"/>
    <w:rsid w:val="00803312"/>
    <w:rsid w:val="008037D8"/>
    <w:rsid w:val="008039BF"/>
    <w:rsid w:val="00803A8F"/>
    <w:rsid w:val="00803BB2"/>
    <w:rsid w:val="008040C1"/>
    <w:rsid w:val="00804438"/>
    <w:rsid w:val="00804516"/>
    <w:rsid w:val="0080456E"/>
    <w:rsid w:val="00805074"/>
    <w:rsid w:val="0080547C"/>
    <w:rsid w:val="00805623"/>
    <w:rsid w:val="008059E7"/>
    <w:rsid w:val="00805B67"/>
    <w:rsid w:val="00805D4E"/>
    <w:rsid w:val="00806051"/>
    <w:rsid w:val="008062F2"/>
    <w:rsid w:val="008064A5"/>
    <w:rsid w:val="00806522"/>
    <w:rsid w:val="008065BE"/>
    <w:rsid w:val="00806712"/>
    <w:rsid w:val="0080696B"/>
    <w:rsid w:val="0080697E"/>
    <w:rsid w:val="00806A89"/>
    <w:rsid w:val="00806AF3"/>
    <w:rsid w:val="00806C07"/>
    <w:rsid w:val="00806D18"/>
    <w:rsid w:val="008070E2"/>
    <w:rsid w:val="0080737A"/>
    <w:rsid w:val="008077AE"/>
    <w:rsid w:val="008077EA"/>
    <w:rsid w:val="00807960"/>
    <w:rsid w:val="00807AD1"/>
    <w:rsid w:val="00807B5C"/>
    <w:rsid w:val="00807E20"/>
    <w:rsid w:val="00807ED0"/>
    <w:rsid w:val="00810344"/>
    <w:rsid w:val="00810525"/>
    <w:rsid w:val="00810B8A"/>
    <w:rsid w:val="00811071"/>
    <w:rsid w:val="00811553"/>
    <w:rsid w:val="00811565"/>
    <w:rsid w:val="00811A5A"/>
    <w:rsid w:val="00811AED"/>
    <w:rsid w:val="00811EAD"/>
    <w:rsid w:val="008120ED"/>
    <w:rsid w:val="008120F8"/>
    <w:rsid w:val="00812184"/>
    <w:rsid w:val="008122D6"/>
    <w:rsid w:val="00812573"/>
    <w:rsid w:val="008125C7"/>
    <w:rsid w:val="008127C1"/>
    <w:rsid w:val="0081280A"/>
    <w:rsid w:val="00812A8F"/>
    <w:rsid w:val="00812F13"/>
    <w:rsid w:val="0081307D"/>
    <w:rsid w:val="00813245"/>
    <w:rsid w:val="00813992"/>
    <w:rsid w:val="00813F1A"/>
    <w:rsid w:val="008140F4"/>
    <w:rsid w:val="00814238"/>
    <w:rsid w:val="008144EA"/>
    <w:rsid w:val="00814D48"/>
    <w:rsid w:val="00814DA3"/>
    <w:rsid w:val="00814E57"/>
    <w:rsid w:val="0081524F"/>
    <w:rsid w:val="008152C9"/>
    <w:rsid w:val="00815410"/>
    <w:rsid w:val="00815678"/>
    <w:rsid w:val="00815A88"/>
    <w:rsid w:val="00815C5B"/>
    <w:rsid w:val="0081614D"/>
    <w:rsid w:val="008162D4"/>
    <w:rsid w:val="008163C7"/>
    <w:rsid w:val="0081669C"/>
    <w:rsid w:val="008167D2"/>
    <w:rsid w:val="008169C5"/>
    <w:rsid w:val="008169E8"/>
    <w:rsid w:val="00816A49"/>
    <w:rsid w:val="00816A67"/>
    <w:rsid w:val="00816D7E"/>
    <w:rsid w:val="00816ED6"/>
    <w:rsid w:val="0081746F"/>
    <w:rsid w:val="008174FF"/>
    <w:rsid w:val="00817528"/>
    <w:rsid w:val="0081799A"/>
    <w:rsid w:val="00817A60"/>
    <w:rsid w:val="00817A62"/>
    <w:rsid w:val="00817B14"/>
    <w:rsid w:val="008201C2"/>
    <w:rsid w:val="008203F3"/>
    <w:rsid w:val="00820676"/>
    <w:rsid w:val="008209B8"/>
    <w:rsid w:val="00820A18"/>
    <w:rsid w:val="00820D6E"/>
    <w:rsid w:val="00820F7B"/>
    <w:rsid w:val="008210EE"/>
    <w:rsid w:val="00821150"/>
    <w:rsid w:val="00821285"/>
    <w:rsid w:val="008212C0"/>
    <w:rsid w:val="008214CE"/>
    <w:rsid w:val="008216A1"/>
    <w:rsid w:val="00821A04"/>
    <w:rsid w:val="00821A78"/>
    <w:rsid w:val="00821CC6"/>
    <w:rsid w:val="00821DB9"/>
    <w:rsid w:val="00821E69"/>
    <w:rsid w:val="00822097"/>
    <w:rsid w:val="0082210D"/>
    <w:rsid w:val="00822552"/>
    <w:rsid w:val="008225E1"/>
    <w:rsid w:val="0082276A"/>
    <w:rsid w:val="00822D91"/>
    <w:rsid w:val="00823350"/>
    <w:rsid w:val="00823367"/>
    <w:rsid w:val="00823791"/>
    <w:rsid w:val="00823976"/>
    <w:rsid w:val="00823B67"/>
    <w:rsid w:val="00824081"/>
    <w:rsid w:val="0082420C"/>
    <w:rsid w:val="0082429F"/>
    <w:rsid w:val="0082472F"/>
    <w:rsid w:val="008247D9"/>
    <w:rsid w:val="008249BD"/>
    <w:rsid w:val="008249DB"/>
    <w:rsid w:val="00824A87"/>
    <w:rsid w:val="00824ABE"/>
    <w:rsid w:val="00824C53"/>
    <w:rsid w:val="00824D2A"/>
    <w:rsid w:val="00824F4C"/>
    <w:rsid w:val="00824F99"/>
    <w:rsid w:val="00825003"/>
    <w:rsid w:val="0082583F"/>
    <w:rsid w:val="00825B4C"/>
    <w:rsid w:val="00825B5A"/>
    <w:rsid w:val="00825DE5"/>
    <w:rsid w:val="00826210"/>
    <w:rsid w:val="008262CC"/>
    <w:rsid w:val="0082632B"/>
    <w:rsid w:val="008263FC"/>
    <w:rsid w:val="00826430"/>
    <w:rsid w:val="008264D2"/>
    <w:rsid w:val="0082666F"/>
    <w:rsid w:val="00826A27"/>
    <w:rsid w:val="00826E58"/>
    <w:rsid w:val="00827985"/>
    <w:rsid w:val="00827F68"/>
    <w:rsid w:val="00827FBF"/>
    <w:rsid w:val="0083050D"/>
    <w:rsid w:val="00830A72"/>
    <w:rsid w:val="00830ACB"/>
    <w:rsid w:val="00830AEE"/>
    <w:rsid w:val="00830DBD"/>
    <w:rsid w:val="00830F90"/>
    <w:rsid w:val="008310D9"/>
    <w:rsid w:val="008311DA"/>
    <w:rsid w:val="008311E7"/>
    <w:rsid w:val="008318A3"/>
    <w:rsid w:val="0083195B"/>
    <w:rsid w:val="00831ADF"/>
    <w:rsid w:val="0083220D"/>
    <w:rsid w:val="0083247C"/>
    <w:rsid w:val="00832A04"/>
    <w:rsid w:val="00832A22"/>
    <w:rsid w:val="00833070"/>
    <w:rsid w:val="0083314C"/>
    <w:rsid w:val="008331F0"/>
    <w:rsid w:val="00833382"/>
    <w:rsid w:val="0083340B"/>
    <w:rsid w:val="00833469"/>
    <w:rsid w:val="0083346E"/>
    <w:rsid w:val="008334C4"/>
    <w:rsid w:val="0083360B"/>
    <w:rsid w:val="0083376B"/>
    <w:rsid w:val="00833934"/>
    <w:rsid w:val="00833B4D"/>
    <w:rsid w:val="00833CC7"/>
    <w:rsid w:val="00834639"/>
    <w:rsid w:val="008349A3"/>
    <w:rsid w:val="008349F9"/>
    <w:rsid w:val="00834C0B"/>
    <w:rsid w:val="00834D2A"/>
    <w:rsid w:val="00834FD6"/>
    <w:rsid w:val="0083552C"/>
    <w:rsid w:val="00835722"/>
    <w:rsid w:val="0083592A"/>
    <w:rsid w:val="008359C9"/>
    <w:rsid w:val="00835AD1"/>
    <w:rsid w:val="00835BEE"/>
    <w:rsid w:val="00835D5A"/>
    <w:rsid w:val="00835EFC"/>
    <w:rsid w:val="00835FD5"/>
    <w:rsid w:val="00836036"/>
    <w:rsid w:val="00836274"/>
    <w:rsid w:val="008368A7"/>
    <w:rsid w:val="00836C03"/>
    <w:rsid w:val="00836E0C"/>
    <w:rsid w:val="008371FB"/>
    <w:rsid w:val="0083742C"/>
    <w:rsid w:val="00837AA5"/>
    <w:rsid w:val="00837BA0"/>
    <w:rsid w:val="00837CC5"/>
    <w:rsid w:val="0084009E"/>
    <w:rsid w:val="008402B5"/>
    <w:rsid w:val="008402EA"/>
    <w:rsid w:val="0084042B"/>
    <w:rsid w:val="0084078A"/>
    <w:rsid w:val="00840870"/>
    <w:rsid w:val="0084094A"/>
    <w:rsid w:val="00840C7F"/>
    <w:rsid w:val="00840FC0"/>
    <w:rsid w:val="008413D9"/>
    <w:rsid w:val="0084152C"/>
    <w:rsid w:val="008415C0"/>
    <w:rsid w:val="0084173C"/>
    <w:rsid w:val="008417CD"/>
    <w:rsid w:val="00841A53"/>
    <w:rsid w:val="00841EDA"/>
    <w:rsid w:val="00842CAA"/>
    <w:rsid w:val="00842DDB"/>
    <w:rsid w:val="00842E8D"/>
    <w:rsid w:val="00842F0B"/>
    <w:rsid w:val="008431A4"/>
    <w:rsid w:val="00843327"/>
    <w:rsid w:val="0084379E"/>
    <w:rsid w:val="00843ACB"/>
    <w:rsid w:val="00843AD9"/>
    <w:rsid w:val="00843B8C"/>
    <w:rsid w:val="00843BF9"/>
    <w:rsid w:val="00843DBD"/>
    <w:rsid w:val="00843F68"/>
    <w:rsid w:val="00844161"/>
    <w:rsid w:val="008442F9"/>
    <w:rsid w:val="008445B9"/>
    <w:rsid w:val="00844629"/>
    <w:rsid w:val="008446E9"/>
    <w:rsid w:val="008447A6"/>
    <w:rsid w:val="00844853"/>
    <w:rsid w:val="00844A94"/>
    <w:rsid w:val="00844AE9"/>
    <w:rsid w:val="00844D94"/>
    <w:rsid w:val="00845120"/>
    <w:rsid w:val="0084523B"/>
    <w:rsid w:val="008455A8"/>
    <w:rsid w:val="008455F4"/>
    <w:rsid w:val="00845929"/>
    <w:rsid w:val="00845A9D"/>
    <w:rsid w:val="00845AFC"/>
    <w:rsid w:val="00845B5F"/>
    <w:rsid w:val="00845F8A"/>
    <w:rsid w:val="0084611F"/>
    <w:rsid w:val="00846244"/>
    <w:rsid w:val="0084627F"/>
    <w:rsid w:val="00846302"/>
    <w:rsid w:val="00846311"/>
    <w:rsid w:val="0084660F"/>
    <w:rsid w:val="008468BF"/>
    <w:rsid w:val="00846A26"/>
    <w:rsid w:val="00846BEB"/>
    <w:rsid w:val="00846F6E"/>
    <w:rsid w:val="00846FFB"/>
    <w:rsid w:val="00847141"/>
    <w:rsid w:val="008471BE"/>
    <w:rsid w:val="008479C2"/>
    <w:rsid w:val="00847A3A"/>
    <w:rsid w:val="00847B3F"/>
    <w:rsid w:val="00847B61"/>
    <w:rsid w:val="00847BC0"/>
    <w:rsid w:val="00847BCD"/>
    <w:rsid w:val="00847D73"/>
    <w:rsid w:val="00847EB6"/>
    <w:rsid w:val="008501B6"/>
    <w:rsid w:val="00850288"/>
    <w:rsid w:val="00850467"/>
    <w:rsid w:val="008505D7"/>
    <w:rsid w:val="008506A9"/>
    <w:rsid w:val="0085076B"/>
    <w:rsid w:val="0085096C"/>
    <w:rsid w:val="00850C52"/>
    <w:rsid w:val="00851041"/>
    <w:rsid w:val="00851269"/>
    <w:rsid w:val="00851355"/>
    <w:rsid w:val="00851579"/>
    <w:rsid w:val="008515FC"/>
    <w:rsid w:val="0085161D"/>
    <w:rsid w:val="008517DA"/>
    <w:rsid w:val="0085189A"/>
    <w:rsid w:val="00851ACF"/>
    <w:rsid w:val="00851ED5"/>
    <w:rsid w:val="00852088"/>
    <w:rsid w:val="008524F0"/>
    <w:rsid w:val="0085279F"/>
    <w:rsid w:val="00852BEC"/>
    <w:rsid w:val="00852C50"/>
    <w:rsid w:val="00852D76"/>
    <w:rsid w:val="0085389C"/>
    <w:rsid w:val="008539F5"/>
    <w:rsid w:val="00853B15"/>
    <w:rsid w:val="00853B27"/>
    <w:rsid w:val="00853D6C"/>
    <w:rsid w:val="00853E51"/>
    <w:rsid w:val="00853EB2"/>
    <w:rsid w:val="00853FC5"/>
    <w:rsid w:val="0085498D"/>
    <w:rsid w:val="00854AA4"/>
    <w:rsid w:val="00854FE9"/>
    <w:rsid w:val="00855274"/>
    <w:rsid w:val="0085571D"/>
    <w:rsid w:val="008559BD"/>
    <w:rsid w:val="00855B03"/>
    <w:rsid w:val="00855C03"/>
    <w:rsid w:val="00855C30"/>
    <w:rsid w:val="00855D71"/>
    <w:rsid w:val="00855DD2"/>
    <w:rsid w:val="0085620C"/>
    <w:rsid w:val="008562A0"/>
    <w:rsid w:val="00856323"/>
    <w:rsid w:val="0085638B"/>
    <w:rsid w:val="008563DD"/>
    <w:rsid w:val="00856506"/>
    <w:rsid w:val="0085658E"/>
    <w:rsid w:val="0085660A"/>
    <w:rsid w:val="00856A95"/>
    <w:rsid w:val="00856D01"/>
    <w:rsid w:val="00856ED7"/>
    <w:rsid w:val="00856FF7"/>
    <w:rsid w:val="0085703F"/>
    <w:rsid w:val="00857125"/>
    <w:rsid w:val="0085722C"/>
    <w:rsid w:val="008574DA"/>
    <w:rsid w:val="0085766F"/>
    <w:rsid w:val="0085775F"/>
    <w:rsid w:val="008577BB"/>
    <w:rsid w:val="008579BE"/>
    <w:rsid w:val="00857AA3"/>
    <w:rsid w:val="00857C6F"/>
    <w:rsid w:val="00857E15"/>
    <w:rsid w:val="00860167"/>
    <w:rsid w:val="0086017A"/>
    <w:rsid w:val="0086037C"/>
    <w:rsid w:val="00860C4C"/>
    <w:rsid w:val="00860C89"/>
    <w:rsid w:val="00860DE5"/>
    <w:rsid w:val="00861330"/>
    <w:rsid w:val="008616D7"/>
    <w:rsid w:val="00861799"/>
    <w:rsid w:val="008617A3"/>
    <w:rsid w:val="00861825"/>
    <w:rsid w:val="0086224C"/>
    <w:rsid w:val="00862502"/>
    <w:rsid w:val="00862835"/>
    <w:rsid w:val="00862AC4"/>
    <w:rsid w:val="00862E40"/>
    <w:rsid w:val="008632C0"/>
    <w:rsid w:val="00863493"/>
    <w:rsid w:val="00863728"/>
    <w:rsid w:val="00863AE7"/>
    <w:rsid w:val="00863CF4"/>
    <w:rsid w:val="00863FFB"/>
    <w:rsid w:val="00864140"/>
    <w:rsid w:val="00864281"/>
    <w:rsid w:val="0086446F"/>
    <w:rsid w:val="008647E7"/>
    <w:rsid w:val="0086480C"/>
    <w:rsid w:val="008653B6"/>
    <w:rsid w:val="00865468"/>
    <w:rsid w:val="00865587"/>
    <w:rsid w:val="008659FB"/>
    <w:rsid w:val="00865A30"/>
    <w:rsid w:val="00865C7F"/>
    <w:rsid w:val="00865E44"/>
    <w:rsid w:val="008661EE"/>
    <w:rsid w:val="008662D3"/>
    <w:rsid w:val="008664F6"/>
    <w:rsid w:val="00866F1A"/>
    <w:rsid w:val="0086702E"/>
    <w:rsid w:val="00867608"/>
    <w:rsid w:val="0086772C"/>
    <w:rsid w:val="00867894"/>
    <w:rsid w:val="00867BEF"/>
    <w:rsid w:val="00867F41"/>
    <w:rsid w:val="008702BF"/>
    <w:rsid w:val="00870A85"/>
    <w:rsid w:val="00870B0C"/>
    <w:rsid w:val="00870C18"/>
    <w:rsid w:val="008711C1"/>
    <w:rsid w:val="00871329"/>
    <w:rsid w:val="0087147A"/>
    <w:rsid w:val="008716FF"/>
    <w:rsid w:val="00871847"/>
    <w:rsid w:val="00871CDD"/>
    <w:rsid w:val="00871CE9"/>
    <w:rsid w:val="008722CE"/>
    <w:rsid w:val="00872430"/>
    <w:rsid w:val="008724AC"/>
    <w:rsid w:val="008727F0"/>
    <w:rsid w:val="008728C1"/>
    <w:rsid w:val="00872994"/>
    <w:rsid w:val="00872B98"/>
    <w:rsid w:val="00872CE4"/>
    <w:rsid w:val="00872E2A"/>
    <w:rsid w:val="00872EFB"/>
    <w:rsid w:val="0087319B"/>
    <w:rsid w:val="00873467"/>
    <w:rsid w:val="00873660"/>
    <w:rsid w:val="00873A8B"/>
    <w:rsid w:val="00873E72"/>
    <w:rsid w:val="0087401D"/>
    <w:rsid w:val="008745A7"/>
    <w:rsid w:val="00874CBB"/>
    <w:rsid w:val="00874DFD"/>
    <w:rsid w:val="0087541C"/>
    <w:rsid w:val="00875482"/>
    <w:rsid w:val="0087549F"/>
    <w:rsid w:val="008754A1"/>
    <w:rsid w:val="0087567E"/>
    <w:rsid w:val="008758C8"/>
    <w:rsid w:val="00875A52"/>
    <w:rsid w:val="00875BC3"/>
    <w:rsid w:val="00875C6C"/>
    <w:rsid w:val="00875E18"/>
    <w:rsid w:val="00875E3B"/>
    <w:rsid w:val="00875F96"/>
    <w:rsid w:val="00876084"/>
    <w:rsid w:val="0087617D"/>
    <w:rsid w:val="00876540"/>
    <w:rsid w:val="00876891"/>
    <w:rsid w:val="00876B36"/>
    <w:rsid w:val="00876BBA"/>
    <w:rsid w:val="00876C76"/>
    <w:rsid w:val="00877155"/>
    <w:rsid w:val="0087725A"/>
    <w:rsid w:val="008772BE"/>
    <w:rsid w:val="008772F3"/>
    <w:rsid w:val="00877AC2"/>
    <w:rsid w:val="00880642"/>
    <w:rsid w:val="008809E5"/>
    <w:rsid w:val="00880A1B"/>
    <w:rsid w:val="00880B69"/>
    <w:rsid w:val="00880B98"/>
    <w:rsid w:val="00880BAF"/>
    <w:rsid w:val="00880BF5"/>
    <w:rsid w:val="00880C34"/>
    <w:rsid w:val="00880C47"/>
    <w:rsid w:val="00880F6C"/>
    <w:rsid w:val="00881166"/>
    <w:rsid w:val="008812A9"/>
    <w:rsid w:val="0088158F"/>
    <w:rsid w:val="00881855"/>
    <w:rsid w:val="00881958"/>
    <w:rsid w:val="00881F33"/>
    <w:rsid w:val="00882029"/>
    <w:rsid w:val="008822FF"/>
    <w:rsid w:val="008825C1"/>
    <w:rsid w:val="00882736"/>
    <w:rsid w:val="00882906"/>
    <w:rsid w:val="00882C7F"/>
    <w:rsid w:val="00882E2E"/>
    <w:rsid w:val="00882E94"/>
    <w:rsid w:val="00882EE0"/>
    <w:rsid w:val="00883121"/>
    <w:rsid w:val="00883147"/>
    <w:rsid w:val="00883201"/>
    <w:rsid w:val="0088329C"/>
    <w:rsid w:val="0088329E"/>
    <w:rsid w:val="0088364E"/>
    <w:rsid w:val="00883704"/>
    <w:rsid w:val="008838D1"/>
    <w:rsid w:val="00883C02"/>
    <w:rsid w:val="00883DF4"/>
    <w:rsid w:val="00883EEA"/>
    <w:rsid w:val="00883F62"/>
    <w:rsid w:val="008840CB"/>
    <w:rsid w:val="00884495"/>
    <w:rsid w:val="00884517"/>
    <w:rsid w:val="008846DF"/>
    <w:rsid w:val="00884952"/>
    <w:rsid w:val="00884990"/>
    <w:rsid w:val="00884C99"/>
    <w:rsid w:val="00884C9A"/>
    <w:rsid w:val="00884E28"/>
    <w:rsid w:val="00884F15"/>
    <w:rsid w:val="0088509A"/>
    <w:rsid w:val="00885215"/>
    <w:rsid w:val="008854E2"/>
    <w:rsid w:val="00885EA8"/>
    <w:rsid w:val="008860F2"/>
    <w:rsid w:val="008863FC"/>
    <w:rsid w:val="008866E3"/>
    <w:rsid w:val="008866FF"/>
    <w:rsid w:val="00886B07"/>
    <w:rsid w:val="00886B5E"/>
    <w:rsid w:val="00886E9C"/>
    <w:rsid w:val="00886FA3"/>
    <w:rsid w:val="00886FCB"/>
    <w:rsid w:val="00887156"/>
    <w:rsid w:val="0088723B"/>
    <w:rsid w:val="008878A6"/>
    <w:rsid w:val="00887937"/>
    <w:rsid w:val="00887975"/>
    <w:rsid w:val="0088799E"/>
    <w:rsid w:val="00887A97"/>
    <w:rsid w:val="008905B4"/>
    <w:rsid w:val="00890712"/>
    <w:rsid w:val="0089086F"/>
    <w:rsid w:val="00890BBD"/>
    <w:rsid w:val="00890E53"/>
    <w:rsid w:val="00891718"/>
    <w:rsid w:val="0089187B"/>
    <w:rsid w:val="00891970"/>
    <w:rsid w:val="0089197F"/>
    <w:rsid w:val="00891A8B"/>
    <w:rsid w:val="00891ACF"/>
    <w:rsid w:val="00891B15"/>
    <w:rsid w:val="00891E17"/>
    <w:rsid w:val="0089201E"/>
    <w:rsid w:val="00892CB2"/>
    <w:rsid w:val="00892D9E"/>
    <w:rsid w:val="00892DB1"/>
    <w:rsid w:val="00892E9B"/>
    <w:rsid w:val="00892EC0"/>
    <w:rsid w:val="00892F4C"/>
    <w:rsid w:val="0089337C"/>
    <w:rsid w:val="00893486"/>
    <w:rsid w:val="0089349B"/>
    <w:rsid w:val="0089374F"/>
    <w:rsid w:val="0089382F"/>
    <w:rsid w:val="00893AB8"/>
    <w:rsid w:val="00893C92"/>
    <w:rsid w:val="00893E32"/>
    <w:rsid w:val="00893E54"/>
    <w:rsid w:val="00893ED3"/>
    <w:rsid w:val="0089410A"/>
    <w:rsid w:val="00894247"/>
    <w:rsid w:val="008944D6"/>
    <w:rsid w:val="00894849"/>
    <w:rsid w:val="00894D17"/>
    <w:rsid w:val="00894D56"/>
    <w:rsid w:val="00894DFD"/>
    <w:rsid w:val="0089507A"/>
    <w:rsid w:val="008951A8"/>
    <w:rsid w:val="00895281"/>
    <w:rsid w:val="0089538D"/>
    <w:rsid w:val="00895A14"/>
    <w:rsid w:val="00895AC6"/>
    <w:rsid w:val="00895B37"/>
    <w:rsid w:val="00895D75"/>
    <w:rsid w:val="00895F7B"/>
    <w:rsid w:val="008965D6"/>
    <w:rsid w:val="00896710"/>
    <w:rsid w:val="00896821"/>
    <w:rsid w:val="008968D7"/>
    <w:rsid w:val="008968F3"/>
    <w:rsid w:val="00896C1B"/>
    <w:rsid w:val="00896C9C"/>
    <w:rsid w:val="00896DB2"/>
    <w:rsid w:val="00896E38"/>
    <w:rsid w:val="00896E84"/>
    <w:rsid w:val="00896EFB"/>
    <w:rsid w:val="00896FDE"/>
    <w:rsid w:val="00897047"/>
    <w:rsid w:val="0089753F"/>
    <w:rsid w:val="00897590"/>
    <w:rsid w:val="008976F3"/>
    <w:rsid w:val="00897861"/>
    <w:rsid w:val="00897A95"/>
    <w:rsid w:val="00897C2C"/>
    <w:rsid w:val="008A0039"/>
    <w:rsid w:val="008A0137"/>
    <w:rsid w:val="008A0153"/>
    <w:rsid w:val="008A0437"/>
    <w:rsid w:val="008A0666"/>
    <w:rsid w:val="008A0994"/>
    <w:rsid w:val="008A0C11"/>
    <w:rsid w:val="008A0C54"/>
    <w:rsid w:val="008A0E21"/>
    <w:rsid w:val="008A1661"/>
    <w:rsid w:val="008A169C"/>
    <w:rsid w:val="008A1765"/>
    <w:rsid w:val="008A1954"/>
    <w:rsid w:val="008A1CFE"/>
    <w:rsid w:val="008A1EB8"/>
    <w:rsid w:val="008A2168"/>
    <w:rsid w:val="008A2466"/>
    <w:rsid w:val="008A2610"/>
    <w:rsid w:val="008A2701"/>
    <w:rsid w:val="008A2976"/>
    <w:rsid w:val="008A2F42"/>
    <w:rsid w:val="008A2F6F"/>
    <w:rsid w:val="008A2FFA"/>
    <w:rsid w:val="008A30B2"/>
    <w:rsid w:val="008A32E7"/>
    <w:rsid w:val="008A3ADF"/>
    <w:rsid w:val="008A4065"/>
    <w:rsid w:val="008A42C0"/>
    <w:rsid w:val="008A4336"/>
    <w:rsid w:val="008A4C61"/>
    <w:rsid w:val="008A4C71"/>
    <w:rsid w:val="008A5077"/>
    <w:rsid w:val="008A519C"/>
    <w:rsid w:val="008A5268"/>
    <w:rsid w:val="008A5C12"/>
    <w:rsid w:val="008A5ECE"/>
    <w:rsid w:val="008A5EF5"/>
    <w:rsid w:val="008A6075"/>
    <w:rsid w:val="008A62C8"/>
    <w:rsid w:val="008A6752"/>
    <w:rsid w:val="008A6E06"/>
    <w:rsid w:val="008A7086"/>
    <w:rsid w:val="008A7873"/>
    <w:rsid w:val="008A79AD"/>
    <w:rsid w:val="008A7C09"/>
    <w:rsid w:val="008A7F0D"/>
    <w:rsid w:val="008B005A"/>
    <w:rsid w:val="008B02C1"/>
    <w:rsid w:val="008B0535"/>
    <w:rsid w:val="008B06E3"/>
    <w:rsid w:val="008B081D"/>
    <w:rsid w:val="008B092F"/>
    <w:rsid w:val="008B0E2B"/>
    <w:rsid w:val="008B0F95"/>
    <w:rsid w:val="008B115C"/>
    <w:rsid w:val="008B1244"/>
    <w:rsid w:val="008B16FE"/>
    <w:rsid w:val="008B177C"/>
    <w:rsid w:val="008B1C5A"/>
    <w:rsid w:val="008B1ED0"/>
    <w:rsid w:val="008B1FCC"/>
    <w:rsid w:val="008B23D1"/>
    <w:rsid w:val="008B264B"/>
    <w:rsid w:val="008B2657"/>
    <w:rsid w:val="008B272E"/>
    <w:rsid w:val="008B2893"/>
    <w:rsid w:val="008B28C6"/>
    <w:rsid w:val="008B2AD8"/>
    <w:rsid w:val="008B30CF"/>
    <w:rsid w:val="008B3245"/>
    <w:rsid w:val="008B356B"/>
    <w:rsid w:val="008B379E"/>
    <w:rsid w:val="008B39C0"/>
    <w:rsid w:val="008B3A5F"/>
    <w:rsid w:val="008B3B75"/>
    <w:rsid w:val="008B3CB4"/>
    <w:rsid w:val="008B3DCE"/>
    <w:rsid w:val="008B42B2"/>
    <w:rsid w:val="008B4346"/>
    <w:rsid w:val="008B45CA"/>
    <w:rsid w:val="008B45F7"/>
    <w:rsid w:val="008B48D0"/>
    <w:rsid w:val="008B4988"/>
    <w:rsid w:val="008B4C54"/>
    <w:rsid w:val="008B4E9B"/>
    <w:rsid w:val="008B5072"/>
    <w:rsid w:val="008B50F8"/>
    <w:rsid w:val="008B5891"/>
    <w:rsid w:val="008B589E"/>
    <w:rsid w:val="008B59D2"/>
    <w:rsid w:val="008B6221"/>
    <w:rsid w:val="008B64A6"/>
    <w:rsid w:val="008B654B"/>
    <w:rsid w:val="008B65F7"/>
    <w:rsid w:val="008B66F1"/>
    <w:rsid w:val="008B6712"/>
    <w:rsid w:val="008B6876"/>
    <w:rsid w:val="008B68F0"/>
    <w:rsid w:val="008B6903"/>
    <w:rsid w:val="008B6932"/>
    <w:rsid w:val="008B6C0A"/>
    <w:rsid w:val="008B6CF7"/>
    <w:rsid w:val="008B6D11"/>
    <w:rsid w:val="008B6D87"/>
    <w:rsid w:val="008B6F65"/>
    <w:rsid w:val="008B70E7"/>
    <w:rsid w:val="008B713F"/>
    <w:rsid w:val="008B77F7"/>
    <w:rsid w:val="008B7AA3"/>
    <w:rsid w:val="008B7B1D"/>
    <w:rsid w:val="008B7E9F"/>
    <w:rsid w:val="008C0596"/>
    <w:rsid w:val="008C06AD"/>
    <w:rsid w:val="008C07ED"/>
    <w:rsid w:val="008C0807"/>
    <w:rsid w:val="008C09DF"/>
    <w:rsid w:val="008C0A03"/>
    <w:rsid w:val="008C0C8E"/>
    <w:rsid w:val="008C10DA"/>
    <w:rsid w:val="008C141E"/>
    <w:rsid w:val="008C1B4A"/>
    <w:rsid w:val="008C1BCF"/>
    <w:rsid w:val="008C1FDE"/>
    <w:rsid w:val="008C1FFA"/>
    <w:rsid w:val="008C2234"/>
    <w:rsid w:val="008C22B2"/>
    <w:rsid w:val="008C23A2"/>
    <w:rsid w:val="008C2571"/>
    <w:rsid w:val="008C2D9F"/>
    <w:rsid w:val="008C332D"/>
    <w:rsid w:val="008C37AC"/>
    <w:rsid w:val="008C37D6"/>
    <w:rsid w:val="008C3C2B"/>
    <w:rsid w:val="008C3C74"/>
    <w:rsid w:val="008C3C7E"/>
    <w:rsid w:val="008C3D15"/>
    <w:rsid w:val="008C463C"/>
    <w:rsid w:val="008C481A"/>
    <w:rsid w:val="008C4D7E"/>
    <w:rsid w:val="008C51A1"/>
    <w:rsid w:val="008C5317"/>
    <w:rsid w:val="008C54FF"/>
    <w:rsid w:val="008C5BDA"/>
    <w:rsid w:val="008C6DBD"/>
    <w:rsid w:val="008C6DD8"/>
    <w:rsid w:val="008C6FFC"/>
    <w:rsid w:val="008C7059"/>
    <w:rsid w:val="008C709D"/>
    <w:rsid w:val="008C72BC"/>
    <w:rsid w:val="008C738C"/>
    <w:rsid w:val="008C7629"/>
    <w:rsid w:val="008C7E0F"/>
    <w:rsid w:val="008C7E21"/>
    <w:rsid w:val="008C7FD8"/>
    <w:rsid w:val="008D0068"/>
    <w:rsid w:val="008D0195"/>
    <w:rsid w:val="008D05D9"/>
    <w:rsid w:val="008D0849"/>
    <w:rsid w:val="008D0890"/>
    <w:rsid w:val="008D0B2F"/>
    <w:rsid w:val="008D0B75"/>
    <w:rsid w:val="008D0F23"/>
    <w:rsid w:val="008D0FC5"/>
    <w:rsid w:val="008D10EE"/>
    <w:rsid w:val="008D1151"/>
    <w:rsid w:val="008D1323"/>
    <w:rsid w:val="008D152A"/>
    <w:rsid w:val="008D1B71"/>
    <w:rsid w:val="008D1EDA"/>
    <w:rsid w:val="008D1F01"/>
    <w:rsid w:val="008D207A"/>
    <w:rsid w:val="008D2157"/>
    <w:rsid w:val="008D23C6"/>
    <w:rsid w:val="008D25EF"/>
    <w:rsid w:val="008D28B1"/>
    <w:rsid w:val="008D28E7"/>
    <w:rsid w:val="008D2924"/>
    <w:rsid w:val="008D2A6A"/>
    <w:rsid w:val="008D2F06"/>
    <w:rsid w:val="008D30D6"/>
    <w:rsid w:val="008D325C"/>
    <w:rsid w:val="008D3567"/>
    <w:rsid w:val="008D35C3"/>
    <w:rsid w:val="008D37EE"/>
    <w:rsid w:val="008D3823"/>
    <w:rsid w:val="008D382F"/>
    <w:rsid w:val="008D3A51"/>
    <w:rsid w:val="008D3AAB"/>
    <w:rsid w:val="008D3BA5"/>
    <w:rsid w:val="008D3C47"/>
    <w:rsid w:val="008D3CC0"/>
    <w:rsid w:val="008D3F73"/>
    <w:rsid w:val="008D43CF"/>
    <w:rsid w:val="008D4588"/>
    <w:rsid w:val="008D4BEB"/>
    <w:rsid w:val="008D4CA7"/>
    <w:rsid w:val="008D4CD8"/>
    <w:rsid w:val="008D4D74"/>
    <w:rsid w:val="008D5061"/>
    <w:rsid w:val="008D52B8"/>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865"/>
    <w:rsid w:val="008D6912"/>
    <w:rsid w:val="008D6A2F"/>
    <w:rsid w:val="008D6A7B"/>
    <w:rsid w:val="008D6C2B"/>
    <w:rsid w:val="008D6C2E"/>
    <w:rsid w:val="008D6C51"/>
    <w:rsid w:val="008D6DEF"/>
    <w:rsid w:val="008D7056"/>
    <w:rsid w:val="008D7109"/>
    <w:rsid w:val="008D7113"/>
    <w:rsid w:val="008D71A2"/>
    <w:rsid w:val="008D7572"/>
    <w:rsid w:val="008D7685"/>
    <w:rsid w:val="008D768C"/>
    <w:rsid w:val="008D7C8E"/>
    <w:rsid w:val="008E02CC"/>
    <w:rsid w:val="008E0A84"/>
    <w:rsid w:val="008E0C25"/>
    <w:rsid w:val="008E106A"/>
    <w:rsid w:val="008E10CB"/>
    <w:rsid w:val="008E1130"/>
    <w:rsid w:val="008E1367"/>
    <w:rsid w:val="008E1C4D"/>
    <w:rsid w:val="008E200B"/>
    <w:rsid w:val="008E2080"/>
    <w:rsid w:val="008E2095"/>
    <w:rsid w:val="008E26AA"/>
    <w:rsid w:val="008E2A6E"/>
    <w:rsid w:val="008E2C29"/>
    <w:rsid w:val="008E3454"/>
    <w:rsid w:val="008E351B"/>
    <w:rsid w:val="008E3533"/>
    <w:rsid w:val="008E3A70"/>
    <w:rsid w:val="008E3A8E"/>
    <w:rsid w:val="008E3AAC"/>
    <w:rsid w:val="008E3F9C"/>
    <w:rsid w:val="008E4318"/>
    <w:rsid w:val="008E431B"/>
    <w:rsid w:val="008E4512"/>
    <w:rsid w:val="008E4558"/>
    <w:rsid w:val="008E4965"/>
    <w:rsid w:val="008E51F3"/>
    <w:rsid w:val="008E5B68"/>
    <w:rsid w:val="008E5C71"/>
    <w:rsid w:val="008E621E"/>
    <w:rsid w:val="008E6775"/>
    <w:rsid w:val="008E6E87"/>
    <w:rsid w:val="008E6F8F"/>
    <w:rsid w:val="008E705F"/>
    <w:rsid w:val="008E70C6"/>
    <w:rsid w:val="008E742E"/>
    <w:rsid w:val="008E749B"/>
    <w:rsid w:val="008E74A4"/>
    <w:rsid w:val="008E7590"/>
    <w:rsid w:val="008E7837"/>
    <w:rsid w:val="008E7C22"/>
    <w:rsid w:val="008E7DC4"/>
    <w:rsid w:val="008E7E59"/>
    <w:rsid w:val="008E7F20"/>
    <w:rsid w:val="008F009E"/>
    <w:rsid w:val="008F05D8"/>
    <w:rsid w:val="008F07F8"/>
    <w:rsid w:val="008F088C"/>
    <w:rsid w:val="008F0FA9"/>
    <w:rsid w:val="008F1109"/>
    <w:rsid w:val="008F16A9"/>
    <w:rsid w:val="008F18A5"/>
    <w:rsid w:val="008F18F0"/>
    <w:rsid w:val="008F1ACD"/>
    <w:rsid w:val="008F1BCD"/>
    <w:rsid w:val="008F1C88"/>
    <w:rsid w:val="008F2442"/>
    <w:rsid w:val="008F284F"/>
    <w:rsid w:val="008F2889"/>
    <w:rsid w:val="008F2CF2"/>
    <w:rsid w:val="008F2E34"/>
    <w:rsid w:val="008F2E41"/>
    <w:rsid w:val="008F2EA1"/>
    <w:rsid w:val="008F2F94"/>
    <w:rsid w:val="008F319B"/>
    <w:rsid w:val="008F33AA"/>
    <w:rsid w:val="008F359A"/>
    <w:rsid w:val="008F362E"/>
    <w:rsid w:val="008F38DA"/>
    <w:rsid w:val="008F38FD"/>
    <w:rsid w:val="008F3DE0"/>
    <w:rsid w:val="008F3EFF"/>
    <w:rsid w:val="008F3F55"/>
    <w:rsid w:val="008F3FF7"/>
    <w:rsid w:val="008F4002"/>
    <w:rsid w:val="008F455D"/>
    <w:rsid w:val="008F46A2"/>
    <w:rsid w:val="008F4852"/>
    <w:rsid w:val="008F4DF2"/>
    <w:rsid w:val="008F4E2B"/>
    <w:rsid w:val="008F510B"/>
    <w:rsid w:val="008F525E"/>
    <w:rsid w:val="008F5282"/>
    <w:rsid w:val="008F532F"/>
    <w:rsid w:val="008F5521"/>
    <w:rsid w:val="008F563B"/>
    <w:rsid w:val="008F5914"/>
    <w:rsid w:val="008F59C1"/>
    <w:rsid w:val="008F5AE9"/>
    <w:rsid w:val="008F5B66"/>
    <w:rsid w:val="008F5EA6"/>
    <w:rsid w:val="008F5EEC"/>
    <w:rsid w:val="008F5F27"/>
    <w:rsid w:val="008F6101"/>
    <w:rsid w:val="008F6138"/>
    <w:rsid w:val="008F61B5"/>
    <w:rsid w:val="008F62BC"/>
    <w:rsid w:val="008F6317"/>
    <w:rsid w:val="008F64A0"/>
    <w:rsid w:val="008F6897"/>
    <w:rsid w:val="008F6973"/>
    <w:rsid w:val="008F6A1C"/>
    <w:rsid w:val="008F6B2E"/>
    <w:rsid w:val="008F6B7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CAD"/>
    <w:rsid w:val="00900D3E"/>
    <w:rsid w:val="00900FC2"/>
    <w:rsid w:val="00900FED"/>
    <w:rsid w:val="00901221"/>
    <w:rsid w:val="00901466"/>
    <w:rsid w:val="00901561"/>
    <w:rsid w:val="009015F2"/>
    <w:rsid w:val="009016AF"/>
    <w:rsid w:val="009018CF"/>
    <w:rsid w:val="00901A00"/>
    <w:rsid w:val="00901A83"/>
    <w:rsid w:val="00901AF4"/>
    <w:rsid w:val="00901BC6"/>
    <w:rsid w:val="00902059"/>
    <w:rsid w:val="00902111"/>
    <w:rsid w:val="00902307"/>
    <w:rsid w:val="00902788"/>
    <w:rsid w:val="009027A4"/>
    <w:rsid w:val="00902D04"/>
    <w:rsid w:val="00902E2B"/>
    <w:rsid w:val="00902E33"/>
    <w:rsid w:val="00903363"/>
    <w:rsid w:val="0090347F"/>
    <w:rsid w:val="0090373F"/>
    <w:rsid w:val="00903B3F"/>
    <w:rsid w:val="00903CED"/>
    <w:rsid w:val="00903D25"/>
    <w:rsid w:val="00903EC0"/>
    <w:rsid w:val="0090427D"/>
    <w:rsid w:val="009046D1"/>
    <w:rsid w:val="009047C7"/>
    <w:rsid w:val="00904910"/>
    <w:rsid w:val="009049F2"/>
    <w:rsid w:val="00904AAF"/>
    <w:rsid w:val="00904DE3"/>
    <w:rsid w:val="00904EBD"/>
    <w:rsid w:val="00905208"/>
    <w:rsid w:val="0090523D"/>
    <w:rsid w:val="00905495"/>
    <w:rsid w:val="0090597C"/>
    <w:rsid w:val="00905B82"/>
    <w:rsid w:val="00905DCA"/>
    <w:rsid w:val="00905E41"/>
    <w:rsid w:val="00906276"/>
    <w:rsid w:val="00906591"/>
    <w:rsid w:val="009065FF"/>
    <w:rsid w:val="00906C07"/>
    <w:rsid w:val="00906EB7"/>
    <w:rsid w:val="009072B9"/>
    <w:rsid w:val="0090744C"/>
    <w:rsid w:val="00907782"/>
    <w:rsid w:val="0090780C"/>
    <w:rsid w:val="009079EE"/>
    <w:rsid w:val="00907B1B"/>
    <w:rsid w:val="00907B5C"/>
    <w:rsid w:val="00907BE8"/>
    <w:rsid w:val="00907D7C"/>
    <w:rsid w:val="00907FBB"/>
    <w:rsid w:val="009100C6"/>
    <w:rsid w:val="009102DE"/>
    <w:rsid w:val="009102E8"/>
    <w:rsid w:val="00910386"/>
    <w:rsid w:val="009103BD"/>
    <w:rsid w:val="0091048F"/>
    <w:rsid w:val="00910568"/>
    <w:rsid w:val="00910610"/>
    <w:rsid w:val="0091082F"/>
    <w:rsid w:val="0091090D"/>
    <w:rsid w:val="00910A48"/>
    <w:rsid w:val="00910DAD"/>
    <w:rsid w:val="00910DC9"/>
    <w:rsid w:val="00910F46"/>
    <w:rsid w:val="00911040"/>
    <w:rsid w:val="0091131E"/>
    <w:rsid w:val="009113A5"/>
    <w:rsid w:val="00911951"/>
    <w:rsid w:val="00911A55"/>
    <w:rsid w:val="00911A73"/>
    <w:rsid w:val="00911EB5"/>
    <w:rsid w:val="00911EB7"/>
    <w:rsid w:val="00911FC0"/>
    <w:rsid w:val="00912095"/>
    <w:rsid w:val="00912569"/>
    <w:rsid w:val="00912A3F"/>
    <w:rsid w:val="00912A86"/>
    <w:rsid w:val="00912BBC"/>
    <w:rsid w:val="00912CB6"/>
    <w:rsid w:val="0091340E"/>
    <w:rsid w:val="0091365F"/>
    <w:rsid w:val="00913676"/>
    <w:rsid w:val="009136A1"/>
    <w:rsid w:val="009136DA"/>
    <w:rsid w:val="0091383F"/>
    <w:rsid w:val="00913B3D"/>
    <w:rsid w:val="00913BB9"/>
    <w:rsid w:val="00913C22"/>
    <w:rsid w:val="00913CC2"/>
    <w:rsid w:val="00913CD7"/>
    <w:rsid w:val="00913CF4"/>
    <w:rsid w:val="00913E1D"/>
    <w:rsid w:val="00913EF2"/>
    <w:rsid w:val="00913FF8"/>
    <w:rsid w:val="0091402B"/>
    <w:rsid w:val="0091417E"/>
    <w:rsid w:val="0091428C"/>
    <w:rsid w:val="0091469B"/>
    <w:rsid w:val="00914799"/>
    <w:rsid w:val="009148EE"/>
    <w:rsid w:val="00914BE1"/>
    <w:rsid w:val="00914DF3"/>
    <w:rsid w:val="00914EFA"/>
    <w:rsid w:val="00915006"/>
    <w:rsid w:val="00915212"/>
    <w:rsid w:val="0091532A"/>
    <w:rsid w:val="00915762"/>
    <w:rsid w:val="009157E4"/>
    <w:rsid w:val="009158CA"/>
    <w:rsid w:val="0091590A"/>
    <w:rsid w:val="00915915"/>
    <w:rsid w:val="00915959"/>
    <w:rsid w:val="009159CA"/>
    <w:rsid w:val="00915B95"/>
    <w:rsid w:val="00915BB3"/>
    <w:rsid w:val="00915CB4"/>
    <w:rsid w:val="00915D45"/>
    <w:rsid w:val="00915EF2"/>
    <w:rsid w:val="0091632E"/>
    <w:rsid w:val="0091642B"/>
    <w:rsid w:val="009165C8"/>
    <w:rsid w:val="009167A6"/>
    <w:rsid w:val="00916AD5"/>
    <w:rsid w:val="00916CAF"/>
    <w:rsid w:val="00917AE8"/>
    <w:rsid w:val="00917C5C"/>
    <w:rsid w:val="00917C97"/>
    <w:rsid w:val="00917CA2"/>
    <w:rsid w:val="009205CD"/>
    <w:rsid w:val="00920B21"/>
    <w:rsid w:val="00920B63"/>
    <w:rsid w:val="00920CF7"/>
    <w:rsid w:val="00920DB1"/>
    <w:rsid w:val="00920F3A"/>
    <w:rsid w:val="00920FE6"/>
    <w:rsid w:val="00921019"/>
    <w:rsid w:val="00921151"/>
    <w:rsid w:val="009211CD"/>
    <w:rsid w:val="00921695"/>
    <w:rsid w:val="00921858"/>
    <w:rsid w:val="00921D22"/>
    <w:rsid w:val="0092276F"/>
    <w:rsid w:val="009227C1"/>
    <w:rsid w:val="00922B00"/>
    <w:rsid w:val="00922B50"/>
    <w:rsid w:val="00922B59"/>
    <w:rsid w:val="00922D0A"/>
    <w:rsid w:val="00922DE5"/>
    <w:rsid w:val="009230FD"/>
    <w:rsid w:val="00923499"/>
    <w:rsid w:val="009238DA"/>
    <w:rsid w:val="00923B70"/>
    <w:rsid w:val="00923C16"/>
    <w:rsid w:val="0092405A"/>
    <w:rsid w:val="009247DF"/>
    <w:rsid w:val="00924936"/>
    <w:rsid w:val="00924A9D"/>
    <w:rsid w:val="00924F10"/>
    <w:rsid w:val="00924F71"/>
    <w:rsid w:val="00925BD7"/>
    <w:rsid w:val="00925D54"/>
    <w:rsid w:val="009264DB"/>
    <w:rsid w:val="00926623"/>
    <w:rsid w:val="00926765"/>
    <w:rsid w:val="00926989"/>
    <w:rsid w:val="009269DF"/>
    <w:rsid w:val="00926A1C"/>
    <w:rsid w:val="00926A60"/>
    <w:rsid w:val="00926CF6"/>
    <w:rsid w:val="00926D5A"/>
    <w:rsid w:val="00926EC6"/>
    <w:rsid w:val="00926F73"/>
    <w:rsid w:val="00927063"/>
    <w:rsid w:val="00927233"/>
    <w:rsid w:val="0092727C"/>
    <w:rsid w:val="00927398"/>
    <w:rsid w:val="0092747C"/>
    <w:rsid w:val="00927490"/>
    <w:rsid w:val="00927639"/>
    <w:rsid w:val="00927733"/>
    <w:rsid w:val="00927BFC"/>
    <w:rsid w:val="00927E55"/>
    <w:rsid w:val="009301A4"/>
    <w:rsid w:val="0093033C"/>
    <w:rsid w:val="00930579"/>
    <w:rsid w:val="00930B8E"/>
    <w:rsid w:val="00930DBE"/>
    <w:rsid w:val="00930DF0"/>
    <w:rsid w:val="00930E36"/>
    <w:rsid w:val="0093110C"/>
    <w:rsid w:val="0093111D"/>
    <w:rsid w:val="009314A5"/>
    <w:rsid w:val="009314C8"/>
    <w:rsid w:val="00931535"/>
    <w:rsid w:val="009315D0"/>
    <w:rsid w:val="0093163C"/>
    <w:rsid w:val="0093196F"/>
    <w:rsid w:val="00931E35"/>
    <w:rsid w:val="0093230B"/>
    <w:rsid w:val="0093275C"/>
    <w:rsid w:val="00932873"/>
    <w:rsid w:val="00932D8D"/>
    <w:rsid w:val="009332A7"/>
    <w:rsid w:val="009334A1"/>
    <w:rsid w:val="009338C0"/>
    <w:rsid w:val="009339EC"/>
    <w:rsid w:val="00933B16"/>
    <w:rsid w:val="00933B2F"/>
    <w:rsid w:val="00933B78"/>
    <w:rsid w:val="00933E7B"/>
    <w:rsid w:val="00934019"/>
    <w:rsid w:val="009340B4"/>
    <w:rsid w:val="00934596"/>
    <w:rsid w:val="0093486C"/>
    <w:rsid w:val="00934B97"/>
    <w:rsid w:val="00934D6C"/>
    <w:rsid w:val="00934E8B"/>
    <w:rsid w:val="00934F66"/>
    <w:rsid w:val="009351CB"/>
    <w:rsid w:val="00935285"/>
    <w:rsid w:val="00935555"/>
    <w:rsid w:val="009355B9"/>
    <w:rsid w:val="00935639"/>
    <w:rsid w:val="0093566D"/>
    <w:rsid w:val="009358F2"/>
    <w:rsid w:val="00935D85"/>
    <w:rsid w:val="00935ED6"/>
    <w:rsid w:val="00935F58"/>
    <w:rsid w:val="009360BF"/>
    <w:rsid w:val="00936559"/>
    <w:rsid w:val="00936962"/>
    <w:rsid w:val="00936A1E"/>
    <w:rsid w:val="00936A9A"/>
    <w:rsid w:val="00936D98"/>
    <w:rsid w:val="00936E80"/>
    <w:rsid w:val="00936F22"/>
    <w:rsid w:val="009371A0"/>
    <w:rsid w:val="009371C9"/>
    <w:rsid w:val="0093763B"/>
    <w:rsid w:val="009376F0"/>
    <w:rsid w:val="00937874"/>
    <w:rsid w:val="009378C7"/>
    <w:rsid w:val="0093794D"/>
    <w:rsid w:val="009379C5"/>
    <w:rsid w:val="00937B5A"/>
    <w:rsid w:val="00937F58"/>
    <w:rsid w:val="00940048"/>
    <w:rsid w:val="0094013F"/>
    <w:rsid w:val="00940180"/>
    <w:rsid w:val="009401D3"/>
    <w:rsid w:val="0094025E"/>
    <w:rsid w:val="00940283"/>
    <w:rsid w:val="00940474"/>
    <w:rsid w:val="009404FC"/>
    <w:rsid w:val="009408BF"/>
    <w:rsid w:val="009410A5"/>
    <w:rsid w:val="0094137D"/>
    <w:rsid w:val="00941586"/>
    <w:rsid w:val="009416AD"/>
    <w:rsid w:val="00941710"/>
    <w:rsid w:val="009417D0"/>
    <w:rsid w:val="009421AA"/>
    <w:rsid w:val="00942356"/>
    <w:rsid w:val="009427B8"/>
    <w:rsid w:val="009427FF"/>
    <w:rsid w:val="009428CB"/>
    <w:rsid w:val="00942913"/>
    <w:rsid w:val="00942A08"/>
    <w:rsid w:val="0094347F"/>
    <w:rsid w:val="00943844"/>
    <w:rsid w:val="00943A2D"/>
    <w:rsid w:val="00943AB0"/>
    <w:rsid w:val="00943CB3"/>
    <w:rsid w:val="009440C1"/>
    <w:rsid w:val="009441B9"/>
    <w:rsid w:val="00944444"/>
    <w:rsid w:val="00944623"/>
    <w:rsid w:val="0094476A"/>
    <w:rsid w:val="009447F1"/>
    <w:rsid w:val="00944AE4"/>
    <w:rsid w:val="00944F17"/>
    <w:rsid w:val="00945028"/>
    <w:rsid w:val="0094507B"/>
    <w:rsid w:val="009453A6"/>
    <w:rsid w:val="009453C2"/>
    <w:rsid w:val="00945517"/>
    <w:rsid w:val="0094552F"/>
    <w:rsid w:val="00945D58"/>
    <w:rsid w:val="00945ECE"/>
    <w:rsid w:val="0094604E"/>
    <w:rsid w:val="009466F8"/>
    <w:rsid w:val="0094684E"/>
    <w:rsid w:val="00946865"/>
    <w:rsid w:val="00946C5A"/>
    <w:rsid w:val="00946E47"/>
    <w:rsid w:val="00946ED9"/>
    <w:rsid w:val="009470D1"/>
    <w:rsid w:val="00947589"/>
    <w:rsid w:val="00947A12"/>
    <w:rsid w:val="00947A36"/>
    <w:rsid w:val="00947B62"/>
    <w:rsid w:val="00947CE3"/>
    <w:rsid w:val="00947D28"/>
    <w:rsid w:val="00950813"/>
    <w:rsid w:val="00950D63"/>
    <w:rsid w:val="00951341"/>
    <w:rsid w:val="00951421"/>
    <w:rsid w:val="00951552"/>
    <w:rsid w:val="00951CCB"/>
    <w:rsid w:val="00951E7A"/>
    <w:rsid w:val="00951F10"/>
    <w:rsid w:val="009521D0"/>
    <w:rsid w:val="009524F4"/>
    <w:rsid w:val="009526C6"/>
    <w:rsid w:val="00952AEA"/>
    <w:rsid w:val="00952D75"/>
    <w:rsid w:val="00952DF5"/>
    <w:rsid w:val="00952E94"/>
    <w:rsid w:val="00952EAF"/>
    <w:rsid w:val="00953398"/>
    <w:rsid w:val="009533C3"/>
    <w:rsid w:val="009536E5"/>
    <w:rsid w:val="00953893"/>
    <w:rsid w:val="0095390C"/>
    <w:rsid w:val="00953CBC"/>
    <w:rsid w:val="00953CFE"/>
    <w:rsid w:val="00954131"/>
    <w:rsid w:val="00954427"/>
    <w:rsid w:val="009545E8"/>
    <w:rsid w:val="00954F65"/>
    <w:rsid w:val="00955542"/>
    <w:rsid w:val="009555BB"/>
    <w:rsid w:val="00955635"/>
    <w:rsid w:val="00955678"/>
    <w:rsid w:val="0095591D"/>
    <w:rsid w:val="00955B4A"/>
    <w:rsid w:val="00955CB3"/>
    <w:rsid w:val="00955F53"/>
    <w:rsid w:val="00955F76"/>
    <w:rsid w:val="009563E7"/>
    <w:rsid w:val="009564C4"/>
    <w:rsid w:val="0095653E"/>
    <w:rsid w:val="009565A2"/>
    <w:rsid w:val="00956A61"/>
    <w:rsid w:val="00956B18"/>
    <w:rsid w:val="00956BF1"/>
    <w:rsid w:val="00956EDC"/>
    <w:rsid w:val="00956F53"/>
    <w:rsid w:val="0095725C"/>
    <w:rsid w:val="009572A5"/>
    <w:rsid w:val="00957468"/>
    <w:rsid w:val="00957496"/>
    <w:rsid w:val="0095750E"/>
    <w:rsid w:val="009576CD"/>
    <w:rsid w:val="00957A0D"/>
    <w:rsid w:val="00957C2D"/>
    <w:rsid w:val="00957F70"/>
    <w:rsid w:val="00960281"/>
    <w:rsid w:val="00960551"/>
    <w:rsid w:val="0096055F"/>
    <w:rsid w:val="00960769"/>
    <w:rsid w:val="00960859"/>
    <w:rsid w:val="00960A12"/>
    <w:rsid w:val="00960BC2"/>
    <w:rsid w:val="00960FE7"/>
    <w:rsid w:val="00961129"/>
    <w:rsid w:val="009611B0"/>
    <w:rsid w:val="009611D3"/>
    <w:rsid w:val="009613B9"/>
    <w:rsid w:val="0096140B"/>
    <w:rsid w:val="0096181B"/>
    <w:rsid w:val="00961949"/>
    <w:rsid w:val="0096199C"/>
    <w:rsid w:val="00961AA1"/>
    <w:rsid w:val="00961B7B"/>
    <w:rsid w:val="00961E66"/>
    <w:rsid w:val="00962072"/>
    <w:rsid w:val="00962219"/>
    <w:rsid w:val="00962CED"/>
    <w:rsid w:val="00962DD4"/>
    <w:rsid w:val="00962E69"/>
    <w:rsid w:val="00962FF9"/>
    <w:rsid w:val="00963189"/>
    <w:rsid w:val="009631F2"/>
    <w:rsid w:val="0096321A"/>
    <w:rsid w:val="009632E7"/>
    <w:rsid w:val="0096343E"/>
    <w:rsid w:val="0096346D"/>
    <w:rsid w:val="00963812"/>
    <w:rsid w:val="009639DD"/>
    <w:rsid w:val="00963C0E"/>
    <w:rsid w:val="00963C90"/>
    <w:rsid w:val="00963EC5"/>
    <w:rsid w:val="00963F72"/>
    <w:rsid w:val="00964285"/>
    <w:rsid w:val="00964435"/>
    <w:rsid w:val="00964583"/>
    <w:rsid w:val="009646AD"/>
    <w:rsid w:val="00964747"/>
    <w:rsid w:val="00964AA5"/>
    <w:rsid w:val="00965663"/>
    <w:rsid w:val="009656C5"/>
    <w:rsid w:val="00965A16"/>
    <w:rsid w:val="00965B03"/>
    <w:rsid w:val="00965DC9"/>
    <w:rsid w:val="00965F8E"/>
    <w:rsid w:val="00966123"/>
    <w:rsid w:val="00966666"/>
    <w:rsid w:val="009668C6"/>
    <w:rsid w:val="00966E76"/>
    <w:rsid w:val="00967265"/>
    <w:rsid w:val="009673FA"/>
    <w:rsid w:val="00967651"/>
    <w:rsid w:val="00967A57"/>
    <w:rsid w:val="00967B18"/>
    <w:rsid w:val="00970040"/>
    <w:rsid w:val="009701F0"/>
    <w:rsid w:val="00970B09"/>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3DE"/>
    <w:rsid w:val="00972BDF"/>
    <w:rsid w:val="00972DEB"/>
    <w:rsid w:val="0097318A"/>
    <w:rsid w:val="00973219"/>
    <w:rsid w:val="0097338E"/>
    <w:rsid w:val="009733A9"/>
    <w:rsid w:val="0097353F"/>
    <w:rsid w:val="0097356C"/>
    <w:rsid w:val="00973624"/>
    <w:rsid w:val="0097377A"/>
    <w:rsid w:val="009738EB"/>
    <w:rsid w:val="00973D61"/>
    <w:rsid w:val="00973D6D"/>
    <w:rsid w:val="009741C4"/>
    <w:rsid w:val="00974559"/>
    <w:rsid w:val="00974583"/>
    <w:rsid w:val="00974757"/>
    <w:rsid w:val="00974B5A"/>
    <w:rsid w:val="00975201"/>
    <w:rsid w:val="00975210"/>
    <w:rsid w:val="00975224"/>
    <w:rsid w:val="00975234"/>
    <w:rsid w:val="009759B5"/>
    <w:rsid w:val="00975C70"/>
    <w:rsid w:val="00975F68"/>
    <w:rsid w:val="00975FB6"/>
    <w:rsid w:val="00976030"/>
    <w:rsid w:val="00976066"/>
    <w:rsid w:val="009762D1"/>
    <w:rsid w:val="0097690E"/>
    <w:rsid w:val="009769C3"/>
    <w:rsid w:val="00976BE2"/>
    <w:rsid w:val="00976CCD"/>
    <w:rsid w:val="00976DAF"/>
    <w:rsid w:val="009776F1"/>
    <w:rsid w:val="0097775C"/>
    <w:rsid w:val="009779BA"/>
    <w:rsid w:val="00977AAA"/>
    <w:rsid w:val="00977CBD"/>
    <w:rsid w:val="00977CBE"/>
    <w:rsid w:val="00977D95"/>
    <w:rsid w:val="0098044C"/>
    <w:rsid w:val="009806DD"/>
    <w:rsid w:val="0098076D"/>
    <w:rsid w:val="009808CA"/>
    <w:rsid w:val="009809C6"/>
    <w:rsid w:val="00980BF8"/>
    <w:rsid w:val="00980C2F"/>
    <w:rsid w:val="00980C72"/>
    <w:rsid w:val="0098130E"/>
    <w:rsid w:val="0098159C"/>
    <w:rsid w:val="009816EB"/>
    <w:rsid w:val="009818B3"/>
    <w:rsid w:val="009818F6"/>
    <w:rsid w:val="009819C4"/>
    <w:rsid w:val="00981AA1"/>
    <w:rsid w:val="00981C58"/>
    <w:rsid w:val="0098211B"/>
    <w:rsid w:val="00982692"/>
    <w:rsid w:val="009826AA"/>
    <w:rsid w:val="00982774"/>
    <w:rsid w:val="009828ED"/>
    <w:rsid w:val="00982B5C"/>
    <w:rsid w:val="00982DE0"/>
    <w:rsid w:val="00983304"/>
    <w:rsid w:val="009833C7"/>
    <w:rsid w:val="00983529"/>
    <w:rsid w:val="00983671"/>
    <w:rsid w:val="00983984"/>
    <w:rsid w:val="009839BE"/>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60A8"/>
    <w:rsid w:val="0098654C"/>
    <w:rsid w:val="009865EA"/>
    <w:rsid w:val="00986782"/>
    <w:rsid w:val="00986D34"/>
    <w:rsid w:val="00986D79"/>
    <w:rsid w:val="00986FE0"/>
    <w:rsid w:val="0098716E"/>
    <w:rsid w:val="00987459"/>
    <w:rsid w:val="0098750E"/>
    <w:rsid w:val="0098769F"/>
    <w:rsid w:val="00987C6A"/>
    <w:rsid w:val="009902BF"/>
    <w:rsid w:val="00990830"/>
    <w:rsid w:val="00990839"/>
    <w:rsid w:val="00990917"/>
    <w:rsid w:val="00990997"/>
    <w:rsid w:val="00990BAD"/>
    <w:rsid w:val="00990C07"/>
    <w:rsid w:val="00990FA4"/>
    <w:rsid w:val="00990FE1"/>
    <w:rsid w:val="009912F9"/>
    <w:rsid w:val="00991462"/>
    <w:rsid w:val="009915D4"/>
    <w:rsid w:val="0099175F"/>
    <w:rsid w:val="0099179A"/>
    <w:rsid w:val="0099192B"/>
    <w:rsid w:val="00991957"/>
    <w:rsid w:val="00991C35"/>
    <w:rsid w:val="0099214D"/>
    <w:rsid w:val="009924FC"/>
    <w:rsid w:val="00992597"/>
    <w:rsid w:val="00992913"/>
    <w:rsid w:val="00992B01"/>
    <w:rsid w:val="00992B23"/>
    <w:rsid w:val="00992E8E"/>
    <w:rsid w:val="009930B7"/>
    <w:rsid w:val="009931FE"/>
    <w:rsid w:val="00993B71"/>
    <w:rsid w:val="00993BFA"/>
    <w:rsid w:val="00993CB1"/>
    <w:rsid w:val="00993F73"/>
    <w:rsid w:val="00994226"/>
    <w:rsid w:val="00994442"/>
    <w:rsid w:val="0099445A"/>
    <w:rsid w:val="00994B1E"/>
    <w:rsid w:val="00995180"/>
    <w:rsid w:val="009957EF"/>
    <w:rsid w:val="00995AD4"/>
    <w:rsid w:val="00995CEB"/>
    <w:rsid w:val="00995D79"/>
    <w:rsid w:val="00995E0B"/>
    <w:rsid w:val="00995E55"/>
    <w:rsid w:val="00995FFD"/>
    <w:rsid w:val="0099690C"/>
    <w:rsid w:val="00996C89"/>
    <w:rsid w:val="00996D8E"/>
    <w:rsid w:val="00996DED"/>
    <w:rsid w:val="00996F39"/>
    <w:rsid w:val="009970B3"/>
    <w:rsid w:val="009970FD"/>
    <w:rsid w:val="0099731F"/>
    <w:rsid w:val="00997360"/>
    <w:rsid w:val="00997460"/>
    <w:rsid w:val="0099748E"/>
    <w:rsid w:val="00997833"/>
    <w:rsid w:val="00997963"/>
    <w:rsid w:val="00997AC7"/>
    <w:rsid w:val="00997B6A"/>
    <w:rsid w:val="00997C9C"/>
    <w:rsid w:val="00997E80"/>
    <w:rsid w:val="009A055F"/>
    <w:rsid w:val="009A0750"/>
    <w:rsid w:val="009A07FD"/>
    <w:rsid w:val="009A0A21"/>
    <w:rsid w:val="009A0BE3"/>
    <w:rsid w:val="009A0CF7"/>
    <w:rsid w:val="009A0ED1"/>
    <w:rsid w:val="009A1221"/>
    <w:rsid w:val="009A1ADF"/>
    <w:rsid w:val="009A1BF3"/>
    <w:rsid w:val="009A1C33"/>
    <w:rsid w:val="009A269C"/>
    <w:rsid w:val="009A2D3A"/>
    <w:rsid w:val="009A3111"/>
    <w:rsid w:val="009A37BA"/>
    <w:rsid w:val="009A3881"/>
    <w:rsid w:val="009A389F"/>
    <w:rsid w:val="009A3D8F"/>
    <w:rsid w:val="009A3E26"/>
    <w:rsid w:val="009A4651"/>
    <w:rsid w:val="009A49A2"/>
    <w:rsid w:val="009A4D02"/>
    <w:rsid w:val="009A4D03"/>
    <w:rsid w:val="009A4E90"/>
    <w:rsid w:val="009A5155"/>
    <w:rsid w:val="009A5233"/>
    <w:rsid w:val="009A5360"/>
    <w:rsid w:val="009A57C2"/>
    <w:rsid w:val="009A59C2"/>
    <w:rsid w:val="009A5EF0"/>
    <w:rsid w:val="009A5F68"/>
    <w:rsid w:val="009A5FF1"/>
    <w:rsid w:val="009A644D"/>
    <w:rsid w:val="009A6582"/>
    <w:rsid w:val="009A67DB"/>
    <w:rsid w:val="009A6C6A"/>
    <w:rsid w:val="009A6DDB"/>
    <w:rsid w:val="009A6EBB"/>
    <w:rsid w:val="009A6F6E"/>
    <w:rsid w:val="009A702C"/>
    <w:rsid w:val="009A774C"/>
    <w:rsid w:val="009A7BBE"/>
    <w:rsid w:val="009B013F"/>
    <w:rsid w:val="009B018E"/>
    <w:rsid w:val="009B0431"/>
    <w:rsid w:val="009B0799"/>
    <w:rsid w:val="009B0AAC"/>
    <w:rsid w:val="009B0B03"/>
    <w:rsid w:val="009B0C02"/>
    <w:rsid w:val="009B0C75"/>
    <w:rsid w:val="009B0D31"/>
    <w:rsid w:val="009B0E10"/>
    <w:rsid w:val="009B1027"/>
    <w:rsid w:val="009B1343"/>
    <w:rsid w:val="009B1759"/>
    <w:rsid w:val="009B17EC"/>
    <w:rsid w:val="009B1A17"/>
    <w:rsid w:val="009B21C9"/>
    <w:rsid w:val="009B2279"/>
    <w:rsid w:val="009B2374"/>
    <w:rsid w:val="009B2444"/>
    <w:rsid w:val="009B24FA"/>
    <w:rsid w:val="009B2757"/>
    <w:rsid w:val="009B2851"/>
    <w:rsid w:val="009B2C6E"/>
    <w:rsid w:val="009B2DD8"/>
    <w:rsid w:val="009B3128"/>
    <w:rsid w:val="009B3634"/>
    <w:rsid w:val="009B3701"/>
    <w:rsid w:val="009B3738"/>
    <w:rsid w:val="009B3AE1"/>
    <w:rsid w:val="009B3C33"/>
    <w:rsid w:val="009B4625"/>
    <w:rsid w:val="009B4740"/>
    <w:rsid w:val="009B4795"/>
    <w:rsid w:val="009B48FB"/>
    <w:rsid w:val="009B4C6B"/>
    <w:rsid w:val="009B4CBA"/>
    <w:rsid w:val="009B4D38"/>
    <w:rsid w:val="009B4D50"/>
    <w:rsid w:val="009B4D59"/>
    <w:rsid w:val="009B4E2D"/>
    <w:rsid w:val="009B545F"/>
    <w:rsid w:val="009B586D"/>
    <w:rsid w:val="009B5B4F"/>
    <w:rsid w:val="009B5C4A"/>
    <w:rsid w:val="009B5CCB"/>
    <w:rsid w:val="009B5F2E"/>
    <w:rsid w:val="009B6071"/>
    <w:rsid w:val="009B615E"/>
    <w:rsid w:val="009B64AF"/>
    <w:rsid w:val="009B67D9"/>
    <w:rsid w:val="009B6812"/>
    <w:rsid w:val="009B6B8E"/>
    <w:rsid w:val="009B6BA4"/>
    <w:rsid w:val="009B6D85"/>
    <w:rsid w:val="009B6EEE"/>
    <w:rsid w:val="009B713E"/>
    <w:rsid w:val="009B7169"/>
    <w:rsid w:val="009B729F"/>
    <w:rsid w:val="009B73DC"/>
    <w:rsid w:val="009B7626"/>
    <w:rsid w:val="009B7667"/>
    <w:rsid w:val="009B7794"/>
    <w:rsid w:val="009B77FA"/>
    <w:rsid w:val="009B79B6"/>
    <w:rsid w:val="009B7BF3"/>
    <w:rsid w:val="009B7C56"/>
    <w:rsid w:val="009B7C5B"/>
    <w:rsid w:val="009C0115"/>
    <w:rsid w:val="009C0462"/>
    <w:rsid w:val="009C04A6"/>
    <w:rsid w:val="009C04FC"/>
    <w:rsid w:val="009C0601"/>
    <w:rsid w:val="009C062C"/>
    <w:rsid w:val="009C06D8"/>
    <w:rsid w:val="009C0981"/>
    <w:rsid w:val="009C0DE2"/>
    <w:rsid w:val="009C0DEC"/>
    <w:rsid w:val="009C0F1D"/>
    <w:rsid w:val="009C1233"/>
    <w:rsid w:val="009C1379"/>
    <w:rsid w:val="009C13A2"/>
    <w:rsid w:val="009C1578"/>
    <w:rsid w:val="009C1AD9"/>
    <w:rsid w:val="009C2319"/>
    <w:rsid w:val="009C2331"/>
    <w:rsid w:val="009C24E5"/>
    <w:rsid w:val="009C2BA8"/>
    <w:rsid w:val="009C2D78"/>
    <w:rsid w:val="009C2EA0"/>
    <w:rsid w:val="009C2F0F"/>
    <w:rsid w:val="009C2F1C"/>
    <w:rsid w:val="009C2FD1"/>
    <w:rsid w:val="009C2FEC"/>
    <w:rsid w:val="009C3078"/>
    <w:rsid w:val="009C31BA"/>
    <w:rsid w:val="009C3272"/>
    <w:rsid w:val="009C33AC"/>
    <w:rsid w:val="009C364D"/>
    <w:rsid w:val="009C3735"/>
    <w:rsid w:val="009C37B4"/>
    <w:rsid w:val="009C3802"/>
    <w:rsid w:val="009C3935"/>
    <w:rsid w:val="009C39B0"/>
    <w:rsid w:val="009C3BBB"/>
    <w:rsid w:val="009C3BC9"/>
    <w:rsid w:val="009C3C06"/>
    <w:rsid w:val="009C3E61"/>
    <w:rsid w:val="009C3F9E"/>
    <w:rsid w:val="009C4176"/>
    <w:rsid w:val="009C475C"/>
    <w:rsid w:val="009C4A50"/>
    <w:rsid w:val="009C4A76"/>
    <w:rsid w:val="009C55DD"/>
    <w:rsid w:val="009C5C44"/>
    <w:rsid w:val="009C5C71"/>
    <w:rsid w:val="009C5DCE"/>
    <w:rsid w:val="009C5F69"/>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0E4F"/>
    <w:rsid w:val="009D1038"/>
    <w:rsid w:val="009D11F3"/>
    <w:rsid w:val="009D15EC"/>
    <w:rsid w:val="009D1648"/>
    <w:rsid w:val="009D17B7"/>
    <w:rsid w:val="009D1844"/>
    <w:rsid w:val="009D1AB9"/>
    <w:rsid w:val="009D1AC3"/>
    <w:rsid w:val="009D1FAE"/>
    <w:rsid w:val="009D2298"/>
    <w:rsid w:val="009D26BE"/>
    <w:rsid w:val="009D26D8"/>
    <w:rsid w:val="009D27D6"/>
    <w:rsid w:val="009D2D1C"/>
    <w:rsid w:val="009D2DE4"/>
    <w:rsid w:val="009D2E4F"/>
    <w:rsid w:val="009D2FA4"/>
    <w:rsid w:val="009D3043"/>
    <w:rsid w:val="009D3145"/>
    <w:rsid w:val="009D3489"/>
    <w:rsid w:val="009D3E19"/>
    <w:rsid w:val="009D40A1"/>
    <w:rsid w:val="009D47ED"/>
    <w:rsid w:val="009D4C8E"/>
    <w:rsid w:val="009D4D14"/>
    <w:rsid w:val="009D4EE5"/>
    <w:rsid w:val="009D528B"/>
    <w:rsid w:val="009D5290"/>
    <w:rsid w:val="009D55CF"/>
    <w:rsid w:val="009D566C"/>
    <w:rsid w:val="009D5A96"/>
    <w:rsid w:val="009D5AA9"/>
    <w:rsid w:val="009D5AEE"/>
    <w:rsid w:val="009D5CFF"/>
    <w:rsid w:val="009D5DA2"/>
    <w:rsid w:val="009D5DAF"/>
    <w:rsid w:val="009D5EB7"/>
    <w:rsid w:val="009D62E0"/>
    <w:rsid w:val="009D62E8"/>
    <w:rsid w:val="009D64EA"/>
    <w:rsid w:val="009D688D"/>
    <w:rsid w:val="009D6A3B"/>
    <w:rsid w:val="009D6D79"/>
    <w:rsid w:val="009D6EF7"/>
    <w:rsid w:val="009D7111"/>
    <w:rsid w:val="009D71B1"/>
    <w:rsid w:val="009D7246"/>
    <w:rsid w:val="009D753E"/>
    <w:rsid w:val="009D7624"/>
    <w:rsid w:val="009D7654"/>
    <w:rsid w:val="009D7942"/>
    <w:rsid w:val="009D797C"/>
    <w:rsid w:val="009D7B16"/>
    <w:rsid w:val="009D7B32"/>
    <w:rsid w:val="009D7D2D"/>
    <w:rsid w:val="009E0378"/>
    <w:rsid w:val="009E0413"/>
    <w:rsid w:val="009E04D3"/>
    <w:rsid w:val="009E0711"/>
    <w:rsid w:val="009E0712"/>
    <w:rsid w:val="009E09A0"/>
    <w:rsid w:val="009E09BD"/>
    <w:rsid w:val="009E0B89"/>
    <w:rsid w:val="009E0C47"/>
    <w:rsid w:val="009E0E0C"/>
    <w:rsid w:val="009E11B3"/>
    <w:rsid w:val="009E14D0"/>
    <w:rsid w:val="009E1848"/>
    <w:rsid w:val="009E1A48"/>
    <w:rsid w:val="009E1BFA"/>
    <w:rsid w:val="009E1FCD"/>
    <w:rsid w:val="009E25E7"/>
    <w:rsid w:val="009E2679"/>
    <w:rsid w:val="009E274F"/>
    <w:rsid w:val="009E27F4"/>
    <w:rsid w:val="009E29CB"/>
    <w:rsid w:val="009E2AE9"/>
    <w:rsid w:val="009E2C3D"/>
    <w:rsid w:val="009E2FE6"/>
    <w:rsid w:val="009E3446"/>
    <w:rsid w:val="009E34CD"/>
    <w:rsid w:val="009E3797"/>
    <w:rsid w:val="009E3807"/>
    <w:rsid w:val="009E3835"/>
    <w:rsid w:val="009E3837"/>
    <w:rsid w:val="009E3AAD"/>
    <w:rsid w:val="009E3DB4"/>
    <w:rsid w:val="009E429A"/>
    <w:rsid w:val="009E42CF"/>
    <w:rsid w:val="009E455F"/>
    <w:rsid w:val="009E467F"/>
    <w:rsid w:val="009E4819"/>
    <w:rsid w:val="009E4984"/>
    <w:rsid w:val="009E4BFB"/>
    <w:rsid w:val="009E53A2"/>
    <w:rsid w:val="009E5544"/>
    <w:rsid w:val="009E55A0"/>
    <w:rsid w:val="009E5857"/>
    <w:rsid w:val="009E5A48"/>
    <w:rsid w:val="009E5B77"/>
    <w:rsid w:val="009E5CE5"/>
    <w:rsid w:val="009E5FE9"/>
    <w:rsid w:val="009E6311"/>
    <w:rsid w:val="009E6510"/>
    <w:rsid w:val="009E6691"/>
    <w:rsid w:val="009E78CB"/>
    <w:rsid w:val="009E7E4B"/>
    <w:rsid w:val="009F0BDA"/>
    <w:rsid w:val="009F0F3F"/>
    <w:rsid w:val="009F1328"/>
    <w:rsid w:val="009F1385"/>
    <w:rsid w:val="009F1453"/>
    <w:rsid w:val="009F15D5"/>
    <w:rsid w:val="009F16E1"/>
    <w:rsid w:val="009F1A95"/>
    <w:rsid w:val="009F1E72"/>
    <w:rsid w:val="009F1EC7"/>
    <w:rsid w:val="009F22B6"/>
    <w:rsid w:val="009F230A"/>
    <w:rsid w:val="009F2456"/>
    <w:rsid w:val="009F2556"/>
    <w:rsid w:val="009F260A"/>
    <w:rsid w:val="009F2793"/>
    <w:rsid w:val="009F30DA"/>
    <w:rsid w:val="009F30F7"/>
    <w:rsid w:val="009F31F7"/>
    <w:rsid w:val="009F322B"/>
    <w:rsid w:val="009F331C"/>
    <w:rsid w:val="009F353E"/>
    <w:rsid w:val="009F355E"/>
    <w:rsid w:val="009F360A"/>
    <w:rsid w:val="009F3796"/>
    <w:rsid w:val="009F3899"/>
    <w:rsid w:val="009F39DC"/>
    <w:rsid w:val="009F3A56"/>
    <w:rsid w:val="009F3B8C"/>
    <w:rsid w:val="009F3BC7"/>
    <w:rsid w:val="009F3E8A"/>
    <w:rsid w:val="009F40FF"/>
    <w:rsid w:val="009F4335"/>
    <w:rsid w:val="009F4427"/>
    <w:rsid w:val="009F47A5"/>
    <w:rsid w:val="009F4BA7"/>
    <w:rsid w:val="009F4BE2"/>
    <w:rsid w:val="009F4D89"/>
    <w:rsid w:val="009F4FF8"/>
    <w:rsid w:val="009F5015"/>
    <w:rsid w:val="009F5497"/>
    <w:rsid w:val="009F55FC"/>
    <w:rsid w:val="009F591C"/>
    <w:rsid w:val="009F59E9"/>
    <w:rsid w:val="009F603A"/>
    <w:rsid w:val="009F62A5"/>
    <w:rsid w:val="009F6523"/>
    <w:rsid w:val="009F6649"/>
    <w:rsid w:val="009F666F"/>
    <w:rsid w:val="009F685A"/>
    <w:rsid w:val="009F6932"/>
    <w:rsid w:val="009F69ED"/>
    <w:rsid w:val="009F6A5E"/>
    <w:rsid w:val="009F6CC0"/>
    <w:rsid w:val="009F7076"/>
    <w:rsid w:val="009F7142"/>
    <w:rsid w:val="009F7151"/>
    <w:rsid w:val="009F71BC"/>
    <w:rsid w:val="009F7216"/>
    <w:rsid w:val="009F7497"/>
    <w:rsid w:val="009F7713"/>
    <w:rsid w:val="009F7849"/>
    <w:rsid w:val="009F799B"/>
    <w:rsid w:val="009F7D4A"/>
    <w:rsid w:val="009F7E52"/>
    <w:rsid w:val="00A00189"/>
    <w:rsid w:val="00A00386"/>
    <w:rsid w:val="00A003E4"/>
    <w:rsid w:val="00A00503"/>
    <w:rsid w:val="00A005CA"/>
    <w:rsid w:val="00A00775"/>
    <w:rsid w:val="00A008E4"/>
    <w:rsid w:val="00A00940"/>
    <w:rsid w:val="00A00953"/>
    <w:rsid w:val="00A00BD8"/>
    <w:rsid w:val="00A00DD6"/>
    <w:rsid w:val="00A00E73"/>
    <w:rsid w:val="00A01090"/>
    <w:rsid w:val="00A01125"/>
    <w:rsid w:val="00A011C7"/>
    <w:rsid w:val="00A015DF"/>
    <w:rsid w:val="00A018FC"/>
    <w:rsid w:val="00A01B03"/>
    <w:rsid w:val="00A01D99"/>
    <w:rsid w:val="00A01DA3"/>
    <w:rsid w:val="00A0217E"/>
    <w:rsid w:val="00A02232"/>
    <w:rsid w:val="00A0247D"/>
    <w:rsid w:val="00A027AF"/>
    <w:rsid w:val="00A02815"/>
    <w:rsid w:val="00A02891"/>
    <w:rsid w:val="00A028CB"/>
    <w:rsid w:val="00A02C62"/>
    <w:rsid w:val="00A02F8A"/>
    <w:rsid w:val="00A0306B"/>
    <w:rsid w:val="00A03120"/>
    <w:rsid w:val="00A034EC"/>
    <w:rsid w:val="00A0365B"/>
    <w:rsid w:val="00A038D6"/>
    <w:rsid w:val="00A038E7"/>
    <w:rsid w:val="00A03A84"/>
    <w:rsid w:val="00A04139"/>
    <w:rsid w:val="00A046A7"/>
    <w:rsid w:val="00A0491C"/>
    <w:rsid w:val="00A04C39"/>
    <w:rsid w:val="00A04C82"/>
    <w:rsid w:val="00A04D6D"/>
    <w:rsid w:val="00A04D85"/>
    <w:rsid w:val="00A04F78"/>
    <w:rsid w:val="00A0500D"/>
    <w:rsid w:val="00A05648"/>
    <w:rsid w:val="00A05CA3"/>
    <w:rsid w:val="00A05E47"/>
    <w:rsid w:val="00A060CE"/>
    <w:rsid w:val="00A0695F"/>
    <w:rsid w:val="00A06A05"/>
    <w:rsid w:val="00A06A38"/>
    <w:rsid w:val="00A06E5F"/>
    <w:rsid w:val="00A0728B"/>
    <w:rsid w:val="00A0728D"/>
    <w:rsid w:val="00A07416"/>
    <w:rsid w:val="00A0758F"/>
    <w:rsid w:val="00A079AB"/>
    <w:rsid w:val="00A07A25"/>
    <w:rsid w:val="00A07A43"/>
    <w:rsid w:val="00A07BE6"/>
    <w:rsid w:val="00A10056"/>
    <w:rsid w:val="00A1035E"/>
    <w:rsid w:val="00A10AA6"/>
    <w:rsid w:val="00A10D63"/>
    <w:rsid w:val="00A10E9C"/>
    <w:rsid w:val="00A10F24"/>
    <w:rsid w:val="00A115D6"/>
    <w:rsid w:val="00A1165A"/>
    <w:rsid w:val="00A117FF"/>
    <w:rsid w:val="00A1196F"/>
    <w:rsid w:val="00A11B00"/>
    <w:rsid w:val="00A11D05"/>
    <w:rsid w:val="00A1201D"/>
    <w:rsid w:val="00A121C1"/>
    <w:rsid w:val="00A12386"/>
    <w:rsid w:val="00A1280B"/>
    <w:rsid w:val="00A12862"/>
    <w:rsid w:val="00A12884"/>
    <w:rsid w:val="00A12AA6"/>
    <w:rsid w:val="00A1319F"/>
    <w:rsid w:val="00A13632"/>
    <w:rsid w:val="00A138AE"/>
    <w:rsid w:val="00A138BF"/>
    <w:rsid w:val="00A13924"/>
    <w:rsid w:val="00A13972"/>
    <w:rsid w:val="00A13A0A"/>
    <w:rsid w:val="00A13D7C"/>
    <w:rsid w:val="00A13E30"/>
    <w:rsid w:val="00A13F00"/>
    <w:rsid w:val="00A14E3E"/>
    <w:rsid w:val="00A14EAC"/>
    <w:rsid w:val="00A14ECC"/>
    <w:rsid w:val="00A150C6"/>
    <w:rsid w:val="00A15423"/>
    <w:rsid w:val="00A15663"/>
    <w:rsid w:val="00A157AE"/>
    <w:rsid w:val="00A15A19"/>
    <w:rsid w:val="00A15E16"/>
    <w:rsid w:val="00A15F04"/>
    <w:rsid w:val="00A15FAA"/>
    <w:rsid w:val="00A161C6"/>
    <w:rsid w:val="00A163FC"/>
    <w:rsid w:val="00A16469"/>
    <w:rsid w:val="00A16647"/>
    <w:rsid w:val="00A16692"/>
    <w:rsid w:val="00A1691C"/>
    <w:rsid w:val="00A169BD"/>
    <w:rsid w:val="00A16AE1"/>
    <w:rsid w:val="00A16E0B"/>
    <w:rsid w:val="00A16FEA"/>
    <w:rsid w:val="00A17080"/>
    <w:rsid w:val="00A1737D"/>
    <w:rsid w:val="00A1771C"/>
    <w:rsid w:val="00A179C1"/>
    <w:rsid w:val="00A17D51"/>
    <w:rsid w:val="00A200C8"/>
    <w:rsid w:val="00A2040E"/>
    <w:rsid w:val="00A20AFA"/>
    <w:rsid w:val="00A20E7E"/>
    <w:rsid w:val="00A2132D"/>
    <w:rsid w:val="00A21696"/>
    <w:rsid w:val="00A21810"/>
    <w:rsid w:val="00A21A34"/>
    <w:rsid w:val="00A21BE5"/>
    <w:rsid w:val="00A21E35"/>
    <w:rsid w:val="00A21EEF"/>
    <w:rsid w:val="00A223CC"/>
    <w:rsid w:val="00A2240D"/>
    <w:rsid w:val="00A22478"/>
    <w:rsid w:val="00A22519"/>
    <w:rsid w:val="00A22566"/>
    <w:rsid w:val="00A2273E"/>
    <w:rsid w:val="00A22F3B"/>
    <w:rsid w:val="00A2311B"/>
    <w:rsid w:val="00A23171"/>
    <w:rsid w:val="00A233B2"/>
    <w:rsid w:val="00A23529"/>
    <w:rsid w:val="00A235BD"/>
    <w:rsid w:val="00A2361A"/>
    <w:rsid w:val="00A2366F"/>
    <w:rsid w:val="00A23868"/>
    <w:rsid w:val="00A2389E"/>
    <w:rsid w:val="00A23960"/>
    <w:rsid w:val="00A23A00"/>
    <w:rsid w:val="00A23AEB"/>
    <w:rsid w:val="00A23B0D"/>
    <w:rsid w:val="00A23CC1"/>
    <w:rsid w:val="00A23D27"/>
    <w:rsid w:val="00A23DAC"/>
    <w:rsid w:val="00A23EB5"/>
    <w:rsid w:val="00A23FB2"/>
    <w:rsid w:val="00A243AD"/>
    <w:rsid w:val="00A24545"/>
    <w:rsid w:val="00A24673"/>
    <w:rsid w:val="00A247CE"/>
    <w:rsid w:val="00A248FC"/>
    <w:rsid w:val="00A24C90"/>
    <w:rsid w:val="00A24CDE"/>
    <w:rsid w:val="00A24E50"/>
    <w:rsid w:val="00A24EF6"/>
    <w:rsid w:val="00A250AE"/>
    <w:rsid w:val="00A251B2"/>
    <w:rsid w:val="00A25688"/>
    <w:rsid w:val="00A25AE9"/>
    <w:rsid w:val="00A25C16"/>
    <w:rsid w:val="00A25E3C"/>
    <w:rsid w:val="00A25F91"/>
    <w:rsid w:val="00A25FAF"/>
    <w:rsid w:val="00A26497"/>
    <w:rsid w:val="00A26634"/>
    <w:rsid w:val="00A26945"/>
    <w:rsid w:val="00A26E81"/>
    <w:rsid w:val="00A26FAC"/>
    <w:rsid w:val="00A270D6"/>
    <w:rsid w:val="00A2732D"/>
    <w:rsid w:val="00A27451"/>
    <w:rsid w:val="00A2772B"/>
    <w:rsid w:val="00A277BD"/>
    <w:rsid w:val="00A278CC"/>
    <w:rsid w:val="00A278E3"/>
    <w:rsid w:val="00A2794D"/>
    <w:rsid w:val="00A27A6E"/>
    <w:rsid w:val="00A27BEF"/>
    <w:rsid w:val="00A27CC2"/>
    <w:rsid w:val="00A30136"/>
    <w:rsid w:val="00A302FE"/>
    <w:rsid w:val="00A3037E"/>
    <w:rsid w:val="00A304B8"/>
    <w:rsid w:val="00A30C69"/>
    <w:rsid w:val="00A30E69"/>
    <w:rsid w:val="00A310A7"/>
    <w:rsid w:val="00A310E3"/>
    <w:rsid w:val="00A31110"/>
    <w:rsid w:val="00A317F4"/>
    <w:rsid w:val="00A318C9"/>
    <w:rsid w:val="00A31ADA"/>
    <w:rsid w:val="00A31B64"/>
    <w:rsid w:val="00A31F1C"/>
    <w:rsid w:val="00A32167"/>
    <w:rsid w:val="00A321A2"/>
    <w:rsid w:val="00A322A1"/>
    <w:rsid w:val="00A3245B"/>
    <w:rsid w:val="00A326AC"/>
    <w:rsid w:val="00A327E5"/>
    <w:rsid w:val="00A329C9"/>
    <w:rsid w:val="00A32D76"/>
    <w:rsid w:val="00A32F32"/>
    <w:rsid w:val="00A330D8"/>
    <w:rsid w:val="00A33729"/>
    <w:rsid w:val="00A338BD"/>
    <w:rsid w:val="00A33ADD"/>
    <w:rsid w:val="00A33C06"/>
    <w:rsid w:val="00A33D00"/>
    <w:rsid w:val="00A341B2"/>
    <w:rsid w:val="00A346A1"/>
    <w:rsid w:val="00A34CA6"/>
    <w:rsid w:val="00A34DC8"/>
    <w:rsid w:val="00A35285"/>
    <w:rsid w:val="00A35440"/>
    <w:rsid w:val="00A35495"/>
    <w:rsid w:val="00A356AC"/>
    <w:rsid w:val="00A35D5F"/>
    <w:rsid w:val="00A35DAF"/>
    <w:rsid w:val="00A35EE6"/>
    <w:rsid w:val="00A360E5"/>
    <w:rsid w:val="00A36503"/>
    <w:rsid w:val="00A365C4"/>
    <w:rsid w:val="00A36601"/>
    <w:rsid w:val="00A36898"/>
    <w:rsid w:val="00A369C7"/>
    <w:rsid w:val="00A369E0"/>
    <w:rsid w:val="00A36D0C"/>
    <w:rsid w:val="00A36DF5"/>
    <w:rsid w:val="00A36FC4"/>
    <w:rsid w:val="00A373D7"/>
    <w:rsid w:val="00A376C2"/>
    <w:rsid w:val="00A3775E"/>
    <w:rsid w:val="00A3784C"/>
    <w:rsid w:val="00A37AB7"/>
    <w:rsid w:val="00A37C94"/>
    <w:rsid w:val="00A37CB1"/>
    <w:rsid w:val="00A37E38"/>
    <w:rsid w:val="00A37EBB"/>
    <w:rsid w:val="00A401D5"/>
    <w:rsid w:val="00A401F8"/>
    <w:rsid w:val="00A405E4"/>
    <w:rsid w:val="00A40A95"/>
    <w:rsid w:val="00A40C7F"/>
    <w:rsid w:val="00A40CAE"/>
    <w:rsid w:val="00A40D00"/>
    <w:rsid w:val="00A40E1A"/>
    <w:rsid w:val="00A40F36"/>
    <w:rsid w:val="00A4105A"/>
    <w:rsid w:val="00A4111D"/>
    <w:rsid w:val="00A411EB"/>
    <w:rsid w:val="00A415CE"/>
    <w:rsid w:val="00A41796"/>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51D"/>
    <w:rsid w:val="00A43A33"/>
    <w:rsid w:val="00A43BB8"/>
    <w:rsid w:val="00A43C6C"/>
    <w:rsid w:val="00A43F03"/>
    <w:rsid w:val="00A43F07"/>
    <w:rsid w:val="00A4431D"/>
    <w:rsid w:val="00A44963"/>
    <w:rsid w:val="00A44B0A"/>
    <w:rsid w:val="00A44B83"/>
    <w:rsid w:val="00A44C19"/>
    <w:rsid w:val="00A44EB9"/>
    <w:rsid w:val="00A451CD"/>
    <w:rsid w:val="00A4520F"/>
    <w:rsid w:val="00A4534A"/>
    <w:rsid w:val="00A453C0"/>
    <w:rsid w:val="00A455CF"/>
    <w:rsid w:val="00A45607"/>
    <w:rsid w:val="00A45B69"/>
    <w:rsid w:val="00A45EBD"/>
    <w:rsid w:val="00A46164"/>
    <w:rsid w:val="00A46395"/>
    <w:rsid w:val="00A466A2"/>
    <w:rsid w:val="00A4670C"/>
    <w:rsid w:val="00A46992"/>
    <w:rsid w:val="00A46A64"/>
    <w:rsid w:val="00A46D8B"/>
    <w:rsid w:val="00A46DD2"/>
    <w:rsid w:val="00A46EC5"/>
    <w:rsid w:val="00A4718F"/>
    <w:rsid w:val="00A471D7"/>
    <w:rsid w:val="00A4745D"/>
    <w:rsid w:val="00A474A1"/>
    <w:rsid w:val="00A474D4"/>
    <w:rsid w:val="00A478D7"/>
    <w:rsid w:val="00A479C1"/>
    <w:rsid w:val="00A47BFB"/>
    <w:rsid w:val="00A47C64"/>
    <w:rsid w:val="00A47F10"/>
    <w:rsid w:val="00A503EF"/>
    <w:rsid w:val="00A50437"/>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2B5"/>
    <w:rsid w:val="00A523D9"/>
    <w:rsid w:val="00A523F2"/>
    <w:rsid w:val="00A52878"/>
    <w:rsid w:val="00A52888"/>
    <w:rsid w:val="00A52DD9"/>
    <w:rsid w:val="00A532BD"/>
    <w:rsid w:val="00A533EA"/>
    <w:rsid w:val="00A5346D"/>
    <w:rsid w:val="00A539AB"/>
    <w:rsid w:val="00A53B94"/>
    <w:rsid w:val="00A5416F"/>
    <w:rsid w:val="00A54320"/>
    <w:rsid w:val="00A54576"/>
    <w:rsid w:val="00A545ED"/>
    <w:rsid w:val="00A548B7"/>
    <w:rsid w:val="00A54AB9"/>
    <w:rsid w:val="00A54D15"/>
    <w:rsid w:val="00A54E98"/>
    <w:rsid w:val="00A55783"/>
    <w:rsid w:val="00A55AB3"/>
    <w:rsid w:val="00A55C0E"/>
    <w:rsid w:val="00A55DA8"/>
    <w:rsid w:val="00A5606A"/>
    <w:rsid w:val="00A5615B"/>
    <w:rsid w:val="00A56269"/>
    <w:rsid w:val="00A5636C"/>
    <w:rsid w:val="00A56378"/>
    <w:rsid w:val="00A5639A"/>
    <w:rsid w:val="00A5641A"/>
    <w:rsid w:val="00A565E5"/>
    <w:rsid w:val="00A568E7"/>
    <w:rsid w:val="00A56BE4"/>
    <w:rsid w:val="00A56DCF"/>
    <w:rsid w:val="00A56F0E"/>
    <w:rsid w:val="00A5700D"/>
    <w:rsid w:val="00A570DF"/>
    <w:rsid w:val="00A5724A"/>
    <w:rsid w:val="00A574A3"/>
    <w:rsid w:val="00A57709"/>
    <w:rsid w:val="00A578FE"/>
    <w:rsid w:val="00A57C83"/>
    <w:rsid w:val="00A60799"/>
    <w:rsid w:val="00A60821"/>
    <w:rsid w:val="00A60B02"/>
    <w:rsid w:val="00A60B3A"/>
    <w:rsid w:val="00A61080"/>
    <w:rsid w:val="00A6113B"/>
    <w:rsid w:val="00A61816"/>
    <w:rsid w:val="00A619B4"/>
    <w:rsid w:val="00A61C22"/>
    <w:rsid w:val="00A61E45"/>
    <w:rsid w:val="00A61EA7"/>
    <w:rsid w:val="00A61EF1"/>
    <w:rsid w:val="00A61F41"/>
    <w:rsid w:val="00A61F77"/>
    <w:rsid w:val="00A61FED"/>
    <w:rsid w:val="00A62169"/>
    <w:rsid w:val="00A62208"/>
    <w:rsid w:val="00A62293"/>
    <w:rsid w:val="00A623AA"/>
    <w:rsid w:val="00A62464"/>
    <w:rsid w:val="00A6294D"/>
    <w:rsid w:val="00A62CC0"/>
    <w:rsid w:val="00A62D6F"/>
    <w:rsid w:val="00A62E3E"/>
    <w:rsid w:val="00A63193"/>
    <w:rsid w:val="00A632B9"/>
    <w:rsid w:val="00A6348F"/>
    <w:rsid w:val="00A63501"/>
    <w:rsid w:val="00A63AB7"/>
    <w:rsid w:val="00A63EAA"/>
    <w:rsid w:val="00A64426"/>
    <w:rsid w:val="00A6476F"/>
    <w:rsid w:val="00A64854"/>
    <w:rsid w:val="00A64A51"/>
    <w:rsid w:val="00A64AA2"/>
    <w:rsid w:val="00A64BF4"/>
    <w:rsid w:val="00A64F4C"/>
    <w:rsid w:val="00A64F69"/>
    <w:rsid w:val="00A653CE"/>
    <w:rsid w:val="00A65797"/>
    <w:rsid w:val="00A65A23"/>
    <w:rsid w:val="00A65A8E"/>
    <w:rsid w:val="00A65DA7"/>
    <w:rsid w:val="00A66069"/>
    <w:rsid w:val="00A660FF"/>
    <w:rsid w:val="00A667F9"/>
    <w:rsid w:val="00A66AFB"/>
    <w:rsid w:val="00A66BA6"/>
    <w:rsid w:val="00A66D94"/>
    <w:rsid w:val="00A6716E"/>
    <w:rsid w:val="00A6718A"/>
    <w:rsid w:val="00A6741D"/>
    <w:rsid w:val="00A67AD7"/>
    <w:rsid w:val="00A67E61"/>
    <w:rsid w:val="00A67F8B"/>
    <w:rsid w:val="00A704FC"/>
    <w:rsid w:val="00A705D8"/>
    <w:rsid w:val="00A708A8"/>
    <w:rsid w:val="00A709F8"/>
    <w:rsid w:val="00A70A64"/>
    <w:rsid w:val="00A70C81"/>
    <w:rsid w:val="00A70E9A"/>
    <w:rsid w:val="00A710EE"/>
    <w:rsid w:val="00A71260"/>
    <w:rsid w:val="00A71487"/>
    <w:rsid w:val="00A71658"/>
    <w:rsid w:val="00A718E5"/>
    <w:rsid w:val="00A71E21"/>
    <w:rsid w:val="00A722EA"/>
    <w:rsid w:val="00A726D2"/>
    <w:rsid w:val="00A728D6"/>
    <w:rsid w:val="00A728FF"/>
    <w:rsid w:val="00A72AB0"/>
    <w:rsid w:val="00A72C7E"/>
    <w:rsid w:val="00A72C87"/>
    <w:rsid w:val="00A72CC1"/>
    <w:rsid w:val="00A72E48"/>
    <w:rsid w:val="00A7336A"/>
    <w:rsid w:val="00A7340B"/>
    <w:rsid w:val="00A7366D"/>
    <w:rsid w:val="00A7368A"/>
    <w:rsid w:val="00A7389A"/>
    <w:rsid w:val="00A7399B"/>
    <w:rsid w:val="00A73A70"/>
    <w:rsid w:val="00A73CC6"/>
    <w:rsid w:val="00A745F2"/>
    <w:rsid w:val="00A746AE"/>
    <w:rsid w:val="00A74827"/>
    <w:rsid w:val="00A74A9F"/>
    <w:rsid w:val="00A74B86"/>
    <w:rsid w:val="00A74BE8"/>
    <w:rsid w:val="00A75056"/>
    <w:rsid w:val="00A75152"/>
    <w:rsid w:val="00A75177"/>
    <w:rsid w:val="00A75A6E"/>
    <w:rsid w:val="00A75BB8"/>
    <w:rsid w:val="00A75D57"/>
    <w:rsid w:val="00A76124"/>
    <w:rsid w:val="00A7645E"/>
    <w:rsid w:val="00A764F1"/>
    <w:rsid w:val="00A76636"/>
    <w:rsid w:val="00A76880"/>
    <w:rsid w:val="00A76FFF"/>
    <w:rsid w:val="00A772B6"/>
    <w:rsid w:val="00A77D92"/>
    <w:rsid w:val="00A77EF8"/>
    <w:rsid w:val="00A8001C"/>
    <w:rsid w:val="00A80037"/>
    <w:rsid w:val="00A8016F"/>
    <w:rsid w:val="00A805C3"/>
    <w:rsid w:val="00A80C15"/>
    <w:rsid w:val="00A80C6E"/>
    <w:rsid w:val="00A80F7C"/>
    <w:rsid w:val="00A812CC"/>
    <w:rsid w:val="00A812D0"/>
    <w:rsid w:val="00A81519"/>
    <w:rsid w:val="00A8175D"/>
    <w:rsid w:val="00A817E2"/>
    <w:rsid w:val="00A81BF4"/>
    <w:rsid w:val="00A81C8C"/>
    <w:rsid w:val="00A81CE5"/>
    <w:rsid w:val="00A81FCB"/>
    <w:rsid w:val="00A81FF7"/>
    <w:rsid w:val="00A81FFD"/>
    <w:rsid w:val="00A8211F"/>
    <w:rsid w:val="00A82233"/>
    <w:rsid w:val="00A8272C"/>
    <w:rsid w:val="00A82836"/>
    <w:rsid w:val="00A82895"/>
    <w:rsid w:val="00A83255"/>
    <w:rsid w:val="00A83401"/>
    <w:rsid w:val="00A834BF"/>
    <w:rsid w:val="00A834C3"/>
    <w:rsid w:val="00A83574"/>
    <w:rsid w:val="00A836F6"/>
    <w:rsid w:val="00A83A11"/>
    <w:rsid w:val="00A840B3"/>
    <w:rsid w:val="00A84463"/>
    <w:rsid w:val="00A84855"/>
    <w:rsid w:val="00A84B10"/>
    <w:rsid w:val="00A84B11"/>
    <w:rsid w:val="00A84C07"/>
    <w:rsid w:val="00A85300"/>
    <w:rsid w:val="00A854BD"/>
    <w:rsid w:val="00A85667"/>
    <w:rsid w:val="00A857F8"/>
    <w:rsid w:val="00A85DBB"/>
    <w:rsid w:val="00A86416"/>
    <w:rsid w:val="00A8664B"/>
    <w:rsid w:val="00A86871"/>
    <w:rsid w:val="00A86B14"/>
    <w:rsid w:val="00A86D3E"/>
    <w:rsid w:val="00A86E84"/>
    <w:rsid w:val="00A87552"/>
    <w:rsid w:val="00A879B7"/>
    <w:rsid w:val="00A87A0F"/>
    <w:rsid w:val="00A87BD7"/>
    <w:rsid w:val="00A87C2E"/>
    <w:rsid w:val="00A87FB6"/>
    <w:rsid w:val="00A900AE"/>
    <w:rsid w:val="00A9029C"/>
    <w:rsid w:val="00A903C8"/>
    <w:rsid w:val="00A90907"/>
    <w:rsid w:val="00A909D6"/>
    <w:rsid w:val="00A90A1E"/>
    <w:rsid w:val="00A914E7"/>
    <w:rsid w:val="00A9156B"/>
    <w:rsid w:val="00A915FB"/>
    <w:rsid w:val="00A919C9"/>
    <w:rsid w:val="00A91BB8"/>
    <w:rsid w:val="00A91DC1"/>
    <w:rsid w:val="00A91DFE"/>
    <w:rsid w:val="00A924F0"/>
    <w:rsid w:val="00A92A90"/>
    <w:rsid w:val="00A92B74"/>
    <w:rsid w:val="00A92D21"/>
    <w:rsid w:val="00A92E89"/>
    <w:rsid w:val="00A934C0"/>
    <w:rsid w:val="00A93610"/>
    <w:rsid w:val="00A9376B"/>
    <w:rsid w:val="00A9396B"/>
    <w:rsid w:val="00A93AA6"/>
    <w:rsid w:val="00A93B0A"/>
    <w:rsid w:val="00A93EAF"/>
    <w:rsid w:val="00A94050"/>
    <w:rsid w:val="00A94159"/>
    <w:rsid w:val="00A946FA"/>
    <w:rsid w:val="00A94AA1"/>
    <w:rsid w:val="00A94CCF"/>
    <w:rsid w:val="00A94DA8"/>
    <w:rsid w:val="00A950E2"/>
    <w:rsid w:val="00A952EA"/>
    <w:rsid w:val="00A9530F"/>
    <w:rsid w:val="00A9577D"/>
    <w:rsid w:val="00A958A5"/>
    <w:rsid w:val="00A95A09"/>
    <w:rsid w:val="00A95C8A"/>
    <w:rsid w:val="00A95CF9"/>
    <w:rsid w:val="00A95E33"/>
    <w:rsid w:val="00A95E3D"/>
    <w:rsid w:val="00A95EC3"/>
    <w:rsid w:val="00A9611E"/>
    <w:rsid w:val="00A96175"/>
    <w:rsid w:val="00A96792"/>
    <w:rsid w:val="00A96BA2"/>
    <w:rsid w:val="00A96E48"/>
    <w:rsid w:val="00A96ECA"/>
    <w:rsid w:val="00A96F73"/>
    <w:rsid w:val="00A9711D"/>
    <w:rsid w:val="00A971F8"/>
    <w:rsid w:val="00A97206"/>
    <w:rsid w:val="00A972A0"/>
    <w:rsid w:val="00A9739A"/>
    <w:rsid w:val="00A975DC"/>
    <w:rsid w:val="00A9762D"/>
    <w:rsid w:val="00A9780C"/>
    <w:rsid w:val="00A97897"/>
    <w:rsid w:val="00A979C7"/>
    <w:rsid w:val="00A97B21"/>
    <w:rsid w:val="00A97CCC"/>
    <w:rsid w:val="00A97E40"/>
    <w:rsid w:val="00AA04D8"/>
    <w:rsid w:val="00AA0CB3"/>
    <w:rsid w:val="00AA0FC5"/>
    <w:rsid w:val="00AA1127"/>
    <w:rsid w:val="00AA1228"/>
    <w:rsid w:val="00AA13BF"/>
    <w:rsid w:val="00AA145D"/>
    <w:rsid w:val="00AA150B"/>
    <w:rsid w:val="00AA16EE"/>
    <w:rsid w:val="00AA174C"/>
    <w:rsid w:val="00AA1CC0"/>
    <w:rsid w:val="00AA1D0F"/>
    <w:rsid w:val="00AA1F31"/>
    <w:rsid w:val="00AA20DF"/>
    <w:rsid w:val="00AA213F"/>
    <w:rsid w:val="00AA2293"/>
    <w:rsid w:val="00AA26FA"/>
    <w:rsid w:val="00AA27BD"/>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3D8C"/>
    <w:rsid w:val="00AA43FF"/>
    <w:rsid w:val="00AA4705"/>
    <w:rsid w:val="00AA47E2"/>
    <w:rsid w:val="00AA490F"/>
    <w:rsid w:val="00AA4B68"/>
    <w:rsid w:val="00AA4B97"/>
    <w:rsid w:val="00AA4C91"/>
    <w:rsid w:val="00AA4FD8"/>
    <w:rsid w:val="00AA5251"/>
    <w:rsid w:val="00AA539D"/>
    <w:rsid w:val="00AA5875"/>
    <w:rsid w:val="00AA5B15"/>
    <w:rsid w:val="00AA5D64"/>
    <w:rsid w:val="00AA5EC6"/>
    <w:rsid w:val="00AA63AC"/>
    <w:rsid w:val="00AA643B"/>
    <w:rsid w:val="00AA648F"/>
    <w:rsid w:val="00AA64CA"/>
    <w:rsid w:val="00AA6672"/>
    <w:rsid w:val="00AA6A1C"/>
    <w:rsid w:val="00AA6FDE"/>
    <w:rsid w:val="00AA7081"/>
    <w:rsid w:val="00AA738D"/>
    <w:rsid w:val="00AA78D1"/>
    <w:rsid w:val="00AA7A7E"/>
    <w:rsid w:val="00AA7A91"/>
    <w:rsid w:val="00AA7B28"/>
    <w:rsid w:val="00AA7BFC"/>
    <w:rsid w:val="00AB013C"/>
    <w:rsid w:val="00AB0548"/>
    <w:rsid w:val="00AB096C"/>
    <w:rsid w:val="00AB0E84"/>
    <w:rsid w:val="00AB19DD"/>
    <w:rsid w:val="00AB1CC4"/>
    <w:rsid w:val="00AB1CDA"/>
    <w:rsid w:val="00AB1D3E"/>
    <w:rsid w:val="00AB1E6C"/>
    <w:rsid w:val="00AB1E95"/>
    <w:rsid w:val="00AB20F9"/>
    <w:rsid w:val="00AB2129"/>
    <w:rsid w:val="00AB226C"/>
    <w:rsid w:val="00AB234A"/>
    <w:rsid w:val="00AB236B"/>
    <w:rsid w:val="00AB23ED"/>
    <w:rsid w:val="00AB260A"/>
    <w:rsid w:val="00AB2EA2"/>
    <w:rsid w:val="00AB316E"/>
    <w:rsid w:val="00AB35B7"/>
    <w:rsid w:val="00AB36F2"/>
    <w:rsid w:val="00AB374F"/>
    <w:rsid w:val="00AB38D8"/>
    <w:rsid w:val="00AB4143"/>
    <w:rsid w:val="00AB4373"/>
    <w:rsid w:val="00AB43AA"/>
    <w:rsid w:val="00AB488E"/>
    <w:rsid w:val="00AB4928"/>
    <w:rsid w:val="00AB494B"/>
    <w:rsid w:val="00AB4A58"/>
    <w:rsid w:val="00AB4D7F"/>
    <w:rsid w:val="00AB4FC4"/>
    <w:rsid w:val="00AB50DB"/>
    <w:rsid w:val="00AB58B2"/>
    <w:rsid w:val="00AB5AC7"/>
    <w:rsid w:val="00AB5EA6"/>
    <w:rsid w:val="00AB5F73"/>
    <w:rsid w:val="00AB614D"/>
    <w:rsid w:val="00AB617A"/>
    <w:rsid w:val="00AB6282"/>
    <w:rsid w:val="00AB63FA"/>
    <w:rsid w:val="00AB6943"/>
    <w:rsid w:val="00AB7435"/>
    <w:rsid w:val="00AB7519"/>
    <w:rsid w:val="00AB791B"/>
    <w:rsid w:val="00AB7967"/>
    <w:rsid w:val="00AC018B"/>
    <w:rsid w:val="00AC04D6"/>
    <w:rsid w:val="00AC0825"/>
    <w:rsid w:val="00AC0ACF"/>
    <w:rsid w:val="00AC0B21"/>
    <w:rsid w:val="00AC0E40"/>
    <w:rsid w:val="00AC1514"/>
    <w:rsid w:val="00AC17F3"/>
    <w:rsid w:val="00AC1807"/>
    <w:rsid w:val="00AC1974"/>
    <w:rsid w:val="00AC1B97"/>
    <w:rsid w:val="00AC1D21"/>
    <w:rsid w:val="00AC1D9E"/>
    <w:rsid w:val="00AC1F59"/>
    <w:rsid w:val="00AC209A"/>
    <w:rsid w:val="00AC22A6"/>
    <w:rsid w:val="00AC24C9"/>
    <w:rsid w:val="00AC3030"/>
    <w:rsid w:val="00AC3292"/>
    <w:rsid w:val="00AC3C48"/>
    <w:rsid w:val="00AC3DCB"/>
    <w:rsid w:val="00AC4202"/>
    <w:rsid w:val="00AC4341"/>
    <w:rsid w:val="00AC44C5"/>
    <w:rsid w:val="00AC47AB"/>
    <w:rsid w:val="00AC4820"/>
    <w:rsid w:val="00AC4FAF"/>
    <w:rsid w:val="00AC500B"/>
    <w:rsid w:val="00AC5093"/>
    <w:rsid w:val="00AC5340"/>
    <w:rsid w:val="00AC58B4"/>
    <w:rsid w:val="00AC5C69"/>
    <w:rsid w:val="00AC5D37"/>
    <w:rsid w:val="00AC5D62"/>
    <w:rsid w:val="00AC6B51"/>
    <w:rsid w:val="00AC6C3A"/>
    <w:rsid w:val="00AC6E31"/>
    <w:rsid w:val="00AC7012"/>
    <w:rsid w:val="00AC7223"/>
    <w:rsid w:val="00AC723A"/>
    <w:rsid w:val="00AC729A"/>
    <w:rsid w:val="00AC769A"/>
    <w:rsid w:val="00AC7A90"/>
    <w:rsid w:val="00AC7A9F"/>
    <w:rsid w:val="00AC7C03"/>
    <w:rsid w:val="00AC7CB5"/>
    <w:rsid w:val="00AC7D44"/>
    <w:rsid w:val="00AC7D4B"/>
    <w:rsid w:val="00AC7DBC"/>
    <w:rsid w:val="00AC7FCA"/>
    <w:rsid w:val="00AD01BB"/>
    <w:rsid w:val="00AD024C"/>
    <w:rsid w:val="00AD02FC"/>
    <w:rsid w:val="00AD032F"/>
    <w:rsid w:val="00AD0492"/>
    <w:rsid w:val="00AD0B47"/>
    <w:rsid w:val="00AD0B65"/>
    <w:rsid w:val="00AD0D90"/>
    <w:rsid w:val="00AD115D"/>
    <w:rsid w:val="00AD1176"/>
    <w:rsid w:val="00AD1909"/>
    <w:rsid w:val="00AD1AA1"/>
    <w:rsid w:val="00AD204D"/>
    <w:rsid w:val="00AD2599"/>
    <w:rsid w:val="00AD273B"/>
    <w:rsid w:val="00AD292A"/>
    <w:rsid w:val="00AD2C3C"/>
    <w:rsid w:val="00AD2DF4"/>
    <w:rsid w:val="00AD301F"/>
    <w:rsid w:val="00AD3125"/>
    <w:rsid w:val="00AD3535"/>
    <w:rsid w:val="00AD35E6"/>
    <w:rsid w:val="00AD35EB"/>
    <w:rsid w:val="00AD376C"/>
    <w:rsid w:val="00AD3963"/>
    <w:rsid w:val="00AD4085"/>
    <w:rsid w:val="00AD42BD"/>
    <w:rsid w:val="00AD4345"/>
    <w:rsid w:val="00AD4398"/>
    <w:rsid w:val="00AD4427"/>
    <w:rsid w:val="00AD496A"/>
    <w:rsid w:val="00AD4B00"/>
    <w:rsid w:val="00AD4BB3"/>
    <w:rsid w:val="00AD4DD7"/>
    <w:rsid w:val="00AD4F0B"/>
    <w:rsid w:val="00AD4F75"/>
    <w:rsid w:val="00AD5097"/>
    <w:rsid w:val="00AD52B7"/>
    <w:rsid w:val="00AD52DA"/>
    <w:rsid w:val="00AD5362"/>
    <w:rsid w:val="00AD5473"/>
    <w:rsid w:val="00AD555B"/>
    <w:rsid w:val="00AD5D03"/>
    <w:rsid w:val="00AD5D16"/>
    <w:rsid w:val="00AD5D82"/>
    <w:rsid w:val="00AD5E9F"/>
    <w:rsid w:val="00AD63A5"/>
    <w:rsid w:val="00AD64B9"/>
    <w:rsid w:val="00AD662D"/>
    <w:rsid w:val="00AD68E9"/>
    <w:rsid w:val="00AD693F"/>
    <w:rsid w:val="00AD6FFD"/>
    <w:rsid w:val="00AD77B5"/>
    <w:rsid w:val="00AD7AC5"/>
    <w:rsid w:val="00AD7D25"/>
    <w:rsid w:val="00AD7EA2"/>
    <w:rsid w:val="00AD7EB3"/>
    <w:rsid w:val="00AE02C4"/>
    <w:rsid w:val="00AE0853"/>
    <w:rsid w:val="00AE0A80"/>
    <w:rsid w:val="00AE0D65"/>
    <w:rsid w:val="00AE0E12"/>
    <w:rsid w:val="00AE0EDD"/>
    <w:rsid w:val="00AE11FA"/>
    <w:rsid w:val="00AE13DD"/>
    <w:rsid w:val="00AE141B"/>
    <w:rsid w:val="00AE159E"/>
    <w:rsid w:val="00AE16A0"/>
    <w:rsid w:val="00AE18D0"/>
    <w:rsid w:val="00AE18D3"/>
    <w:rsid w:val="00AE193F"/>
    <w:rsid w:val="00AE1BFE"/>
    <w:rsid w:val="00AE1CF3"/>
    <w:rsid w:val="00AE1DA5"/>
    <w:rsid w:val="00AE1FE0"/>
    <w:rsid w:val="00AE2373"/>
    <w:rsid w:val="00AE2409"/>
    <w:rsid w:val="00AE2805"/>
    <w:rsid w:val="00AE2AEC"/>
    <w:rsid w:val="00AE2CF3"/>
    <w:rsid w:val="00AE2D55"/>
    <w:rsid w:val="00AE2DBB"/>
    <w:rsid w:val="00AE3203"/>
    <w:rsid w:val="00AE368F"/>
    <w:rsid w:val="00AE3A91"/>
    <w:rsid w:val="00AE3DD0"/>
    <w:rsid w:val="00AE3EE8"/>
    <w:rsid w:val="00AE3FEE"/>
    <w:rsid w:val="00AE453E"/>
    <w:rsid w:val="00AE4A14"/>
    <w:rsid w:val="00AE4CC8"/>
    <w:rsid w:val="00AE4D59"/>
    <w:rsid w:val="00AE5086"/>
    <w:rsid w:val="00AE50F2"/>
    <w:rsid w:val="00AE5269"/>
    <w:rsid w:val="00AE57AD"/>
    <w:rsid w:val="00AE5BFA"/>
    <w:rsid w:val="00AE5CBE"/>
    <w:rsid w:val="00AE605B"/>
    <w:rsid w:val="00AE60C6"/>
    <w:rsid w:val="00AE642D"/>
    <w:rsid w:val="00AE697C"/>
    <w:rsid w:val="00AE6A35"/>
    <w:rsid w:val="00AE6A91"/>
    <w:rsid w:val="00AE6D3E"/>
    <w:rsid w:val="00AE6F1C"/>
    <w:rsid w:val="00AE6F9E"/>
    <w:rsid w:val="00AE72EB"/>
    <w:rsid w:val="00AE7345"/>
    <w:rsid w:val="00AE7D4B"/>
    <w:rsid w:val="00AE7DB5"/>
    <w:rsid w:val="00AE7E34"/>
    <w:rsid w:val="00AE7FE3"/>
    <w:rsid w:val="00AF0273"/>
    <w:rsid w:val="00AF0334"/>
    <w:rsid w:val="00AF0B03"/>
    <w:rsid w:val="00AF0F32"/>
    <w:rsid w:val="00AF167D"/>
    <w:rsid w:val="00AF16CC"/>
    <w:rsid w:val="00AF1845"/>
    <w:rsid w:val="00AF1F8B"/>
    <w:rsid w:val="00AF2127"/>
    <w:rsid w:val="00AF2222"/>
    <w:rsid w:val="00AF25B8"/>
    <w:rsid w:val="00AF2A65"/>
    <w:rsid w:val="00AF2A89"/>
    <w:rsid w:val="00AF305E"/>
    <w:rsid w:val="00AF31DC"/>
    <w:rsid w:val="00AF325E"/>
    <w:rsid w:val="00AF37CB"/>
    <w:rsid w:val="00AF383C"/>
    <w:rsid w:val="00AF3ADC"/>
    <w:rsid w:val="00AF3B1F"/>
    <w:rsid w:val="00AF3CB5"/>
    <w:rsid w:val="00AF4095"/>
    <w:rsid w:val="00AF41DE"/>
    <w:rsid w:val="00AF431F"/>
    <w:rsid w:val="00AF46A5"/>
    <w:rsid w:val="00AF4AF2"/>
    <w:rsid w:val="00AF4B26"/>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C93"/>
    <w:rsid w:val="00AF7D5C"/>
    <w:rsid w:val="00AF7EC1"/>
    <w:rsid w:val="00B00549"/>
    <w:rsid w:val="00B00A9F"/>
    <w:rsid w:val="00B00B7F"/>
    <w:rsid w:val="00B00C30"/>
    <w:rsid w:val="00B00C54"/>
    <w:rsid w:val="00B0130A"/>
    <w:rsid w:val="00B01816"/>
    <w:rsid w:val="00B01F73"/>
    <w:rsid w:val="00B02131"/>
    <w:rsid w:val="00B02132"/>
    <w:rsid w:val="00B02A16"/>
    <w:rsid w:val="00B02A1D"/>
    <w:rsid w:val="00B02ACE"/>
    <w:rsid w:val="00B02BDB"/>
    <w:rsid w:val="00B031C3"/>
    <w:rsid w:val="00B03206"/>
    <w:rsid w:val="00B03342"/>
    <w:rsid w:val="00B0350A"/>
    <w:rsid w:val="00B0382A"/>
    <w:rsid w:val="00B03990"/>
    <w:rsid w:val="00B03D2F"/>
    <w:rsid w:val="00B03E65"/>
    <w:rsid w:val="00B03FDB"/>
    <w:rsid w:val="00B0425F"/>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03A"/>
    <w:rsid w:val="00B06325"/>
    <w:rsid w:val="00B06472"/>
    <w:rsid w:val="00B0656D"/>
    <w:rsid w:val="00B066E2"/>
    <w:rsid w:val="00B06891"/>
    <w:rsid w:val="00B068CE"/>
    <w:rsid w:val="00B06B40"/>
    <w:rsid w:val="00B06E04"/>
    <w:rsid w:val="00B06EE4"/>
    <w:rsid w:val="00B072E1"/>
    <w:rsid w:val="00B07386"/>
    <w:rsid w:val="00B073DA"/>
    <w:rsid w:val="00B0756A"/>
    <w:rsid w:val="00B0757A"/>
    <w:rsid w:val="00B07D3B"/>
    <w:rsid w:val="00B07F40"/>
    <w:rsid w:val="00B07F7C"/>
    <w:rsid w:val="00B100EB"/>
    <w:rsid w:val="00B103BF"/>
    <w:rsid w:val="00B103F6"/>
    <w:rsid w:val="00B1040D"/>
    <w:rsid w:val="00B10523"/>
    <w:rsid w:val="00B106F0"/>
    <w:rsid w:val="00B10832"/>
    <w:rsid w:val="00B10898"/>
    <w:rsid w:val="00B10F50"/>
    <w:rsid w:val="00B110F1"/>
    <w:rsid w:val="00B1126A"/>
    <w:rsid w:val="00B1130B"/>
    <w:rsid w:val="00B11496"/>
    <w:rsid w:val="00B1176D"/>
    <w:rsid w:val="00B11D0B"/>
    <w:rsid w:val="00B11EBC"/>
    <w:rsid w:val="00B12408"/>
    <w:rsid w:val="00B12429"/>
    <w:rsid w:val="00B126DE"/>
    <w:rsid w:val="00B1270E"/>
    <w:rsid w:val="00B128D7"/>
    <w:rsid w:val="00B12D6A"/>
    <w:rsid w:val="00B12DCC"/>
    <w:rsid w:val="00B12E08"/>
    <w:rsid w:val="00B12F69"/>
    <w:rsid w:val="00B130A6"/>
    <w:rsid w:val="00B130D3"/>
    <w:rsid w:val="00B13644"/>
    <w:rsid w:val="00B13805"/>
    <w:rsid w:val="00B1380A"/>
    <w:rsid w:val="00B1382F"/>
    <w:rsid w:val="00B13843"/>
    <w:rsid w:val="00B13885"/>
    <w:rsid w:val="00B13BF4"/>
    <w:rsid w:val="00B142CD"/>
    <w:rsid w:val="00B14317"/>
    <w:rsid w:val="00B1440B"/>
    <w:rsid w:val="00B14474"/>
    <w:rsid w:val="00B14745"/>
    <w:rsid w:val="00B14D74"/>
    <w:rsid w:val="00B14F77"/>
    <w:rsid w:val="00B151C4"/>
    <w:rsid w:val="00B15426"/>
    <w:rsid w:val="00B15921"/>
    <w:rsid w:val="00B15FBE"/>
    <w:rsid w:val="00B16318"/>
    <w:rsid w:val="00B165E5"/>
    <w:rsid w:val="00B16642"/>
    <w:rsid w:val="00B16721"/>
    <w:rsid w:val="00B16C4A"/>
    <w:rsid w:val="00B16F88"/>
    <w:rsid w:val="00B171BA"/>
    <w:rsid w:val="00B176A1"/>
    <w:rsid w:val="00B178E6"/>
    <w:rsid w:val="00B1792D"/>
    <w:rsid w:val="00B179DE"/>
    <w:rsid w:val="00B17A0A"/>
    <w:rsid w:val="00B17BE6"/>
    <w:rsid w:val="00B17BEB"/>
    <w:rsid w:val="00B17E67"/>
    <w:rsid w:val="00B2023A"/>
    <w:rsid w:val="00B203C6"/>
    <w:rsid w:val="00B2063B"/>
    <w:rsid w:val="00B2068B"/>
    <w:rsid w:val="00B2081F"/>
    <w:rsid w:val="00B20A5B"/>
    <w:rsid w:val="00B20AC8"/>
    <w:rsid w:val="00B20B5E"/>
    <w:rsid w:val="00B20C4A"/>
    <w:rsid w:val="00B20DC7"/>
    <w:rsid w:val="00B20F87"/>
    <w:rsid w:val="00B21002"/>
    <w:rsid w:val="00B211BA"/>
    <w:rsid w:val="00B21461"/>
    <w:rsid w:val="00B218B1"/>
    <w:rsid w:val="00B21D56"/>
    <w:rsid w:val="00B21E39"/>
    <w:rsid w:val="00B22383"/>
    <w:rsid w:val="00B2273B"/>
    <w:rsid w:val="00B22AF3"/>
    <w:rsid w:val="00B22BE6"/>
    <w:rsid w:val="00B22FC5"/>
    <w:rsid w:val="00B23059"/>
    <w:rsid w:val="00B235A6"/>
    <w:rsid w:val="00B239D8"/>
    <w:rsid w:val="00B239FD"/>
    <w:rsid w:val="00B23C1C"/>
    <w:rsid w:val="00B24199"/>
    <w:rsid w:val="00B241AF"/>
    <w:rsid w:val="00B2429F"/>
    <w:rsid w:val="00B24490"/>
    <w:rsid w:val="00B24831"/>
    <w:rsid w:val="00B24983"/>
    <w:rsid w:val="00B24D99"/>
    <w:rsid w:val="00B251D6"/>
    <w:rsid w:val="00B251E4"/>
    <w:rsid w:val="00B25367"/>
    <w:rsid w:val="00B25934"/>
    <w:rsid w:val="00B25B31"/>
    <w:rsid w:val="00B25D53"/>
    <w:rsid w:val="00B25F49"/>
    <w:rsid w:val="00B2625C"/>
    <w:rsid w:val="00B2654C"/>
    <w:rsid w:val="00B267B0"/>
    <w:rsid w:val="00B26A5A"/>
    <w:rsid w:val="00B26A6A"/>
    <w:rsid w:val="00B26D3C"/>
    <w:rsid w:val="00B26FCA"/>
    <w:rsid w:val="00B272CC"/>
    <w:rsid w:val="00B2749D"/>
    <w:rsid w:val="00B274E7"/>
    <w:rsid w:val="00B2755D"/>
    <w:rsid w:val="00B2762A"/>
    <w:rsid w:val="00B276BA"/>
    <w:rsid w:val="00B27D77"/>
    <w:rsid w:val="00B30375"/>
    <w:rsid w:val="00B30747"/>
    <w:rsid w:val="00B307CB"/>
    <w:rsid w:val="00B30A68"/>
    <w:rsid w:val="00B30E3B"/>
    <w:rsid w:val="00B31180"/>
    <w:rsid w:val="00B3136E"/>
    <w:rsid w:val="00B3173E"/>
    <w:rsid w:val="00B318C9"/>
    <w:rsid w:val="00B319F4"/>
    <w:rsid w:val="00B31EB3"/>
    <w:rsid w:val="00B31F99"/>
    <w:rsid w:val="00B3205B"/>
    <w:rsid w:val="00B32284"/>
    <w:rsid w:val="00B32292"/>
    <w:rsid w:val="00B32368"/>
    <w:rsid w:val="00B3259F"/>
    <w:rsid w:val="00B326DC"/>
    <w:rsid w:val="00B32778"/>
    <w:rsid w:val="00B32877"/>
    <w:rsid w:val="00B32B84"/>
    <w:rsid w:val="00B32D31"/>
    <w:rsid w:val="00B33511"/>
    <w:rsid w:val="00B3367F"/>
    <w:rsid w:val="00B338BB"/>
    <w:rsid w:val="00B33A86"/>
    <w:rsid w:val="00B33AEE"/>
    <w:rsid w:val="00B33F5D"/>
    <w:rsid w:val="00B33F66"/>
    <w:rsid w:val="00B3402E"/>
    <w:rsid w:val="00B340A1"/>
    <w:rsid w:val="00B340B3"/>
    <w:rsid w:val="00B34935"/>
    <w:rsid w:val="00B34A53"/>
    <w:rsid w:val="00B34BD7"/>
    <w:rsid w:val="00B34E2E"/>
    <w:rsid w:val="00B34EB9"/>
    <w:rsid w:val="00B34EC6"/>
    <w:rsid w:val="00B352AE"/>
    <w:rsid w:val="00B35B97"/>
    <w:rsid w:val="00B35BE7"/>
    <w:rsid w:val="00B35C4C"/>
    <w:rsid w:val="00B35C7B"/>
    <w:rsid w:val="00B35D6C"/>
    <w:rsid w:val="00B36097"/>
    <w:rsid w:val="00B360DF"/>
    <w:rsid w:val="00B363FB"/>
    <w:rsid w:val="00B36672"/>
    <w:rsid w:val="00B36847"/>
    <w:rsid w:val="00B36AB7"/>
    <w:rsid w:val="00B36C0A"/>
    <w:rsid w:val="00B36EB7"/>
    <w:rsid w:val="00B36F87"/>
    <w:rsid w:val="00B36FA1"/>
    <w:rsid w:val="00B371BA"/>
    <w:rsid w:val="00B37219"/>
    <w:rsid w:val="00B37411"/>
    <w:rsid w:val="00B3741A"/>
    <w:rsid w:val="00B37487"/>
    <w:rsid w:val="00B37BCD"/>
    <w:rsid w:val="00B37EFB"/>
    <w:rsid w:val="00B400B6"/>
    <w:rsid w:val="00B40166"/>
    <w:rsid w:val="00B403B2"/>
    <w:rsid w:val="00B4040C"/>
    <w:rsid w:val="00B40881"/>
    <w:rsid w:val="00B409AF"/>
    <w:rsid w:val="00B40A81"/>
    <w:rsid w:val="00B40BA3"/>
    <w:rsid w:val="00B40C54"/>
    <w:rsid w:val="00B41392"/>
    <w:rsid w:val="00B415DD"/>
    <w:rsid w:val="00B41805"/>
    <w:rsid w:val="00B418E2"/>
    <w:rsid w:val="00B41C8D"/>
    <w:rsid w:val="00B41C9B"/>
    <w:rsid w:val="00B41DEB"/>
    <w:rsid w:val="00B4228F"/>
    <w:rsid w:val="00B424C0"/>
    <w:rsid w:val="00B42992"/>
    <w:rsid w:val="00B42D9D"/>
    <w:rsid w:val="00B42F02"/>
    <w:rsid w:val="00B4312E"/>
    <w:rsid w:val="00B432A5"/>
    <w:rsid w:val="00B433A7"/>
    <w:rsid w:val="00B433E2"/>
    <w:rsid w:val="00B43484"/>
    <w:rsid w:val="00B43533"/>
    <w:rsid w:val="00B4360B"/>
    <w:rsid w:val="00B4380E"/>
    <w:rsid w:val="00B43D1D"/>
    <w:rsid w:val="00B4521C"/>
    <w:rsid w:val="00B45695"/>
    <w:rsid w:val="00B456AF"/>
    <w:rsid w:val="00B4595E"/>
    <w:rsid w:val="00B45A8A"/>
    <w:rsid w:val="00B45D55"/>
    <w:rsid w:val="00B46047"/>
    <w:rsid w:val="00B463E4"/>
    <w:rsid w:val="00B467ED"/>
    <w:rsid w:val="00B46847"/>
    <w:rsid w:val="00B46908"/>
    <w:rsid w:val="00B46B1F"/>
    <w:rsid w:val="00B46C33"/>
    <w:rsid w:val="00B47751"/>
    <w:rsid w:val="00B47F31"/>
    <w:rsid w:val="00B506D3"/>
    <w:rsid w:val="00B50933"/>
    <w:rsid w:val="00B50B9B"/>
    <w:rsid w:val="00B50E20"/>
    <w:rsid w:val="00B511D3"/>
    <w:rsid w:val="00B51358"/>
    <w:rsid w:val="00B514C7"/>
    <w:rsid w:val="00B51699"/>
    <w:rsid w:val="00B5194E"/>
    <w:rsid w:val="00B51A14"/>
    <w:rsid w:val="00B51A1B"/>
    <w:rsid w:val="00B51DA4"/>
    <w:rsid w:val="00B51F77"/>
    <w:rsid w:val="00B5222B"/>
    <w:rsid w:val="00B5226E"/>
    <w:rsid w:val="00B52408"/>
    <w:rsid w:val="00B5247A"/>
    <w:rsid w:val="00B5251F"/>
    <w:rsid w:val="00B526FB"/>
    <w:rsid w:val="00B52AB9"/>
    <w:rsid w:val="00B52B47"/>
    <w:rsid w:val="00B52B5C"/>
    <w:rsid w:val="00B52E0D"/>
    <w:rsid w:val="00B53111"/>
    <w:rsid w:val="00B53153"/>
    <w:rsid w:val="00B53267"/>
    <w:rsid w:val="00B534C8"/>
    <w:rsid w:val="00B53DBF"/>
    <w:rsid w:val="00B53E60"/>
    <w:rsid w:val="00B54515"/>
    <w:rsid w:val="00B545F3"/>
    <w:rsid w:val="00B5471A"/>
    <w:rsid w:val="00B54954"/>
    <w:rsid w:val="00B54B38"/>
    <w:rsid w:val="00B557A6"/>
    <w:rsid w:val="00B56046"/>
    <w:rsid w:val="00B56138"/>
    <w:rsid w:val="00B56596"/>
    <w:rsid w:val="00B5661A"/>
    <w:rsid w:val="00B56C65"/>
    <w:rsid w:val="00B56DEC"/>
    <w:rsid w:val="00B56E1B"/>
    <w:rsid w:val="00B56E1D"/>
    <w:rsid w:val="00B56F3A"/>
    <w:rsid w:val="00B57251"/>
    <w:rsid w:val="00B5736C"/>
    <w:rsid w:val="00B5765A"/>
    <w:rsid w:val="00B57794"/>
    <w:rsid w:val="00B578C0"/>
    <w:rsid w:val="00B57CDE"/>
    <w:rsid w:val="00B57D18"/>
    <w:rsid w:val="00B57E24"/>
    <w:rsid w:val="00B57E43"/>
    <w:rsid w:val="00B57ED9"/>
    <w:rsid w:val="00B6035D"/>
    <w:rsid w:val="00B60A42"/>
    <w:rsid w:val="00B61A7B"/>
    <w:rsid w:val="00B61A82"/>
    <w:rsid w:val="00B61C7E"/>
    <w:rsid w:val="00B61D01"/>
    <w:rsid w:val="00B62114"/>
    <w:rsid w:val="00B6226E"/>
    <w:rsid w:val="00B624AB"/>
    <w:rsid w:val="00B62507"/>
    <w:rsid w:val="00B62E59"/>
    <w:rsid w:val="00B6370B"/>
    <w:rsid w:val="00B63745"/>
    <w:rsid w:val="00B63807"/>
    <w:rsid w:val="00B638F1"/>
    <w:rsid w:val="00B63934"/>
    <w:rsid w:val="00B63A51"/>
    <w:rsid w:val="00B63FA1"/>
    <w:rsid w:val="00B63FCF"/>
    <w:rsid w:val="00B64275"/>
    <w:rsid w:val="00B6430C"/>
    <w:rsid w:val="00B6434E"/>
    <w:rsid w:val="00B643DF"/>
    <w:rsid w:val="00B645B6"/>
    <w:rsid w:val="00B64726"/>
    <w:rsid w:val="00B648B4"/>
    <w:rsid w:val="00B64A32"/>
    <w:rsid w:val="00B64BAA"/>
    <w:rsid w:val="00B64C54"/>
    <w:rsid w:val="00B64F9D"/>
    <w:rsid w:val="00B64FF5"/>
    <w:rsid w:val="00B658D2"/>
    <w:rsid w:val="00B65A0D"/>
    <w:rsid w:val="00B65B66"/>
    <w:rsid w:val="00B65D16"/>
    <w:rsid w:val="00B65D72"/>
    <w:rsid w:val="00B661B0"/>
    <w:rsid w:val="00B66B31"/>
    <w:rsid w:val="00B66CD5"/>
    <w:rsid w:val="00B66EC0"/>
    <w:rsid w:val="00B67651"/>
    <w:rsid w:val="00B6773B"/>
    <w:rsid w:val="00B67E0D"/>
    <w:rsid w:val="00B67F25"/>
    <w:rsid w:val="00B70198"/>
    <w:rsid w:val="00B7036D"/>
    <w:rsid w:val="00B703E0"/>
    <w:rsid w:val="00B7071C"/>
    <w:rsid w:val="00B70A1F"/>
    <w:rsid w:val="00B70BBE"/>
    <w:rsid w:val="00B70BC2"/>
    <w:rsid w:val="00B70D82"/>
    <w:rsid w:val="00B70D91"/>
    <w:rsid w:val="00B70E36"/>
    <w:rsid w:val="00B70E4C"/>
    <w:rsid w:val="00B70F09"/>
    <w:rsid w:val="00B71333"/>
    <w:rsid w:val="00B7170C"/>
    <w:rsid w:val="00B717E3"/>
    <w:rsid w:val="00B71C94"/>
    <w:rsid w:val="00B7200F"/>
    <w:rsid w:val="00B72124"/>
    <w:rsid w:val="00B72294"/>
    <w:rsid w:val="00B72792"/>
    <w:rsid w:val="00B72AB2"/>
    <w:rsid w:val="00B73041"/>
    <w:rsid w:val="00B7336F"/>
    <w:rsid w:val="00B735F4"/>
    <w:rsid w:val="00B73779"/>
    <w:rsid w:val="00B73820"/>
    <w:rsid w:val="00B73A46"/>
    <w:rsid w:val="00B73B55"/>
    <w:rsid w:val="00B73D07"/>
    <w:rsid w:val="00B73E30"/>
    <w:rsid w:val="00B74197"/>
    <w:rsid w:val="00B742F7"/>
    <w:rsid w:val="00B7448D"/>
    <w:rsid w:val="00B74555"/>
    <w:rsid w:val="00B745E0"/>
    <w:rsid w:val="00B74654"/>
    <w:rsid w:val="00B74874"/>
    <w:rsid w:val="00B74CC9"/>
    <w:rsid w:val="00B755CE"/>
    <w:rsid w:val="00B755FD"/>
    <w:rsid w:val="00B7592D"/>
    <w:rsid w:val="00B75C18"/>
    <w:rsid w:val="00B75E6B"/>
    <w:rsid w:val="00B76192"/>
    <w:rsid w:val="00B761B3"/>
    <w:rsid w:val="00B76411"/>
    <w:rsid w:val="00B76517"/>
    <w:rsid w:val="00B7658D"/>
    <w:rsid w:val="00B766A7"/>
    <w:rsid w:val="00B76D4D"/>
    <w:rsid w:val="00B7702A"/>
    <w:rsid w:val="00B7710E"/>
    <w:rsid w:val="00B773CA"/>
    <w:rsid w:val="00B77413"/>
    <w:rsid w:val="00B77442"/>
    <w:rsid w:val="00B776A5"/>
    <w:rsid w:val="00B778A6"/>
    <w:rsid w:val="00B778AA"/>
    <w:rsid w:val="00B779F2"/>
    <w:rsid w:val="00B77B94"/>
    <w:rsid w:val="00B77F5F"/>
    <w:rsid w:val="00B803EB"/>
    <w:rsid w:val="00B806A3"/>
    <w:rsid w:val="00B8088A"/>
    <w:rsid w:val="00B80D7C"/>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3C8"/>
    <w:rsid w:val="00B834C5"/>
    <w:rsid w:val="00B83785"/>
    <w:rsid w:val="00B83D8F"/>
    <w:rsid w:val="00B84454"/>
    <w:rsid w:val="00B84464"/>
    <w:rsid w:val="00B84535"/>
    <w:rsid w:val="00B84723"/>
    <w:rsid w:val="00B849D7"/>
    <w:rsid w:val="00B84CF8"/>
    <w:rsid w:val="00B85071"/>
    <w:rsid w:val="00B8532C"/>
    <w:rsid w:val="00B85ED1"/>
    <w:rsid w:val="00B8603B"/>
    <w:rsid w:val="00B860D5"/>
    <w:rsid w:val="00B862BA"/>
    <w:rsid w:val="00B869D0"/>
    <w:rsid w:val="00B86B69"/>
    <w:rsid w:val="00B86B98"/>
    <w:rsid w:val="00B86BD6"/>
    <w:rsid w:val="00B86D7D"/>
    <w:rsid w:val="00B872BE"/>
    <w:rsid w:val="00B873E4"/>
    <w:rsid w:val="00B8792A"/>
    <w:rsid w:val="00B87961"/>
    <w:rsid w:val="00B87BAC"/>
    <w:rsid w:val="00B87CC5"/>
    <w:rsid w:val="00B87EE4"/>
    <w:rsid w:val="00B87EEE"/>
    <w:rsid w:val="00B87F52"/>
    <w:rsid w:val="00B90527"/>
    <w:rsid w:val="00B908B1"/>
    <w:rsid w:val="00B908C7"/>
    <w:rsid w:val="00B9098C"/>
    <w:rsid w:val="00B90B9D"/>
    <w:rsid w:val="00B90FDA"/>
    <w:rsid w:val="00B90FFF"/>
    <w:rsid w:val="00B9114F"/>
    <w:rsid w:val="00B91230"/>
    <w:rsid w:val="00B91293"/>
    <w:rsid w:val="00B91378"/>
    <w:rsid w:val="00B916B7"/>
    <w:rsid w:val="00B917DB"/>
    <w:rsid w:val="00B9190B"/>
    <w:rsid w:val="00B919A2"/>
    <w:rsid w:val="00B919BA"/>
    <w:rsid w:val="00B91C33"/>
    <w:rsid w:val="00B91FC5"/>
    <w:rsid w:val="00B92007"/>
    <w:rsid w:val="00B9234E"/>
    <w:rsid w:val="00B92430"/>
    <w:rsid w:val="00B92513"/>
    <w:rsid w:val="00B92633"/>
    <w:rsid w:val="00B92686"/>
    <w:rsid w:val="00B92A9D"/>
    <w:rsid w:val="00B92BD1"/>
    <w:rsid w:val="00B92DF5"/>
    <w:rsid w:val="00B936F7"/>
    <w:rsid w:val="00B937C5"/>
    <w:rsid w:val="00B939F0"/>
    <w:rsid w:val="00B93CED"/>
    <w:rsid w:val="00B93D6F"/>
    <w:rsid w:val="00B93E60"/>
    <w:rsid w:val="00B93E68"/>
    <w:rsid w:val="00B93ED7"/>
    <w:rsid w:val="00B93F7B"/>
    <w:rsid w:val="00B94097"/>
    <w:rsid w:val="00B9491E"/>
    <w:rsid w:val="00B94BEA"/>
    <w:rsid w:val="00B94C9D"/>
    <w:rsid w:val="00B94D19"/>
    <w:rsid w:val="00B94D77"/>
    <w:rsid w:val="00B95415"/>
    <w:rsid w:val="00B95690"/>
    <w:rsid w:val="00B9579A"/>
    <w:rsid w:val="00B965F7"/>
    <w:rsid w:val="00B9679E"/>
    <w:rsid w:val="00B96838"/>
    <w:rsid w:val="00B96C33"/>
    <w:rsid w:val="00B96F6F"/>
    <w:rsid w:val="00B973F5"/>
    <w:rsid w:val="00B976FB"/>
    <w:rsid w:val="00B9773C"/>
    <w:rsid w:val="00B97DEF"/>
    <w:rsid w:val="00BA043B"/>
    <w:rsid w:val="00BA062B"/>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9FE"/>
    <w:rsid w:val="00BA3EB1"/>
    <w:rsid w:val="00BA3F15"/>
    <w:rsid w:val="00BA4032"/>
    <w:rsid w:val="00BA4143"/>
    <w:rsid w:val="00BA4808"/>
    <w:rsid w:val="00BA48DE"/>
    <w:rsid w:val="00BA4960"/>
    <w:rsid w:val="00BA4A05"/>
    <w:rsid w:val="00BA4F00"/>
    <w:rsid w:val="00BA517C"/>
    <w:rsid w:val="00BA5441"/>
    <w:rsid w:val="00BA5719"/>
    <w:rsid w:val="00BA59F2"/>
    <w:rsid w:val="00BA5AE3"/>
    <w:rsid w:val="00BA5F97"/>
    <w:rsid w:val="00BA6295"/>
    <w:rsid w:val="00BA687D"/>
    <w:rsid w:val="00BA6C4B"/>
    <w:rsid w:val="00BA6D4B"/>
    <w:rsid w:val="00BA6EF3"/>
    <w:rsid w:val="00BA7671"/>
    <w:rsid w:val="00BA7711"/>
    <w:rsid w:val="00BA7B19"/>
    <w:rsid w:val="00BA7B1E"/>
    <w:rsid w:val="00BA7BCC"/>
    <w:rsid w:val="00BA7DF4"/>
    <w:rsid w:val="00BA7F2B"/>
    <w:rsid w:val="00BB0237"/>
    <w:rsid w:val="00BB03B5"/>
    <w:rsid w:val="00BB0494"/>
    <w:rsid w:val="00BB073C"/>
    <w:rsid w:val="00BB09AC"/>
    <w:rsid w:val="00BB0BF0"/>
    <w:rsid w:val="00BB0E3E"/>
    <w:rsid w:val="00BB0FD8"/>
    <w:rsid w:val="00BB102D"/>
    <w:rsid w:val="00BB12E8"/>
    <w:rsid w:val="00BB140C"/>
    <w:rsid w:val="00BB1458"/>
    <w:rsid w:val="00BB160F"/>
    <w:rsid w:val="00BB1770"/>
    <w:rsid w:val="00BB1A09"/>
    <w:rsid w:val="00BB1BEA"/>
    <w:rsid w:val="00BB1C25"/>
    <w:rsid w:val="00BB1C65"/>
    <w:rsid w:val="00BB1D7C"/>
    <w:rsid w:val="00BB1E35"/>
    <w:rsid w:val="00BB252D"/>
    <w:rsid w:val="00BB2531"/>
    <w:rsid w:val="00BB27D6"/>
    <w:rsid w:val="00BB3060"/>
    <w:rsid w:val="00BB3CD5"/>
    <w:rsid w:val="00BB3DAB"/>
    <w:rsid w:val="00BB408B"/>
    <w:rsid w:val="00BB49DC"/>
    <w:rsid w:val="00BB4A68"/>
    <w:rsid w:val="00BB4F91"/>
    <w:rsid w:val="00BB50EB"/>
    <w:rsid w:val="00BB535B"/>
    <w:rsid w:val="00BB5D8F"/>
    <w:rsid w:val="00BB5E43"/>
    <w:rsid w:val="00BB61A4"/>
    <w:rsid w:val="00BB632C"/>
    <w:rsid w:val="00BB6447"/>
    <w:rsid w:val="00BB67C8"/>
    <w:rsid w:val="00BB6808"/>
    <w:rsid w:val="00BB697E"/>
    <w:rsid w:val="00BB6AB6"/>
    <w:rsid w:val="00BB6BE8"/>
    <w:rsid w:val="00BB6C3C"/>
    <w:rsid w:val="00BB6C46"/>
    <w:rsid w:val="00BB6E6A"/>
    <w:rsid w:val="00BB6E7D"/>
    <w:rsid w:val="00BB711C"/>
    <w:rsid w:val="00BB73DA"/>
    <w:rsid w:val="00BB7771"/>
    <w:rsid w:val="00BB7928"/>
    <w:rsid w:val="00BB7A67"/>
    <w:rsid w:val="00BB7F63"/>
    <w:rsid w:val="00BC001D"/>
    <w:rsid w:val="00BC0343"/>
    <w:rsid w:val="00BC0583"/>
    <w:rsid w:val="00BC05B9"/>
    <w:rsid w:val="00BC06CC"/>
    <w:rsid w:val="00BC07AD"/>
    <w:rsid w:val="00BC08BF"/>
    <w:rsid w:val="00BC0E90"/>
    <w:rsid w:val="00BC0EB0"/>
    <w:rsid w:val="00BC0EF8"/>
    <w:rsid w:val="00BC10D6"/>
    <w:rsid w:val="00BC1209"/>
    <w:rsid w:val="00BC1235"/>
    <w:rsid w:val="00BC157B"/>
    <w:rsid w:val="00BC177B"/>
    <w:rsid w:val="00BC1AAD"/>
    <w:rsid w:val="00BC1D39"/>
    <w:rsid w:val="00BC1E6E"/>
    <w:rsid w:val="00BC230E"/>
    <w:rsid w:val="00BC2388"/>
    <w:rsid w:val="00BC2615"/>
    <w:rsid w:val="00BC2645"/>
    <w:rsid w:val="00BC26C6"/>
    <w:rsid w:val="00BC26DC"/>
    <w:rsid w:val="00BC26F5"/>
    <w:rsid w:val="00BC295B"/>
    <w:rsid w:val="00BC2B3C"/>
    <w:rsid w:val="00BC2E2D"/>
    <w:rsid w:val="00BC2F4F"/>
    <w:rsid w:val="00BC2FF0"/>
    <w:rsid w:val="00BC3031"/>
    <w:rsid w:val="00BC3417"/>
    <w:rsid w:val="00BC35FB"/>
    <w:rsid w:val="00BC3712"/>
    <w:rsid w:val="00BC3756"/>
    <w:rsid w:val="00BC382A"/>
    <w:rsid w:val="00BC397B"/>
    <w:rsid w:val="00BC4088"/>
    <w:rsid w:val="00BC4134"/>
    <w:rsid w:val="00BC4194"/>
    <w:rsid w:val="00BC41B4"/>
    <w:rsid w:val="00BC4326"/>
    <w:rsid w:val="00BC4685"/>
    <w:rsid w:val="00BC47F6"/>
    <w:rsid w:val="00BC49F3"/>
    <w:rsid w:val="00BC4C78"/>
    <w:rsid w:val="00BC4D19"/>
    <w:rsid w:val="00BC4F3B"/>
    <w:rsid w:val="00BC558A"/>
    <w:rsid w:val="00BC5B9A"/>
    <w:rsid w:val="00BC5D6E"/>
    <w:rsid w:val="00BC5E0B"/>
    <w:rsid w:val="00BC623C"/>
    <w:rsid w:val="00BC6640"/>
    <w:rsid w:val="00BC6837"/>
    <w:rsid w:val="00BC6AA2"/>
    <w:rsid w:val="00BC6B91"/>
    <w:rsid w:val="00BC765F"/>
    <w:rsid w:val="00BC76A1"/>
    <w:rsid w:val="00BC772B"/>
    <w:rsid w:val="00BC7833"/>
    <w:rsid w:val="00BC7C48"/>
    <w:rsid w:val="00BC7EA8"/>
    <w:rsid w:val="00BC7F61"/>
    <w:rsid w:val="00BD0136"/>
    <w:rsid w:val="00BD0E6D"/>
    <w:rsid w:val="00BD0F75"/>
    <w:rsid w:val="00BD10E4"/>
    <w:rsid w:val="00BD113A"/>
    <w:rsid w:val="00BD114F"/>
    <w:rsid w:val="00BD1394"/>
    <w:rsid w:val="00BD19B7"/>
    <w:rsid w:val="00BD1A5A"/>
    <w:rsid w:val="00BD214C"/>
    <w:rsid w:val="00BD22F8"/>
    <w:rsid w:val="00BD23D4"/>
    <w:rsid w:val="00BD2697"/>
    <w:rsid w:val="00BD2A2C"/>
    <w:rsid w:val="00BD2D5F"/>
    <w:rsid w:val="00BD2E00"/>
    <w:rsid w:val="00BD3029"/>
    <w:rsid w:val="00BD33D8"/>
    <w:rsid w:val="00BD34EF"/>
    <w:rsid w:val="00BD3836"/>
    <w:rsid w:val="00BD474A"/>
    <w:rsid w:val="00BD49C2"/>
    <w:rsid w:val="00BD4B17"/>
    <w:rsid w:val="00BD5050"/>
    <w:rsid w:val="00BD52CF"/>
    <w:rsid w:val="00BD5377"/>
    <w:rsid w:val="00BD54ED"/>
    <w:rsid w:val="00BD5737"/>
    <w:rsid w:val="00BD5789"/>
    <w:rsid w:val="00BD5880"/>
    <w:rsid w:val="00BD5AB0"/>
    <w:rsid w:val="00BD5AF5"/>
    <w:rsid w:val="00BD5BA6"/>
    <w:rsid w:val="00BD5C2D"/>
    <w:rsid w:val="00BD6088"/>
    <w:rsid w:val="00BD619E"/>
    <w:rsid w:val="00BD6620"/>
    <w:rsid w:val="00BD686B"/>
    <w:rsid w:val="00BD6A5B"/>
    <w:rsid w:val="00BD6B26"/>
    <w:rsid w:val="00BD6CBF"/>
    <w:rsid w:val="00BD6D5B"/>
    <w:rsid w:val="00BD6F20"/>
    <w:rsid w:val="00BD6FBA"/>
    <w:rsid w:val="00BD7165"/>
    <w:rsid w:val="00BD7181"/>
    <w:rsid w:val="00BD748C"/>
    <w:rsid w:val="00BD76D8"/>
    <w:rsid w:val="00BD7778"/>
    <w:rsid w:val="00BD77EF"/>
    <w:rsid w:val="00BD7830"/>
    <w:rsid w:val="00BD7AEA"/>
    <w:rsid w:val="00BD7D04"/>
    <w:rsid w:val="00BD7F89"/>
    <w:rsid w:val="00BE012D"/>
    <w:rsid w:val="00BE0174"/>
    <w:rsid w:val="00BE05CE"/>
    <w:rsid w:val="00BE0A3A"/>
    <w:rsid w:val="00BE0B20"/>
    <w:rsid w:val="00BE104A"/>
    <w:rsid w:val="00BE10B7"/>
    <w:rsid w:val="00BE110E"/>
    <w:rsid w:val="00BE1461"/>
    <w:rsid w:val="00BE175F"/>
    <w:rsid w:val="00BE17CF"/>
    <w:rsid w:val="00BE1A62"/>
    <w:rsid w:val="00BE1AA7"/>
    <w:rsid w:val="00BE1AB9"/>
    <w:rsid w:val="00BE1B15"/>
    <w:rsid w:val="00BE1C86"/>
    <w:rsid w:val="00BE1FD5"/>
    <w:rsid w:val="00BE2082"/>
    <w:rsid w:val="00BE21B2"/>
    <w:rsid w:val="00BE22E0"/>
    <w:rsid w:val="00BE2333"/>
    <w:rsid w:val="00BE2727"/>
    <w:rsid w:val="00BE2B2E"/>
    <w:rsid w:val="00BE2B91"/>
    <w:rsid w:val="00BE2E4A"/>
    <w:rsid w:val="00BE2E4B"/>
    <w:rsid w:val="00BE2E7C"/>
    <w:rsid w:val="00BE3088"/>
    <w:rsid w:val="00BE31C8"/>
    <w:rsid w:val="00BE3330"/>
    <w:rsid w:val="00BE3332"/>
    <w:rsid w:val="00BE365E"/>
    <w:rsid w:val="00BE3804"/>
    <w:rsid w:val="00BE3F08"/>
    <w:rsid w:val="00BE42BC"/>
    <w:rsid w:val="00BE47D3"/>
    <w:rsid w:val="00BE4C44"/>
    <w:rsid w:val="00BE4C68"/>
    <w:rsid w:val="00BE4CCC"/>
    <w:rsid w:val="00BE4D2F"/>
    <w:rsid w:val="00BE4E18"/>
    <w:rsid w:val="00BE505A"/>
    <w:rsid w:val="00BE51DA"/>
    <w:rsid w:val="00BE55CF"/>
    <w:rsid w:val="00BE570A"/>
    <w:rsid w:val="00BE588F"/>
    <w:rsid w:val="00BE59CC"/>
    <w:rsid w:val="00BE5A43"/>
    <w:rsid w:val="00BE5EB3"/>
    <w:rsid w:val="00BE5FEF"/>
    <w:rsid w:val="00BE603F"/>
    <w:rsid w:val="00BE60C3"/>
    <w:rsid w:val="00BE6186"/>
    <w:rsid w:val="00BE63A4"/>
    <w:rsid w:val="00BE63D5"/>
    <w:rsid w:val="00BE6808"/>
    <w:rsid w:val="00BE6811"/>
    <w:rsid w:val="00BE68CC"/>
    <w:rsid w:val="00BE6A4E"/>
    <w:rsid w:val="00BE6D2E"/>
    <w:rsid w:val="00BE6D84"/>
    <w:rsid w:val="00BE70C0"/>
    <w:rsid w:val="00BE752A"/>
    <w:rsid w:val="00BE7679"/>
    <w:rsid w:val="00BE796D"/>
    <w:rsid w:val="00BE798E"/>
    <w:rsid w:val="00BE7F63"/>
    <w:rsid w:val="00BF02AA"/>
    <w:rsid w:val="00BF02E5"/>
    <w:rsid w:val="00BF0364"/>
    <w:rsid w:val="00BF05B9"/>
    <w:rsid w:val="00BF0A3D"/>
    <w:rsid w:val="00BF0A47"/>
    <w:rsid w:val="00BF0BD2"/>
    <w:rsid w:val="00BF0F99"/>
    <w:rsid w:val="00BF0FF5"/>
    <w:rsid w:val="00BF10F1"/>
    <w:rsid w:val="00BF117A"/>
    <w:rsid w:val="00BF1407"/>
    <w:rsid w:val="00BF145D"/>
    <w:rsid w:val="00BF152B"/>
    <w:rsid w:val="00BF1552"/>
    <w:rsid w:val="00BF1573"/>
    <w:rsid w:val="00BF1654"/>
    <w:rsid w:val="00BF16C7"/>
    <w:rsid w:val="00BF17A5"/>
    <w:rsid w:val="00BF1AAF"/>
    <w:rsid w:val="00BF1BCA"/>
    <w:rsid w:val="00BF20D3"/>
    <w:rsid w:val="00BF23ED"/>
    <w:rsid w:val="00BF2741"/>
    <w:rsid w:val="00BF27EA"/>
    <w:rsid w:val="00BF2DF8"/>
    <w:rsid w:val="00BF2F3D"/>
    <w:rsid w:val="00BF3531"/>
    <w:rsid w:val="00BF3620"/>
    <w:rsid w:val="00BF372E"/>
    <w:rsid w:val="00BF37BE"/>
    <w:rsid w:val="00BF382D"/>
    <w:rsid w:val="00BF39A4"/>
    <w:rsid w:val="00BF3BCE"/>
    <w:rsid w:val="00BF3DA3"/>
    <w:rsid w:val="00BF3E61"/>
    <w:rsid w:val="00BF40A8"/>
    <w:rsid w:val="00BF40D3"/>
    <w:rsid w:val="00BF44BB"/>
    <w:rsid w:val="00BF4A82"/>
    <w:rsid w:val="00BF4B25"/>
    <w:rsid w:val="00BF50AC"/>
    <w:rsid w:val="00BF50C5"/>
    <w:rsid w:val="00BF50D0"/>
    <w:rsid w:val="00BF536D"/>
    <w:rsid w:val="00BF55E1"/>
    <w:rsid w:val="00BF570A"/>
    <w:rsid w:val="00BF5962"/>
    <w:rsid w:val="00BF5A49"/>
    <w:rsid w:val="00BF6003"/>
    <w:rsid w:val="00BF60A0"/>
    <w:rsid w:val="00BF611D"/>
    <w:rsid w:val="00BF624B"/>
    <w:rsid w:val="00BF69EA"/>
    <w:rsid w:val="00BF6D1B"/>
    <w:rsid w:val="00BF6DCD"/>
    <w:rsid w:val="00BF6E1E"/>
    <w:rsid w:val="00BF6E61"/>
    <w:rsid w:val="00BF6EC9"/>
    <w:rsid w:val="00BF6F7C"/>
    <w:rsid w:val="00BF70A0"/>
    <w:rsid w:val="00BF713A"/>
    <w:rsid w:val="00BF7310"/>
    <w:rsid w:val="00BF7630"/>
    <w:rsid w:val="00BF7896"/>
    <w:rsid w:val="00BF7911"/>
    <w:rsid w:val="00BF79B7"/>
    <w:rsid w:val="00BF7C58"/>
    <w:rsid w:val="00BF7FE3"/>
    <w:rsid w:val="00C000E4"/>
    <w:rsid w:val="00C003CD"/>
    <w:rsid w:val="00C003F0"/>
    <w:rsid w:val="00C006D5"/>
    <w:rsid w:val="00C00979"/>
    <w:rsid w:val="00C00A10"/>
    <w:rsid w:val="00C00F79"/>
    <w:rsid w:val="00C0127D"/>
    <w:rsid w:val="00C015F2"/>
    <w:rsid w:val="00C017FE"/>
    <w:rsid w:val="00C018FD"/>
    <w:rsid w:val="00C01B0E"/>
    <w:rsid w:val="00C021AE"/>
    <w:rsid w:val="00C02517"/>
    <w:rsid w:val="00C02F04"/>
    <w:rsid w:val="00C03053"/>
    <w:rsid w:val="00C03337"/>
    <w:rsid w:val="00C038F6"/>
    <w:rsid w:val="00C03AF9"/>
    <w:rsid w:val="00C03CE4"/>
    <w:rsid w:val="00C03DBE"/>
    <w:rsid w:val="00C03E82"/>
    <w:rsid w:val="00C03F3A"/>
    <w:rsid w:val="00C04708"/>
    <w:rsid w:val="00C04709"/>
    <w:rsid w:val="00C04B90"/>
    <w:rsid w:val="00C04BCC"/>
    <w:rsid w:val="00C054B5"/>
    <w:rsid w:val="00C05631"/>
    <w:rsid w:val="00C05A7D"/>
    <w:rsid w:val="00C05D70"/>
    <w:rsid w:val="00C06242"/>
    <w:rsid w:val="00C067D3"/>
    <w:rsid w:val="00C06838"/>
    <w:rsid w:val="00C06B2A"/>
    <w:rsid w:val="00C06F89"/>
    <w:rsid w:val="00C071F4"/>
    <w:rsid w:val="00C073CD"/>
    <w:rsid w:val="00C07425"/>
    <w:rsid w:val="00C0754F"/>
    <w:rsid w:val="00C07E34"/>
    <w:rsid w:val="00C07EF9"/>
    <w:rsid w:val="00C07FC4"/>
    <w:rsid w:val="00C10013"/>
    <w:rsid w:val="00C100EF"/>
    <w:rsid w:val="00C103C4"/>
    <w:rsid w:val="00C1060A"/>
    <w:rsid w:val="00C1074D"/>
    <w:rsid w:val="00C10BE2"/>
    <w:rsid w:val="00C11028"/>
    <w:rsid w:val="00C110FC"/>
    <w:rsid w:val="00C118C7"/>
    <w:rsid w:val="00C11B32"/>
    <w:rsid w:val="00C11D7B"/>
    <w:rsid w:val="00C12017"/>
    <w:rsid w:val="00C120F4"/>
    <w:rsid w:val="00C1261E"/>
    <w:rsid w:val="00C12625"/>
    <w:rsid w:val="00C12C70"/>
    <w:rsid w:val="00C12F35"/>
    <w:rsid w:val="00C13169"/>
    <w:rsid w:val="00C1328F"/>
    <w:rsid w:val="00C132BF"/>
    <w:rsid w:val="00C1333B"/>
    <w:rsid w:val="00C13621"/>
    <w:rsid w:val="00C13E28"/>
    <w:rsid w:val="00C13F29"/>
    <w:rsid w:val="00C13F31"/>
    <w:rsid w:val="00C13FA2"/>
    <w:rsid w:val="00C141EB"/>
    <w:rsid w:val="00C145FE"/>
    <w:rsid w:val="00C1468C"/>
    <w:rsid w:val="00C1478C"/>
    <w:rsid w:val="00C14A5E"/>
    <w:rsid w:val="00C14E4E"/>
    <w:rsid w:val="00C15058"/>
    <w:rsid w:val="00C152D0"/>
    <w:rsid w:val="00C15776"/>
    <w:rsid w:val="00C157A2"/>
    <w:rsid w:val="00C15C3F"/>
    <w:rsid w:val="00C15D84"/>
    <w:rsid w:val="00C15D9A"/>
    <w:rsid w:val="00C16447"/>
    <w:rsid w:val="00C16491"/>
    <w:rsid w:val="00C16527"/>
    <w:rsid w:val="00C165C8"/>
    <w:rsid w:val="00C16A92"/>
    <w:rsid w:val="00C17355"/>
    <w:rsid w:val="00C1751B"/>
    <w:rsid w:val="00C1753D"/>
    <w:rsid w:val="00C175EC"/>
    <w:rsid w:val="00C17737"/>
    <w:rsid w:val="00C17FA7"/>
    <w:rsid w:val="00C202CF"/>
    <w:rsid w:val="00C202F4"/>
    <w:rsid w:val="00C20311"/>
    <w:rsid w:val="00C203A5"/>
    <w:rsid w:val="00C203FF"/>
    <w:rsid w:val="00C205E5"/>
    <w:rsid w:val="00C206B7"/>
    <w:rsid w:val="00C21330"/>
    <w:rsid w:val="00C2185A"/>
    <w:rsid w:val="00C2191A"/>
    <w:rsid w:val="00C221C5"/>
    <w:rsid w:val="00C226F3"/>
    <w:rsid w:val="00C228F5"/>
    <w:rsid w:val="00C22B7C"/>
    <w:rsid w:val="00C22C41"/>
    <w:rsid w:val="00C22FCB"/>
    <w:rsid w:val="00C230E8"/>
    <w:rsid w:val="00C232B7"/>
    <w:rsid w:val="00C234A0"/>
    <w:rsid w:val="00C23719"/>
    <w:rsid w:val="00C23749"/>
    <w:rsid w:val="00C23C48"/>
    <w:rsid w:val="00C24065"/>
    <w:rsid w:val="00C2418B"/>
    <w:rsid w:val="00C24990"/>
    <w:rsid w:val="00C24AC0"/>
    <w:rsid w:val="00C24D98"/>
    <w:rsid w:val="00C24DDB"/>
    <w:rsid w:val="00C25336"/>
    <w:rsid w:val="00C25343"/>
    <w:rsid w:val="00C2559A"/>
    <w:rsid w:val="00C259D0"/>
    <w:rsid w:val="00C25D8A"/>
    <w:rsid w:val="00C25F63"/>
    <w:rsid w:val="00C25FB7"/>
    <w:rsid w:val="00C26169"/>
    <w:rsid w:val="00C26474"/>
    <w:rsid w:val="00C26789"/>
    <w:rsid w:val="00C267A8"/>
    <w:rsid w:val="00C26802"/>
    <w:rsid w:val="00C268E1"/>
    <w:rsid w:val="00C268F1"/>
    <w:rsid w:val="00C26D2F"/>
    <w:rsid w:val="00C26EB6"/>
    <w:rsid w:val="00C271DE"/>
    <w:rsid w:val="00C273E7"/>
    <w:rsid w:val="00C2755A"/>
    <w:rsid w:val="00C27601"/>
    <w:rsid w:val="00C27631"/>
    <w:rsid w:val="00C27668"/>
    <w:rsid w:val="00C278D5"/>
    <w:rsid w:val="00C27A86"/>
    <w:rsid w:val="00C27D90"/>
    <w:rsid w:val="00C27DD7"/>
    <w:rsid w:val="00C27F21"/>
    <w:rsid w:val="00C30273"/>
    <w:rsid w:val="00C30307"/>
    <w:rsid w:val="00C30354"/>
    <w:rsid w:val="00C30842"/>
    <w:rsid w:val="00C3084E"/>
    <w:rsid w:val="00C30F3C"/>
    <w:rsid w:val="00C31031"/>
    <w:rsid w:val="00C31070"/>
    <w:rsid w:val="00C312DE"/>
    <w:rsid w:val="00C314E2"/>
    <w:rsid w:val="00C315D8"/>
    <w:rsid w:val="00C31975"/>
    <w:rsid w:val="00C31A6A"/>
    <w:rsid w:val="00C31E0C"/>
    <w:rsid w:val="00C31F4C"/>
    <w:rsid w:val="00C32431"/>
    <w:rsid w:val="00C325CD"/>
    <w:rsid w:val="00C326D6"/>
    <w:rsid w:val="00C32973"/>
    <w:rsid w:val="00C330E9"/>
    <w:rsid w:val="00C332D0"/>
    <w:rsid w:val="00C33326"/>
    <w:rsid w:val="00C338D3"/>
    <w:rsid w:val="00C33929"/>
    <w:rsid w:val="00C33AA9"/>
    <w:rsid w:val="00C33AC1"/>
    <w:rsid w:val="00C33B38"/>
    <w:rsid w:val="00C33E8E"/>
    <w:rsid w:val="00C33F43"/>
    <w:rsid w:val="00C341B0"/>
    <w:rsid w:val="00C3442C"/>
    <w:rsid w:val="00C3463A"/>
    <w:rsid w:val="00C346C4"/>
    <w:rsid w:val="00C34712"/>
    <w:rsid w:val="00C349EF"/>
    <w:rsid w:val="00C35284"/>
    <w:rsid w:val="00C353D1"/>
    <w:rsid w:val="00C353F2"/>
    <w:rsid w:val="00C355C3"/>
    <w:rsid w:val="00C35A97"/>
    <w:rsid w:val="00C35D17"/>
    <w:rsid w:val="00C36352"/>
    <w:rsid w:val="00C364C4"/>
    <w:rsid w:val="00C368CD"/>
    <w:rsid w:val="00C36D16"/>
    <w:rsid w:val="00C37107"/>
    <w:rsid w:val="00C37693"/>
    <w:rsid w:val="00C37830"/>
    <w:rsid w:val="00C3796F"/>
    <w:rsid w:val="00C37ED3"/>
    <w:rsid w:val="00C37FE7"/>
    <w:rsid w:val="00C400E6"/>
    <w:rsid w:val="00C4018C"/>
    <w:rsid w:val="00C401A6"/>
    <w:rsid w:val="00C4029C"/>
    <w:rsid w:val="00C40548"/>
    <w:rsid w:val="00C40641"/>
    <w:rsid w:val="00C40796"/>
    <w:rsid w:val="00C4088B"/>
    <w:rsid w:val="00C409D5"/>
    <w:rsid w:val="00C40CF6"/>
    <w:rsid w:val="00C40F1E"/>
    <w:rsid w:val="00C40FFB"/>
    <w:rsid w:val="00C41065"/>
    <w:rsid w:val="00C41205"/>
    <w:rsid w:val="00C4128F"/>
    <w:rsid w:val="00C41494"/>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B9D"/>
    <w:rsid w:val="00C44C52"/>
    <w:rsid w:val="00C44F11"/>
    <w:rsid w:val="00C45744"/>
    <w:rsid w:val="00C45AA2"/>
    <w:rsid w:val="00C462FE"/>
    <w:rsid w:val="00C46414"/>
    <w:rsid w:val="00C46691"/>
    <w:rsid w:val="00C46751"/>
    <w:rsid w:val="00C467C3"/>
    <w:rsid w:val="00C46C1E"/>
    <w:rsid w:val="00C46E64"/>
    <w:rsid w:val="00C4707E"/>
    <w:rsid w:val="00C472FE"/>
    <w:rsid w:val="00C47396"/>
    <w:rsid w:val="00C474B1"/>
    <w:rsid w:val="00C47556"/>
    <w:rsid w:val="00C4758D"/>
    <w:rsid w:val="00C4792D"/>
    <w:rsid w:val="00C479B3"/>
    <w:rsid w:val="00C47A53"/>
    <w:rsid w:val="00C47AAB"/>
    <w:rsid w:val="00C47D56"/>
    <w:rsid w:val="00C5032B"/>
    <w:rsid w:val="00C5039D"/>
    <w:rsid w:val="00C506E0"/>
    <w:rsid w:val="00C506EB"/>
    <w:rsid w:val="00C50C91"/>
    <w:rsid w:val="00C50DD6"/>
    <w:rsid w:val="00C51013"/>
    <w:rsid w:val="00C51346"/>
    <w:rsid w:val="00C515E0"/>
    <w:rsid w:val="00C517EC"/>
    <w:rsid w:val="00C51DE2"/>
    <w:rsid w:val="00C520B6"/>
    <w:rsid w:val="00C52110"/>
    <w:rsid w:val="00C52519"/>
    <w:rsid w:val="00C528C7"/>
    <w:rsid w:val="00C52C0B"/>
    <w:rsid w:val="00C52CCA"/>
    <w:rsid w:val="00C52DD4"/>
    <w:rsid w:val="00C5324B"/>
    <w:rsid w:val="00C53766"/>
    <w:rsid w:val="00C537E4"/>
    <w:rsid w:val="00C538FC"/>
    <w:rsid w:val="00C53A84"/>
    <w:rsid w:val="00C53D7B"/>
    <w:rsid w:val="00C541D2"/>
    <w:rsid w:val="00C5481E"/>
    <w:rsid w:val="00C54B5F"/>
    <w:rsid w:val="00C54C38"/>
    <w:rsid w:val="00C55651"/>
    <w:rsid w:val="00C55893"/>
    <w:rsid w:val="00C558E7"/>
    <w:rsid w:val="00C558F8"/>
    <w:rsid w:val="00C55A39"/>
    <w:rsid w:val="00C55B8E"/>
    <w:rsid w:val="00C55BEF"/>
    <w:rsid w:val="00C55EC7"/>
    <w:rsid w:val="00C563D4"/>
    <w:rsid w:val="00C5670B"/>
    <w:rsid w:val="00C5677A"/>
    <w:rsid w:val="00C56821"/>
    <w:rsid w:val="00C56864"/>
    <w:rsid w:val="00C56E13"/>
    <w:rsid w:val="00C5706D"/>
    <w:rsid w:val="00C571F6"/>
    <w:rsid w:val="00C5751B"/>
    <w:rsid w:val="00C579F3"/>
    <w:rsid w:val="00C57B5C"/>
    <w:rsid w:val="00C57C32"/>
    <w:rsid w:val="00C57E9C"/>
    <w:rsid w:val="00C6023E"/>
    <w:rsid w:val="00C602D0"/>
    <w:rsid w:val="00C605F9"/>
    <w:rsid w:val="00C60751"/>
    <w:rsid w:val="00C60958"/>
    <w:rsid w:val="00C60CBB"/>
    <w:rsid w:val="00C60E95"/>
    <w:rsid w:val="00C6129B"/>
    <w:rsid w:val="00C61598"/>
    <w:rsid w:val="00C615C8"/>
    <w:rsid w:val="00C6188E"/>
    <w:rsid w:val="00C61945"/>
    <w:rsid w:val="00C61C19"/>
    <w:rsid w:val="00C61D44"/>
    <w:rsid w:val="00C61F22"/>
    <w:rsid w:val="00C61FAF"/>
    <w:rsid w:val="00C62221"/>
    <w:rsid w:val="00C62412"/>
    <w:rsid w:val="00C62830"/>
    <w:rsid w:val="00C62B4C"/>
    <w:rsid w:val="00C62C86"/>
    <w:rsid w:val="00C62EF4"/>
    <w:rsid w:val="00C63096"/>
    <w:rsid w:val="00C6314F"/>
    <w:rsid w:val="00C63474"/>
    <w:rsid w:val="00C634C4"/>
    <w:rsid w:val="00C63E3F"/>
    <w:rsid w:val="00C63F8A"/>
    <w:rsid w:val="00C63FEE"/>
    <w:rsid w:val="00C64077"/>
    <w:rsid w:val="00C643EE"/>
    <w:rsid w:val="00C643FE"/>
    <w:rsid w:val="00C64484"/>
    <w:rsid w:val="00C64668"/>
    <w:rsid w:val="00C64915"/>
    <w:rsid w:val="00C64948"/>
    <w:rsid w:val="00C6495E"/>
    <w:rsid w:val="00C64B73"/>
    <w:rsid w:val="00C64C58"/>
    <w:rsid w:val="00C65088"/>
    <w:rsid w:val="00C650AB"/>
    <w:rsid w:val="00C651A0"/>
    <w:rsid w:val="00C654E0"/>
    <w:rsid w:val="00C65556"/>
    <w:rsid w:val="00C660DA"/>
    <w:rsid w:val="00C66256"/>
    <w:rsid w:val="00C6636B"/>
    <w:rsid w:val="00C66400"/>
    <w:rsid w:val="00C6668E"/>
    <w:rsid w:val="00C66722"/>
    <w:rsid w:val="00C667EF"/>
    <w:rsid w:val="00C66DA9"/>
    <w:rsid w:val="00C66E30"/>
    <w:rsid w:val="00C670D5"/>
    <w:rsid w:val="00C67146"/>
    <w:rsid w:val="00C677D0"/>
    <w:rsid w:val="00C67873"/>
    <w:rsid w:val="00C67A10"/>
    <w:rsid w:val="00C67BD1"/>
    <w:rsid w:val="00C67C02"/>
    <w:rsid w:val="00C67F07"/>
    <w:rsid w:val="00C67F4F"/>
    <w:rsid w:val="00C7007C"/>
    <w:rsid w:val="00C70279"/>
    <w:rsid w:val="00C704BC"/>
    <w:rsid w:val="00C704EC"/>
    <w:rsid w:val="00C70554"/>
    <w:rsid w:val="00C70762"/>
    <w:rsid w:val="00C707C3"/>
    <w:rsid w:val="00C70CCC"/>
    <w:rsid w:val="00C70E15"/>
    <w:rsid w:val="00C70E86"/>
    <w:rsid w:val="00C70E8F"/>
    <w:rsid w:val="00C70FB5"/>
    <w:rsid w:val="00C7149A"/>
    <w:rsid w:val="00C716E7"/>
    <w:rsid w:val="00C716FC"/>
    <w:rsid w:val="00C71A06"/>
    <w:rsid w:val="00C71F6E"/>
    <w:rsid w:val="00C721B3"/>
    <w:rsid w:val="00C721DF"/>
    <w:rsid w:val="00C725B6"/>
    <w:rsid w:val="00C727A9"/>
    <w:rsid w:val="00C72840"/>
    <w:rsid w:val="00C72928"/>
    <w:rsid w:val="00C72A78"/>
    <w:rsid w:val="00C72E23"/>
    <w:rsid w:val="00C72E34"/>
    <w:rsid w:val="00C7303C"/>
    <w:rsid w:val="00C733F4"/>
    <w:rsid w:val="00C735FC"/>
    <w:rsid w:val="00C73686"/>
    <w:rsid w:val="00C7377E"/>
    <w:rsid w:val="00C73A06"/>
    <w:rsid w:val="00C740D6"/>
    <w:rsid w:val="00C74319"/>
    <w:rsid w:val="00C74772"/>
    <w:rsid w:val="00C747CA"/>
    <w:rsid w:val="00C74BC6"/>
    <w:rsid w:val="00C74BE1"/>
    <w:rsid w:val="00C74C13"/>
    <w:rsid w:val="00C74F23"/>
    <w:rsid w:val="00C7530C"/>
    <w:rsid w:val="00C75586"/>
    <w:rsid w:val="00C757C6"/>
    <w:rsid w:val="00C75B12"/>
    <w:rsid w:val="00C75BD6"/>
    <w:rsid w:val="00C75E43"/>
    <w:rsid w:val="00C75FD5"/>
    <w:rsid w:val="00C761B3"/>
    <w:rsid w:val="00C76350"/>
    <w:rsid w:val="00C769EE"/>
    <w:rsid w:val="00C76A00"/>
    <w:rsid w:val="00C77942"/>
    <w:rsid w:val="00C77B0A"/>
    <w:rsid w:val="00C77CF8"/>
    <w:rsid w:val="00C77D2B"/>
    <w:rsid w:val="00C77DA2"/>
    <w:rsid w:val="00C80159"/>
    <w:rsid w:val="00C801CE"/>
    <w:rsid w:val="00C803A0"/>
    <w:rsid w:val="00C805E9"/>
    <w:rsid w:val="00C80655"/>
    <w:rsid w:val="00C8088F"/>
    <w:rsid w:val="00C80D33"/>
    <w:rsid w:val="00C80D4F"/>
    <w:rsid w:val="00C80D80"/>
    <w:rsid w:val="00C80E2C"/>
    <w:rsid w:val="00C81014"/>
    <w:rsid w:val="00C815F7"/>
    <w:rsid w:val="00C81B7D"/>
    <w:rsid w:val="00C81DAA"/>
    <w:rsid w:val="00C823D8"/>
    <w:rsid w:val="00C8259F"/>
    <w:rsid w:val="00C8288F"/>
    <w:rsid w:val="00C82A4C"/>
    <w:rsid w:val="00C82B83"/>
    <w:rsid w:val="00C82C63"/>
    <w:rsid w:val="00C82D0D"/>
    <w:rsid w:val="00C82DCA"/>
    <w:rsid w:val="00C82EAF"/>
    <w:rsid w:val="00C83371"/>
    <w:rsid w:val="00C8341D"/>
    <w:rsid w:val="00C83527"/>
    <w:rsid w:val="00C8356D"/>
    <w:rsid w:val="00C83684"/>
    <w:rsid w:val="00C83ACB"/>
    <w:rsid w:val="00C83D21"/>
    <w:rsid w:val="00C83E47"/>
    <w:rsid w:val="00C840B4"/>
    <w:rsid w:val="00C8418A"/>
    <w:rsid w:val="00C84231"/>
    <w:rsid w:val="00C8435C"/>
    <w:rsid w:val="00C849C1"/>
    <w:rsid w:val="00C84B64"/>
    <w:rsid w:val="00C84DAB"/>
    <w:rsid w:val="00C8523E"/>
    <w:rsid w:val="00C85438"/>
    <w:rsid w:val="00C856D8"/>
    <w:rsid w:val="00C857F0"/>
    <w:rsid w:val="00C8581E"/>
    <w:rsid w:val="00C85E7F"/>
    <w:rsid w:val="00C86536"/>
    <w:rsid w:val="00C86C1A"/>
    <w:rsid w:val="00C86C60"/>
    <w:rsid w:val="00C86D83"/>
    <w:rsid w:val="00C86FEE"/>
    <w:rsid w:val="00C8719E"/>
    <w:rsid w:val="00C87231"/>
    <w:rsid w:val="00C873D3"/>
    <w:rsid w:val="00C87527"/>
    <w:rsid w:val="00C876D8"/>
    <w:rsid w:val="00C8782D"/>
    <w:rsid w:val="00C878D8"/>
    <w:rsid w:val="00C87A70"/>
    <w:rsid w:val="00C87C47"/>
    <w:rsid w:val="00C87E20"/>
    <w:rsid w:val="00C87E54"/>
    <w:rsid w:val="00C87EBF"/>
    <w:rsid w:val="00C87F42"/>
    <w:rsid w:val="00C90018"/>
    <w:rsid w:val="00C9005D"/>
    <w:rsid w:val="00C905FB"/>
    <w:rsid w:val="00C9061E"/>
    <w:rsid w:val="00C9068E"/>
    <w:rsid w:val="00C906AE"/>
    <w:rsid w:val="00C90924"/>
    <w:rsid w:val="00C909B4"/>
    <w:rsid w:val="00C90A37"/>
    <w:rsid w:val="00C90A9A"/>
    <w:rsid w:val="00C90B50"/>
    <w:rsid w:val="00C90BBD"/>
    <w:rsid w:val="00C90BE5"/>
    <w:rsid w:val="00C90ECF"/>
    <w:rsid w:val="00C91644"/>
    <w:rsid w:val="00C917DF"/>
    <w:rsid w:val="00C918E1"/>
    <w:rsid w:val="00C91AF3"/>
    <w:rsid w:val="00C91F8D"/>
    <w:rsid w:val="00C9210B"/>
    <w:rsid w:val="00C92298"/>
    <w:rsid w:val="00C924B1"/>
    <w:rsid w:val="00C9278A"/>
    <w:rsid w:val="00C92843"/>
    <w:rsid w:val="00C92934"/>
    <w:rsid w:val="00C9296A"/>
    <w:rsid w:val="00C929E5"/>
    <w:rsid w:val="00C9337D"/>
    <w:rsid w:val="00C934EF"/>
    <w:rsid w:val="00C93559"/>
    <w:rsid w:val="00C93CE0"/>
    <w:rsid w:val="00C93E8D"/>
    <w:rsid w:val="00C93E8F"/>
    <w:rsid w:val="00C9421C"/>
    <w:rsid w:val="00C94449"/>
    <w:rsid w:val="00C946F8"/>
    <w:rsid w:val="00C94D13"/>
    <w:rsid w:val="00C94E10"/>
    <w:rsid w:val="00C94E16"/>
    <w:rsid w:val="00C9521C"/>
    <w:rsid w:val="00C95235"/>
    <w:rsid w:val="00C9524A"/>
    <w:rsid w:val="00C9528C"/>
    <w:rsid w:val="00C95411"/>
    <w:rsid w:val="00C956B6"/>
    <w:rsid w:val="00C95AEC"/>
    <w:rsid w:val="00C96214"/>
    <w:rsid w:val="00C96218"/>
    <w:rsid w:val="00C9621A"/>
    <w:rsid w:val="00C963B0"/>
    <w:rsid w:val="00C96481"/>
    <w:rsid w:val="00C96645"/>
    <w:rsid w:val="00C966DA"/>
    <w:rsid w:val="00C96AED"/>
    <w:rsid w:val="00C96B39"/>
    <w:rsid w:val="00C96FAF"/>
    <w:rsid w:val="00C96FCE"/>
    <w:rsid w:val="00C97220"/>
    <w:rsid w:val="00C97314"/>
    <w:rsid w:val="00C9732A"/>
    <w:rsid w:val="00C973B1"/>
    <w:rsid w:val="00C975F2"/>
    <w:rsid w:val="00C9775A"/>
    <w:rsid w:val="00CA00C1"/>
    <w:rsid w:val="00CA01E7"/>
    <w:rsid w:val="00CA0274"/>
    <w:rsid w:val="00CA036B"/>
    <w:rsid w:val="00CA03A4"/>
    <w:rsid w:val="00CA0648"/>
    <w:rsid w:val="00CA0917"/>
    <w:rsid w:val="00CA09C2"/>
    <w:rsid w:val="00CA0ADE"/>
    <w:rsid w:val="00CA0B50"/>
    <w:rsid w:val="00CA0E62"/>
    <w:rsid w:val="00CA10F2"/>
    <w:rsid w:val="00CA149D"/>
    <w:rsid w:val="00CA15BA"/>
    <w:rsid w:val="00CA16D6"/>
    <w:rsid w:val="00CA1CF2"/>
    <w:rsid w:val="00CA1EA7"/>
    <w:rsid w:val="00CA20DA"/>
    <w:rsid w:val="00CA20FC"/>
    <w:rsid w:val="00CA21A9"/>
    <w:rsid w:val="00CA227E"/>
    <w:rsid w:val="00CA2325"/>
    <w:rsid w:val="00CA2430"/>
    <w:rsid w:val="00CA28DE"/>
    <w:rsid w:val="00CA29EB"/>
    <w:rsid w:val="00CA2E6C"/>
    <w:rsid w:val="00CA2EE6"/>
    <w:rsid w:val="00CA3115"/>
    <w:rsid w:val="00CA3355"/>
    <w:rsid w:val="00CA3485"/>
    <w:rsid w:val="00CA37F8"/>
    <w:rsid w:val="00CA382E"/>
    <w:rsid w:val="00CA3AE6"/>
    <w:rsid w:val="00CA3C5F"/>
    <w:rsid w:val="00CA3F59"/>
    <w:rsid w:val="00CA406D"/>
    <w:rsid w:val="00CA40ED"/>
    <w:rsid w:val="00CA41F7"/>
    <w:rsid w:val="00CA4220"/>
    <w:rsid w:val="00CA4561"/>
    <w:rsid w:val="00CA45B6"/>
    <w:rsid w:val="00CA4A00"/>
    <w:rsid w:val="00CA4EB2"/>
    <w:rsid w:val="00CA505E"/>
    <w:rsid w:val="00CA5096"/>
    <w:rsid w:val="00CA519A"/>
    <w:rsid w:val="00CA5709"/>
    <w:rsid w:val="00CA5731"/>
    <w:rsid w:val="00CA5B34"/>
    <w:rsid w:val="00CA61E0"/>
    <w:rsid w:val="00CA6567"/>
    <w:rsid w:val="00CA6A11"/>
    <w:rsid w:val="00CA6FA0"/>
    <w:rsid w:val="00CA6FA7"/>
    <w:rsid w:val="00CA6FB2"/>
    <w:rsid w:val="00CA7052"/>
    <w:rsid w:val="00CA737C"/>
    <w:rsid w:val="00CA7B33"/>
    <w:rsid w:val="00CA7DD2"/>
    <w:rsid w:val="00CA7F6C"/>
    <w:rsid w:val="00CB005C"/>
    <w:rsid w:val="00CB01D5"/>
    <w:rsid w:val="00CB04C2"/>
    <w:rsid w:val="00CB0E20"/>
    <w:rsid w:val="00CB0F16"/>
    <w:rsid w:val="00CB1002"/>
    <w:rsid w:val="00CB13E6"/>
    <w:rsid w:val="00CB156E"/>
    <w:rsid w:val="00CB1732"/>
    <w:rsid w:val="00CB1A08"/>
    <w:rsid w:val="00CB1A1B"/>
    <w:rsid w:val="00CB1C22"/>
    <w:rsid w:val="00CB1E40"/>
    <w:rsid w:val="00CB206A"/>
    <w:rsid w:val="00CB23B2"/>
    <w:rsid w:val="00CB2AC8"/>
    <w:rsid w:val="00CB2DD9"/>
    <w:rsid w:val="00CB31ED"/>
    <w:rsid w:val="00CB32F7"/>
    <w:rsid w:val="00CB341B"/>
    <w:rsid w:val="00CB352D"/>
    <w:rsid w:val="00CB3579"/>
    <w:rsid w:val="00CB3BC7"/>
    <w:rsid w:val="00CB42F3"/>
    <w:rsid w:val="00CB43A8"/>
    <w:rsid w:val="00CB443B"/>
    <w:rsid w:val="00CB446B"/>
    <w:rsid w:val="00CB44D3"/>
    <w:rsid w:val="00CB4715"/>
    <w:rsid w:val="00CB4762"/>
    <w:rsid w:val="00CB47AF"/>
    <w:rsid w:val="00CB4A7E"/>
    <w:rsid w:val="00CB510E"/>
    <w:rsid w:val="00CB55BC"/>
    <w:rsid w:val="00CB5783"/>
    <w:rsid w:val="00CB5BF4"/>
    <w:rsid w:val="00CB5F0C"/>
    <w:rsid w:val="00CB68BF"/>
    <w:rsid w:val="00CB6B5B"/>
    <w:rsid w:val="00CB6C11"/>
    <w:rsid w:val="00CB6CB3"/>
    <w:rsid w:val="00CB6D87"/>
    <w:rsid w:val="00CB6D91"/>
    <w:rsid w:val="00CB7051"/>
    <w:rsid w:val="00CB7596"/>
    <w:rsid w:val="00CB76E9"/>
    <w:rsid w:val="00CB797E"/>
    <w:rsid w:val="00CB7A5F"/>
    <w:rsid w:val="00CB7BAD"/>
    <w:rsid w:val="00CB7F21"/>
    <w:rsid w:val="00CC015B"/>
    <w:rsid w:val="00CC026C"/>
    <w:rsid w:val="00CC02A6"/>
    <w:rsid w:val="00CC08E7"/>
    <w:rsid w:val="00CC08F5"/>
    <w:rsid w:val="00CC0991"/>
    <w:rsid w:val="00CC09FB"/>
    <w:rsid w:val="00CC0C17"/>
    <w:rsid w:val="00CC0DFB"/>
    <w:rsid w:val="00CC0E66"/>
    <w:rsid w:val="00CC1028"/>
    <w:rsid w:val="00CC109B"/>
    <w:rsid w:val="00CC1167"/>
    <w:rsid w:val="00CC1284"/>
    <w:rsid w:val="00CC170E"/>
    <w:rsid w:val="00CC1B05"/>
    <w:rsid w:val="00CC1B59"/>
    <w:rsid w:val="00CC1D2A"/>
    <w:rsid w:val="00CC1D2E"/>
    <w:rsid w:val="00CC1EA4"/>
    <w:rsid w:val="00CC212A"/>
    <w:rsid w:val="00CC21EF"/>
    <w:rsid w:val="00CC21F3"/>
    <w:rsid w:val="00CC2831"/>
    <w:rsid w:val="00CC28A1"/>
    <w:rsid w:val="00CC28CA"/>
    <w:rsid w:val="00CC2C9E"/>
    <w:rsid w:val="00CC2E50"/>
    <w:rsid w:val="00CC314A"/>
    <w:rsid w:val="00CC31EA"/>
    <w:rsid w:val="00CC31FD"/>
    <w:rsid w:val="00CC3517"/>
    <w:rsid w:val="00CC357A"/>
    <w:rsid w:val="00CC3AAE"/>
    <w:rsid w:val="00CC3B96"/>
    <w:rsid w:val="00CC3D35"/>
    <w:rsid w:val="00CC3D44"/>
    <w:rsid w:val="00CC3F42"/>
    <w:rsid w:val="00CC417E"/>
    <w:rsid w:val="00CC430F"/>
    <w:rsid w:val="00CC45E4"/>
    <w:rsid w:val="00CC48B5"/>
    <w:rsid w:val="00CC4A03"/>
    <w:rsid w:val="00CC4B2D"/>
    <w:rsid w:val="00CC4CC5"/>
    <w:rsid w:val="00CC5292"/>
    <w:rsid w:val="00CC52C3"/>
    <w:rsid w:val="00CC5427"/>
    <w:rsid w:val="00CC543E"/>
    <w:rsid w:val="00CC5AE6"/>
    <w:rsid w:val="00CC5BA7"/>
    <w:rsid w:val="00CC5D0B"/>
    <w:rsid w:val="00CC5FAC"/>
    <w:rsid w:val="00CC6000"/>
    <w:rsid w:val="00CC6342"/>
    <w:rsid w:val="00CC63D5"/>
    <w:rsid w:val="00CC6757"/>
    <w:rsid w:val="00CC67ED"/>
    <w:rsid w:val="00CC685A"/>
    <w:rsid w:val="00CC69BC"/>
    <w:rsid w:val="00CC7013"/>
    <w:rsid w:val="00CC75D2"/>
    <w:rsid w:val="00CC77D6"/>
    <w:rsid w:val="00CC7C56"/>
    <w:rsid w:val="00CC7D3A"/>
    <w:rsid w:val="00CC7E07"/>
    <w:rsid w:val="00CC7F52"/>
    <w:rsid w:val="00CD02C6"/>
    <w:rsid w:val="00CD03B1"/>
    <w:rsid w:val="00CD06F6"/>
    <w:rsid w:val="00CD091C"/>
    <w:rsid w:val="00CD094A"/>
    <w:rsid w:val="00CD0B68"/>
    <w:rsid w:val="00CD0C1B"/>
    <w:rsid w:val="00CD0EF0"/>
    <w:rsid w:val="00CD0F05"/>
    <w:rsid w:val="00CD0F1C"/>
    <w:rsid w:val="00CD11F3"/>
    <w:rsid w:val="00CD1397"/>
    <w:rsid w:val="00CD20DC"/>
    <w:rsid w:val="00CD257D"/>
    <w:rsid w:val="00CD2971"/>
    <w:rsid w:val="00CD2E05"/>
    <w:rsid w:val="00CD3146"/>
    <w:rsid w:val="00CD3343"/>
    <w:rsid w:val="00CD3483"/>
    <w:rsid w:val="00CD37FA"/>
    <w:rsid w:val="00CD3C44"/>
    <w:rsid w:val="00CD3DDC"/>
    <w:rsid w:val="00CD3DFB"/>
    <w:rsid w:val="00CD3E4B"/>
    <w:rsid w:val="00CD4000"/>
    <w:rsid w:val="00CD409C"/>
    <w:rsid w:val="00CD42D0"/>
    <w:rsid w:val="00CD43C3"/>
    <w:rsid w:val="00CD4441"/>
    <w:rsid w:val="00CD47B5"/>
    <w:rsid w:val="00CD4B2A"/>
    <w:rsid w:val="00CD4B4A"/>
    <w:rsid w:val="00CD4D4E"/>
    <w:rsid w:val="00CD5175"/>
    <w:rsid w:val="00CD5411"/>
    <w:rsid w:val="00CD54A5"/>
    <w:rsid w:val="00CD55EB"/>
    <w:rsid w:val="00CD585B"/>
    <w:rsid w:val="00CD58FD"/>
    <w:rsid w:val="00CD5927"/>
    <w:rsid w:val="00CD594C"/>
    <w:rsid w:val="00CD5999"/>
    <w:rsid w:val="00CD5D50"/>
    <w:rsid w:val="00CD642C"/>
    <w:rsid w:val="00CD6617"/>
    <w:rsid w:val="00CD67F1"/>
    <w:rsid w:val="00CD69A7"/>
    <w:rsid w:val="00CD6AC0"/>
    <w:rsid w:val="00CD6B93"/>
    <w:rsid w:val="00CD7394"/>
    <w:rsid w:val="00CD73B9"/>
    <w:rsid w:val="00CD760B"/>
    <w:rsid w:val="00CD77FD"/>
    <w:rsid w:val="00CD7AA4"/>
    <w:rsid w:val="00CD7BDD"/>
    <w:rsid w:val="00CD7C5A"/>
    <w:rsid w:val="00CD7D20"/>
    <w:rsid w:val="00CD7EF8"/>
    <w:rsid w:val="00CE004F"/>
    <w:rsid w:val="00CE025B"/>
    <w:rsid w:val="00CE029C"/>
    <w:rsid w:val="00CE092B"/>
    <w:rsid w:val="00CE0BE4"/>
    <w:rsid w:val="00CE0D92"/>
    <w:rsid w:val="00CE0DB6"/>
    <w:rsid w:val="00CE0F28"/>
    <w:rsid w:val="00CE1523"/>
    <w:rsid w:val="00CE1717"/>
    <w:rsid w:val="00CE1747"/>
    <w:rsid w:val="00CE1997"/>
    <w:rsid w:val="00CE19A8"/>
    <w:rsid w:val="00CE1FCB"/>
    <w:rsid w:val="00CE22FA"/>
    <w:rsid w:val="00CE2B85"/>
    <w:rsid w:val="00CE2CDF"/>
    <w:rsid w:val="00CE2F97"/>
    <w:rsid w:val="00CE35A4"/>
    <w:rsid w:val="00CE3964"/>
    <w:rsid w:val="00CE3AFC"/>
    <w:rsid w:val="00CE3D63"/>
    <w:rsid w:val="00CE3F61"/>
    <w:rsid w:val="00CE3F75"/>
    <w:rsid w:val="00CE3FE2"/>
    <w:rsid w:val="00CE4105"/>
    <w:rsid w:val="00CE413D"/>
    <w:rsid w:val="00CE423F"/>
    <w:rsid w:val="00CE4345"/>
    <w:rsid w:val="00CE458E"/>
    <w:rsid w:val="00CE46C5"/>
    <w:rsid w:val="00CE4768"/>
    <w:rsid w:val="00CE4770"/>
    <w:rsid w:val="00CE4F9C"/>
    <w:rsid w:val="00CE5215"/>
    <w:rsid w:val="00CE59DF"/>
    <w:rsid w:val="00CE5AF1"/>
    <w:rsid w:val="00CE5C40"/>
    <w:rsid w:val="00CE5D68"/>
    <w:rsid w:val="00CE5E80"/>
    <w:rsid w:val="00CE5EED"/>
    <w:rsid w:val="00CE60A6"/>
    <w:rsid w:val="00CE623A"/>
    <w:rsid w:val="00CE669C"/>
    <w:rsid w:val="00CE6C00"/>
    <w:rsid w:val="00CE6E4D"/>
    <w:rsid w:val="00CE7474"/>
    <w:rsid w:val="00CE74D7"/>
    <w:rsid w:val="00CE7640"/>
    <w:rsid w:val="00CE7970"/>
    <w:rsid w:val="00CE7997"/>
    <w:rsid w:val="00CE7A2D"/>
    <w:rsid w:val="00CE7A4E"/>
    <w:rsid w:val="00CE7BE2"/>
    <w:rsid w:val="00CE7C3B"/>
    <w:rsid w:val="00CE7F91"/>
    <w:rsid w:val="00CF00DE"/>
    <w:rsid w:val="00CF010A"/>
    <w:rsid w:val="00CF0384"/>
    <w:rsid w:val="00CF06DB"/>
    <w:rsid w:val="00CF08C8"/>
    <w:rsid w:val="00CF0D80"/>
    <w:rsid w:val="00CF0FB5"/>
    <w:rsid w:val="00CF1128"/>
    <w:rsid w:val="00CF112D"/>
    <w:rsid w:val="00CF153C"/>
    <w:rsid w:val="00CF16E9"/>
    <w:rsid w:val="00CF186F"/>
    <w:rsid w:val="00CF18B0"/>
    <w:rsid w:val="00CF1AAD"/>
    <w:rsid w:val="00CF1B3D"/>
    <w:rsid w:val="00CF1DD6"/>
    <w:rsid w:val="00CF1E24"/>
    <w:rsid w:val="00CF1EA4"/>
    <w:rsid w:val="00CF200B"/>
    <w:rsid w:val="00CF203A"/>
    <w:rsid w:val="00CF2143"/>
    <w:rsid w:val="00CF2147"/>
    <w:rsid w:val="00CF2234"/>
    <w:rsid w:val="00CF2845"/>
    <w:rsid w:val="00CF2851"/>
    <w:rsid w:val="00CF285D"/>
    <w:rsid w:val="00CF2932"/>
    <w:rsid w:val="00CF2982"/>
    <w:rsid w:val="00CF2BB0"/>
    <w:rsid w:val="00CF3106"/>
    <w:rsid w:val="00CF3181"/>
    <w:rsid w:val="00CF31CC"/>
    <w:rsid w:val="00CF33BB"/>
    <w:rsid w:val="00CF38D8"/>
    <w:rsid w:val="00CF39FD"/>
    <w:rsid w:val="00CF3AEE"/>
    <w:rsid w:val="00CF3C2A"/>
    <w:rsid w:val="00CF3CB9"/>
    <w:rsid w:val="00CF3CEF"/>
    <w:rsid w:val="00CF44E0"/>
    <w:rsid w:val="00CF49A0"/>
    <w:rsid w:val="00CF543C"/>
    <w:rsid w:val="00CF55D5"/>
    <w:rsid w:val="00CF588E"/>
    <w:rsid w:val="00CF5B47"/>
    <w:rsid w:val="00CF5F13"/>
    <w:rsid w:val="00CF5F3F"/>
    <w:rsid w:val="00CF619B"/>
    <w:rsid w:val="00CF6368"/>
    <w:rsid w:val="00CF6502"/>
    <w:rsid w:val="00CF65FC"/>
    <w:rsid w:val="00CF6646"/>
    <w:rsid w:val="00CF6CA9"/>
    <w:rsid w:val="00CF7026"/>
    <w:rsid w:val="00CF7497"/>
    <w:rsid w:val="00CF786A"/>
    <w:rsid w:val="00CF7A13"/>
    <w:rsid w:val="00CF7D47"/>
    <w:rsid w:val="00CF7D73"/>
    <w:rsid w:val="00CF7D7A"/>
    <w:rsid w:val="00CF7DB9"/>
    <w:rsid w:val="00CF7FB6"/>
    <w:rsid w:val="00D001BE"/>
    <w:rsid w:val="00D00A4D"/>
    <w:rsid w:val="00D00AEF"/>
    <w:rsid w:val="00D00BA1"/>
    <w:rsid w:val="00D0196D"/>
    <w:rsid w:val="00D01BAA"/>
    <w:rsid w:val="00D01C7C"/>
    <w:rsid w:val="00D01EFC"/>
    <w:rsid w:val="00D01F71"/>
    <w:rsid w:val="00D02029"/>
    <w:rsid w:val="00D02055"/>
    <w:rsid w:val="00D02069"/>
    <w:rsid w:val="00D020B9"/>
    <w:rsid w:val="00D02B0E"/>
    <w:rsid w:val="00D02E74"/>
    <w:rsid w:val="00D03100"/>
    <w:rsid w:val="00D03393"/>
    <w:rsid w:val="00D03435"/>
    <w:rsid w:val="00D0362B"/>
    <w:rsid w:val="00D03808"/>
    <w:rsid w:val="00D03913"/>
    <w:rsid w:val="00D03C38"/>
    <w:rsid w:val="00D04054"/>
    <w:rsid w:val="00D04657"/>
    <w:rsid w:val="00D04764"/>
    <w:rsid w:val="00D048EF"/>
    <w:rsid w:val="00D04B19"/>
    <w:rsid w:val="00D05484"/>
    <w:rsid w:val="00D05679"/>
    <w:rsid w:val="00D0580D"/>
    <w:rsid w:val="00D0589C"/>
    <w:rsid w:val="00D05E2F"/>
    <w:rsid w:val="00D05F7C"/>
    <w:rsid w:val="00D06383"/>
    <w:rsid w:val="00D064C7"/>
    <w:rsid w:val="00D06941"/>
    <w:rsid w:val="00D06F4E"/>
    <w:rsid w:val="00D06F7F"/>
    <w:rsid w:val="00D0710C"/>
    <w:rsid w:val="00D07149"/>
    <w:rsid w:val="00D07246"/>
    <w:rsid w:val="00D073DE"/>
    <w:rsid w:val="00D0782D"/>
    <w:rsid w:val="00D07B40"/>
    <w:rsid w:val="00D07BC7"/>
    <w:rsid w:val="00D07C8A"/>
    <w:rsid w:val="00D07FB0"/>
    <w:rsid w:val="00D100AB"/>
    <w:rsid w:val="00D10202"/>
    <w:rsid w:val="00D10B67"/>
    <w:rsid w:val="00D10C85"/>
    <w:rsid w:val="00D10CE9"/>
    <w:rsid w:val="00D10F42"/>
    <w:rsid w:val="00D11138"/>
    <w:rsid w:val="00D11142"/>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283D"/>
    <w:rsid w:val="00D1286D"/>
    <w:rsid w:val="00D132B1"/>
    <w:rsid w:val="00D13F42"/>
    <w:rsid w:val="00D13F5A"/>
    <w:rsid w:val="00D13FC2"/>
    <w:rsid w:val="00D1417E"/>
    <w:rsid w:val="00D14319"/>
    <w:rsid w:val="00D14B80"/>
    <w:rsid w:val="00D14C4B"/>
    <w:rsid w:val="00D14D2A"/>
    <w:rsid w:val="00D14E75"/>
    <w:rsid w:val="00D151CE"/>
    <w:rsid w:val="00D1531C"/>
    <w:rsid w:val="00D154EA"/>
    <w:rsid w:val="00D1598B"/>
    <w:rsid w:val="00D15AF6"/>
    <w:rsid w:val="00D15DEC"/>
    <w:rsid w:val="00D15F1D"/>
    <w:rsid w:val="00D1601B"/>
    <w:rsid w:val="00D1613A"/>
    <w:rsid w:val="00D16331"/>
    <w:rsid w:val="00D164C6"/>
    <w:rsid w:val="00D16526"/>
    <w:rsid w:val="00D16532"/>
    <w:rsid w:val="00D16656"/>
    <w:rsid w:val="00D169B6"/>
    <w:rsid w:val="00D16A5A"/>
    <w:rsid w:val="00D16A8A"/>
    <w:rsid w:val="00D16B02"/>
    <w:rsid w:val="00D16E8C"/>
    <w:rsid w:val="00D1783C"/>
    <w:rsid w:val="00D1788F"/>
    <w:rsid w:val="00D17CAE"/>
    <w:rsid w:val="00D17D1A"/>
    <w:rsid w:val="00D17D60"/>
    <w:rsid w:val="00D17E0D"/>
    <w:rsid w:val="00D20036"/>
    <w:rsid w:val="00D200D5"/>
    <w:rsid w:val="00D20310"/>
    <w:rsid w:val="00D205FA"/>
    <w:rsid w:val="00D2070B"/>
    <w:rsid w:val="00D20785"/>
    <w:rsid w:val="00D208BB"/>
    <w:rsid w:val="00D20AC1"/>
    <w:rsid w:val="00D20AE5"/>
    <w:rsid w:val="00D20C32"/>
    <w:rsid w:val="00D212FD"/>
    <w:rsid w:val="00D216CF"/>
    <w:rsid w:val="00D21733"/>
    <w:rsid w:val="00D217F1"/>
    <w:rsid w:val="00D21957"/>
    <w:rsid w:val="00D21BB3"/>
    <w:rsid w:val="00D21D17"/>
    <w:rsid w:val="00D21E85"/>
    <w:rsid w:val="00D22310"/>
    <w:rsid w:val="00D223B8"/>
    <w:rsid w:val="00D224F3"/>
    <w:rsid w:val="00D226CD"/>
    <w:rsid w:val="00D228EB"/>
    <w:rsid w:val="00D229CC"/>
    <w:rsid w:val="00D22E22"/>
    <w:rsid w:val="00D23814"/>
    <w:rsid w:val="00D23B52"/>
    <w:rsid w:val="00D24666"/>
    <w:rsid w:val="00D24B42"/>
    <w:rsid w:val="00D24FA6"/>
    <w:rsid w:val="00D250E9"/>
    <w:rsid w:val="00D2518E"/>
    <w:rsid w:val="00D251BD"/>
    <w:rsid w:val="00D252F5"/>
    <w:rsid w:val="00D257DC"/>
    <w:rsid w:val="00D2589E"/>
    <w:rsid w:val="00D25DCA"/>
    <w:rsid w:val="00D25DF7"/>
    <w:rsid w:val="00D2613F"/>
    <w:rsid w:val="00D26168"/>
    <w:rsid w:val="00D2626A"/>
    <w:rsid w:val="00D263C8"/>
    <w:rsid w:val="00D263D5"/>
    <w:rsid w:val="00D26419"/>
    <w:rsid w:val="00D264C6"/>
    <w:rsid w:val="00D265AE"/>
    <w:rsid w:val="00D267BE"/>
    <w:rsid w:val="00D2690D"/>
    <w:rsid w:val="00D26DCE"/>
    <w:rsid w:val="00D26EA3"/>
    <w:rsid w:val="00D27067"/>
    <w:rsid w:val="00D273C6"/>
    <w:rsid w:val="00D273DE"/>
    <w:rsid w:val="00D274CC"/>
    <w:rsid w:val="00D27827"/>
    <w:rsid w:val="00D278F7"/>
    <w:rsid w:val="00D27ABA"/>
    <w:rsid w:val="00D27B72"/>
    <w:rsid w:val="00D27D7E"/>
    <w:rsid w:val="00D27E8A"/>
    <w:rsid w:val="00D300B3"/>
    <w:rsid w:val="00D30BB3"/>
    <w:rsid w:val="00D31226"/>
    <w:rsid w:val="00D31318"/>
    <w:rsid w:val="00D31A39"/>
    <w:rsid w:val="00D31E5F"/>
    <w:rsid w:val="00D31F32"/>
    <w:rsid w:val="00D3265C"/>
    <w:rsid w:val="00D3268A"/>
    <w:rsid w:val="00D32D82"/>
    <w:rsid w:val="00D32EA6"/>
    <w:rsid w:val="00D32F16"/>
    <w:rsid w:val="00D32F25"/>
    <w:rsid w:val="00D330E7"/>
    <w:rsid w:val="00D33494"/>
    <w:rsid w:val="00D335ED"/>
    <w:rsid w:val="00D33CC4"/>
    <w:rsid w:val="00D33CD3"/>
    <w:rsid w:val="00D33F91"/>
    <w:rsid w:val="00D34124"/>
    <w:rsid w:val="00D34474"/>
    <w:rsid w:val="00D34745"/>
    <w:rsid w:val="00D34814"/>
    <w:rsid w:val="00D34941"/>
    <w:rsid w:val="00D34B7F"/>
    <w:rsid w:val="00D34DCB"/>
    <w:rsid w:val="00D3552C"/>
    <w:rsid w:val="00D35C30"/>
    <w:rsid w:val="00D35F55"/>
    <w:rsid w:val="00D36406"/>
    <w:rsid w:val="00D365C5"/>
    <w:rsid w:val="00D365DC"/>
    <w:rsid w:val="00D3682E"/>
    <w:rsid w:val="00D369F2"/>
    <w:rsid w:val="00D36E35"/>
    <w:rsid w:val="00D372E9"/>
    <w:rsid w:val="00D37310"/>
    <w:rsid w:val="00D37352"/>
    <w:rsid w:val="00D377AD"/>
    <w:rsid w:val="00D37BD7"/>
    <w:rsid w:val="00D37E47"/>
    <w:rsid w:val="00D4002A"/>
    <w:rsid w:val="00D4003C"/>
    <w:rsid w:val="00D401E1"/>
    <w:rsid w:val="00D4051A"/>
    <w:rsid w:val="00D40557"/>
    <w:rsid w:val="00D40C9A"/>
    <w:rsid w:val="00D40D73"/>
    <w:rsid w:val="00D4137A"/>
    <w:rsid w:val="00D41B81"/>
    <w:rsid w:val="00D42058"/>
    <w:rsid w:val="00D420DF"/>
    <w:rsid w:val="00D42322"/>
    <w:rsid w:val="00D42678"/>
    <w:rsid w:val="00D42A9B"/>
    <w:rsid w:val="00D42B1E"/>
    <w:rsid w:val="00D42B4E"/>
    <w:rsid w:val="00D42BFA"/>
    <w:rsid w:val="00D42C8C"/>
    <w:rsid w:val="00D42D39"/>
    <w:rsid w:val="00D42ED1"/>
    <w:rsid w:val="00D42F0E"/>
    <w:rsid w:val="00D42FDC"/>
    <w:rsid w:val="00D43562"/>
    <w:rsid w:val="00D43ACA"/>
    <w:rsid w:val="00D43FFA"/>
    <w:rsid w:val="00D44292"/>
    <w:rsid w:val="00D4460C"/>
    <w:rsid w:val="00D446ED"/>
    <w:rsid w:val="00D44AC1"/>
    <w:rsid w:val="00D44C41"/>
    <w:rsid w:val="00D451C8"/>
    <w:rsid w:val="00D453E9"/>
    <w:rsid w:val="00D454CB"/>
    <w:rsid w:val="00D45760"/>
    <w:rsid w:val="00D4595D"/>
    <w:rsid w:val="00D45CE0"/>
    <w:rsid w:val="00D46180"/>
    <w:rsid w:val="00D462CC"/>
    <w:rsid w:val="00D4632E"/>
    <w:rsid w:val="00D46390"/>
    <w:rsid w:val="00D46434"/>
    <w:rsid w:val="00D46580"/>
    <w:rsid w:val="00D4692C"/>
    <w:rsid w:val="00D4699A"/>
    <w:rsid w:val="00D46B0D"/>
    <w:rsid w:val="00D46B78"/>
    <w:rsid w:val="00D46DBC"/>
    <w:rsid w:val="00D46F12"/>
    <w:rsid w:val="00D46FB1"/>
    <w:rsid w:val="00D46FBD"/>
    <w:rsid w:val="00D471DF"/>
    <w:rsid w:val="00D471F2"/>
    <w:rsid w:val="00D47469"/>
    <w:rsid w:val="00D47564"/>
    <w:rsid w:val="00D477B8"/>
    <w:rsid w:val="00D47D03"/>
    <w:rsid w:val="00D504A1"/>
    <w:rsid w:val="00D50585"/>
    <w:rsid w:val="00D507F7"/>
    <w:rsid w:val="00D50A3A"/>
    <w:rsid w:val="00D511F2"/>
    <w:rsid w:val="00D513BC"/>
    <w:rsid w:val="00D513D4"/>
    <w:rsid w:val="00D51548"/>
    <w:rsid w:val="00D5166E"/>
    <w:rsid w:val="00D51B4E"/>
    <w:rsid w:val="00D51B6D"/>
    <w:rsid w:val="00D51C57"/>
    <w:rsid w:val="00D51D44"/>
    <w:rsid w:val="00D51F43"/>
    <w:rsid w:val="00D5237A"/>
    <w:rsid w:val="00D5271B"/>
    <w:rsid w:val="00D52A69"/>
    <w:rsid w:val="00D52A86"/>
    <w:rsid w:val="00D52AEF"/>
    <w:rsid w:val="00D5324B"/>
    <w:rsid w:val="00D532A7"/>
    <w:rsid w:val="00D533B7"/>
    <w:rsid w:val="00D53916"/>
    <w:rsid w:val="00D5395C"/>
    <w:rsid w:val="00D53AD7"/>
    <w:rsid w:val="00D53CC7"/>
    <w:rsid w:val="00D53EF9"/>
    <w:rsid w:val="00D53F55"/>
    <w:rsid w:val="00D54165"/>
    <w:rsid w:val="00D54271"/>
    <w:rsid w:val="00D54376"/>
    <w:rsid w:val="00D544BD"/>
    <w:rsid w:val="00D549BF"/>
    <w:rsid w:val="00D54C4B"/>
    <w:rsid w:val="00D54E84"/>
    <w:rsid w:val="00D54FB0"/>
    <w:rsid w:val="00D54FCB"/>
    <w:rsid w:val="00D5501D"/>
    <w:rsid w:val="00D550E6"/>
    <w:rsid w:val="00D551AA"/>
    <w:rsid w:val="00D55258"/>
    <w:rsid w:val="00D552B5"/>
    <w:rsid w:val="00D554EA"/>
    <w:rsid w:val="00D55595"/>
    <w:rsid w:val="00D557AB"/>
    <w:rsid w:val="00D55968"/>
    <w:rsid w:val="00D55B88"/>
    <w:rsid w:val="00D55D66"/>
    <w:rsid w:val="00D55FEE"/>
    <w:rsid w:val="00D5648A"/>
    <w:rsid w:val="00D564AA"/>
    <w:rsid w:val="00D56625"/>
    <w:rsid w:val="00D56891"/>
    <w:rsid w:val="00D5689B"/>
    <w:rsid w:val="00D568E3"/>
    <w:rsid w:val="00D569D4"/>
    <w:rsid w:val="00D56B9E"/>
    <w:rsid w:val="00D56C02"/>
    <w:rsid w:val="00D56E4D"/>
    <w:rsid w:val="00D56EB8"/>
    <w:rsid w:val="00D56F8B"/>
    <w:rsid w:val="00D57248"/>
    <w:rsid w:val="00D5755E"/>
    <w:rsid w:val="00D57616"/>
    <w:rsid w:val="00D578C5"/>
    <w:rsid w:val="00D57C3D"/>
    <w:rsid w:val="00D57C3F"/>
    <w:rsid w:val="00D57C92"/>
    <w:rsid w:val="00D60255"/>
    <w:rsid w:val="00D60342"/>
    <w:rsid w:val="00D60549"/>
    <w:rsid w:val="00D605D6"/>
    <w:rsid w:val="00D60FEE"/>
    <w:rsid w:val="00D611AD"/>
    <w:rsid w:val="00D61469"/>
    <w:rsid w:val="00D61EC4"/>
    <w:rsid w:val="00D61ED8"/>
    <w:rsid w:val="00D62207"/>
    <w:rsid w:val="00D62259"/>
    <w:rsid w:val="00D623D4"/>
    <w:rsid w:val="00D62419"/>
    <w:rsid w:val="00D6269D"/>
    <w:rsid w:val="00D627BC"/>
    <w:rsid w:val="00D62845"/>
    <w:rsid w:val="00D62C71"/>
    <w:rsid w:val="00D63232"/>
    <w:rsid w:val="00D63479"/>
    <w:rsid w:val="00D63580"/>
    <w:rsid w:val="00D6365C"/>
    <w:rsid w:val="00D637B2"/>
    <w:rsid w:val="00D63B35"/>
    <w:rsid w:val="00D63B44"/>
    <w:rsid w:val="00D63D17"/>
    <w:rsid w:val="00D63D91"/>
    <w:rsid w:val="00D63F4F"/>
    <w:rsid w:val="00D6431E"/>
    <w:rsid w:val="00D64465"/>
    <w:rsid w:val="00D6511F"/>
    <w:rsid w:val="00D65150"/>
    <w:rsid w:val="00D6534E"/>
    <w:rsid w:val="00D655F1"/>
    <w:rsid w:val="00D65660"/>
    <w:rsid w:val="00D65763"/>
    <w:rsid w:val="00D658AE"/>
    <w:rsid w:val="00D658D6"/>
    <w:rsid w:val="00D65DFC"/>
    <w:rsid w:val="00D6611B"/>
    <w:rsid w:val="00D66558"/>
    <w:rsid w:val="00D6664A"/>
    <w:rsid w:val="00D6696D"/>
    <w:rsid w:val="00D66C53"/>
    <w:rsid w:val="00D66D78"/>
    <w:rsid w:val="00D66DE9"/>
    <w:rsid w:val="00D671F3"/>
    <w:rsid w:val="00D6760F"/>
    <w:rsid w:val="00D67C82"/>
    <w:rsid w:val="00D67EFD"/>
    <w:rsid w:val="00D67F4A"/>
    <w:rsid w:val="00D70636"/>
    <w:rsid w:val="00D70695"/>
    <w:rsid w:val="00D70ADD"/>
    <w:rsid w:val="00D70D05"/>
    <w:rsid w:val="00D7113F"/>
    <w:rsid w:val="00D715F9"/>
    <w:rsid w:val="00D71603"/>
    <w:rsid w:val="00D717A6"/>
    <w:rsid w:val="00D7183D"/>
    <w:rsid w:val="00D71AFC"/>
    <w:rsid w:val="00D71C8C"/>
    <w:rsid w:val="00D71E18"/>
    <w:rsid w:val="00D723C0"/>
    <w:rsid w:val="00D72447"/>
    <w:rsid w:val="00D725CF"/>
    <w:rsid w:val="00D72CA3"/>
    <w:rsid w:val="00D72D5D"/>
    <w:rsid w:val="00D73384"/>
    <w:rsid w:val="00D73437"/>
    <w:rsid w:val="00D734C6"/>
    <w:rsid w:val="00D7361F"/>
    <w:rsid w:val="00D73889"/>
    <w:rsid w:val="00D73944"/>
    <w:rsid w:val="00D73B07"/>
    <w:rsid w:val="00D73B97"/>
    <w:rsid w:val="00D73CDD"/>
    <w:rsid w:val="00D73F87"/>
    <w:rsid w:val="00D74026"/>
    <w:rsid w:val="00D74104"/>
    <w:rsid w:val="00D744C7"/>
    <w:rsid w:val="00D74828"/>
    <w:rsid w:val="00D74AC4"/>
    <w:rsid w:val="00D74D9A"/>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612"/>
    <w:rsid w:val="00D77839"/>
    <w:rsid w:val="00D77B44"/>
    <w:rsid w:val="00D77D23"/>
    <w:rsid w:val="00D77D56"/>
    <w:rsid w:val="00D77D60"/>
    <w:rsid w:val="00D8024B"/>
    <w:rsid w:val="00D80255"/>
    <w:rsid w:val="00D80313"/>
    <w:rsid w:val="00D803B2"/>
    <w:rsid w:val="00D807E1"/>
    <w:rsid w:val="00D80B26"/>
    <w:rsid w:val="00D80E7F"/>
    <w:rsid w:val="00D81030"/>
    <w:rsid w:val="00D8117F"/>
    <w:rsid w:val="00D812B5"/>
    <w:rsid w:val="00D81542"/>
    <w:rsid w:val="00D81656"/>
    <w:rsid w:val="00D8172B"/>
    <w:rsid w:val="00D81B2D"/>
    <w:rsid w:val="00D81D35"/>
    <w:rsid w:val="00D81FE3"/>
    <w:rsid w:val="00D81FF1"/>
    <w:rsid w:val="00D81FF4"/>
    <w:rsid w:val="00D8201F"/>
    <w:rsid w:val="00D8216D"/>
    <w:rsid w:val="00D821C2"/>
    <w:rsid w:val="00D82515"/>
    <w:rsid w:val="00D82627"/>
    <w:rsid w:val="00D82889"/>
    <w:rsid w:val="00D83123"/>
    <w:rsid w:val="00D83170"/>
    <w:rsid w:val="00D8324C"/>
    <w:rsid w:val="00D838F0"/>
    <w:rsid w:val="00D83D14"/>
    <w:rsid w:val="00D83D87"/>
    <w:rsid w:val="00D83E91"/>
    <w:rsid w:val="00D84097"/>
    <w:rsid w:val="00D84527"/>
    <w:rsid w:val="00D84B4E"/>
    <w:rsid w:val="00D84CD1"/>
    <w:rsid w:val="00D84D0F"/>
    <w:rsid w:val="00D84D31"/>
    <w:rsid w:val="00D84EF0"/>
    <w:rsid w:val="00D850EC"/>
    <w:rsid w:val="00D850FA"/>
    <w:rsid w:val="00D8529D"/>
    <w:rsid w:val="00D8543A"/>
    <w:rsid w:val="00D85622"/>
    <w:rsid w:val="00D856A2"/>
    <w:rsid w:val="00D8584A"/>
    <w:rsid w:val="00D85A74"/>
    <w:rsid w:val="00D85A9F"/>
    <w:rsid w:val="00D85ABB"/>
    <w:rsid w:val="00D85CD8"/>
    <w:rsid w:val="00D860ED"/>
    <w:rsid w:val="00D8635A"/>
    <w:rsid w:val="00D8636C"/>
    <w:rsid w:val="00D86802"/>
    <w:rsid w:val="00D86947"/>
    <w:rsid w:val="00D86C10"/>
    <w:rsid w:val="00D86C91"/>
    <w:rsid w:val="00D8720A"/>
    <w:rsid w:val="00D87713"/>
    <w:rsid w:val="00D87719"/>
    <w:rsid w:val="00D877A9"/>
    <w:rsid w:val="00D87938"/>
    <w:rsid w:val="00D90067"/>
    <w:rsid w:val="00D900B9"/>
    <w:rsid w:val="00D9047B"/>
    <w:rsid w:val="00D9070D"/>
    <w:rsid w:val="00D90C90"/>
    <w:rsid w:val="00D90D48"/>
    <w:rsid w:val="00D90F98"/>
    <w:rsid w:val="00D910D8"/>
    <w:rsid w:val="00D9131A"/>
    <w:rsid w:val="00D9156D"/>
    <w:rsid w:val="00D9165D"/>
    <w:rsid w:val="00D91AD7"/>
    <w:rsid w:val="00D91C43"/>
    <w:rsid w:val="00D91DB5"/>
    <w:rsid w:val="00D92098"/>
    <w:rsid w:val="00D92A1D"/>
    <w:rsid w:val="00D92A30"/>
    <w:rsid w:val="00D92DAB"/>
    <w:rsid w:val="00D932C0"/>
    <w:rsid w:val="00D93592"/>
    <w:rsid w:val="00D935AF"/>
    <w:rsid w:val="00D936F0"/>
    <w:rsid w:val="00D938EC"/>
    <w:rsid w:val="00D93EA6"/>
    <w:rsid w:val="00D93F32"/>
    <w:rsid w:val="00D940AE"/>
    <w:rsid w:val="00D9422C"/>
    <w:rsid w:val="00D94405"/>
    <w:rsid w:val="00D94723"/>
    <w:rsid w:val="00D9497B"/>
    <w:rsid w:val="00D94A7E"/>
    <w:rsid w:val="00D94BE2"/>
    <w:rsid w:val="00D94C52"/>
    <w:rsid w:val="00D95116"/>
    <w:rsid w:val="00D951E0"/>
    <w:rsid w:val="00D95643"/>
    <w:rsid w:val="00D95708"/>
    <w:rsid w:val="00D95777"/>
    <w:rsid w:val="00D95815"/>
    <w:rsid w:val="00D959FB"/>
    <w:rsid w:val="00D95DDB"/>
    <w:rsid w:val="00D96738"/>
    <w:rsid w:val="00D9674A"/>
    <w:rsid w:val="00D9685D"/>
    <w:rsid w:val="00D968C4"/>
    <w:rsid w:val="00D96A09"/>
    <w:rsid w:val="00D96D1C"/>
    <w:rsid w:val="00D96F48"/>
    <w:rsid w:val="00D9758D"/>
    <w:rsid w:val="00D975E8"/>
    <w:rsid w:val="00D9762A"/>
    <w:rsid w:val="00D9769A"/>
    <w:rsid w:val="00D976EA"/>
    <w:rsid w:val="00D97E0E"/>
    <w:rsid w:val="00DA0512"/>
    <w:rsid w:val="00DA059B"/>
    <w:rsid w:val="00DA0921"/>
    <w:rsid w:val="00DA0D46"/>
    <w:rsid w:val="00DA0EF4"/>
    <w:rsid w:val="00DA104C"/>
    <w:rsid w:val="00DA13C6"/>
    <w:rsid w:val="00DA156C"/>
    <w:rsid w:val="00DA15CE"/>
    <w:rsid w:val="00DA1653"/>
    <w:rsid w:val="00DA1658"/>
    <w:rsid w:val="00DA1680"/>
    <w:rsid w:val="00DA179D"/>
    <w:rsid w:val="00DA1A0E"/>
    <w:rsid w:val="00DA2142"/>
    <w:rsid w:val="00DA214A"/>
    <w:rsid w:val="00DA21F4"/>
    <w:rsid w:val="00DA2555"/>
    <w:rsid w:val="00DA2711"/>
    <w:rsid w:val="00DA2D38"/>
    <w:rsid w:val="00DA2F19"/>
    <w:rsid w:val="00DA2F9E"/>
    <w:rsid w:val="00DA3137"/>
    <w:rsid w:val="00DA33E9"/>
    <w:rsid w:val="00DA357B"/>
    <w:rsid w:val="00DA3629"/>
    <w:rsid w:val="00DA36D0"/>
    <w:rsid w:val="00DA37BB"/>
    <w:rsid w:val="00DA3BF7"/>
    <w:rsid w:val="00DA3C8E"/>
    <w:rsid w:val="00DA3CA8"/>
    <w:rsid w:val="00DA3D81"/>
    <w:rsid w:val="00DA3D87"/>
    <w:rsid w:val="00DA3DB4"/>
    <w:rsid w:val="00DA3DE5"/>
    <w:rsid w:val="00DA3FEA"/>
    <w:rsid w:val="00DA4121"/>
    <w:rsid w:val="00DA417B"/>
    <w:rsid w:val="00DA4241"/>
    <w:rsid w:val="00DA4590"/>
    <w:rsid w:val="00DA47DE"/>
    <w:rsid w:val="00DA488F"/>
    <w:rsid w:val="00DA4894"/>
    <w:rsid w:val="00DA48F5"/>
    <w:rsid w:val="00DA4A98"/>
    <w:rsid w:val="00DA4B33"/>
    <w:rsid w:val="00DA4CB1"/>
    <w:rsid w:val="00DA4DD1"/>
    <w:rsid w:val="00DA4E6B"/>
    <w:rsid w:val="00DA4F0C"/>
    <w:rsid w:val="00DA4FF9"/>
    <w:rsid w:val="00DA5059"/>
    <w:rsid w:val="00DA532E"/>
    <w:rsid w:val="00DA547A"/>
    <w:rsid w:val="00DA5827"/>
    <w:rsid w:val="00DA5A6A"/>
    <w:rsid w:val="00DA5E1A"/>
    <w:rsid w:val="00DA63FA"/>
    <w:rsid w:val="00DA6406"/>
    <w:rsid w:val="00DA6435"/>
    <w:rsid w:val="00DA6705"/>
    <w:rsid w:val="00DA6911"/>
    <w:rsid w:val="00DA6B84"/>
    <w:rsid w:val="00DA6F94"/>
    <w:rsid w:val="00DA6FBB"/>
    <w:rsid w:val="00DA731A"/>
    <w:rsid w:val="00DA7326"/>
    <w:rsid w:val="00DA7354"/>
    <w:rsid w:val="00DA779D"/>
    <w:rsid w:val="00DA7AB1"/>
    <w:rsid w:val="00DA7D28"/>
    <w:rsid w:val="00DA7D42"/>
    <w:rsid w:val="00DA7DAD"/>
    <w:rsid w:val="00DB000C"/>
    <w:rsid w:val="00DB01D6"/>
    <w:rsid w:val="00DB05CB"/>
    <w:rsid w:val="00DB0A74"/>
    <w:rsid w:val="00DB0F6E"/>
    <w:rsid w:val="00DB106D"/>
    <w:rsid w:val="00DB11DA"/>
    <w:rsid w:val="00DB12F7"/>
    <w:rsid w:val="00DB1594"/>
    <w:rsid w:val="00DB15D4"/>
    <w:rsid w:val="00DB18FC"/>
    <w:rsid w:val="00DB1D80"/>
    <w:rsid w:val="00DB1DEA"/>
    <w:rsid w:val="00DB1E54"/>
    <w:rsid w:val="00DB211C"/>
    <w:rsid w:val="00DB21E3"/>
    <w:rsid w:val="00DB25FD"/>
    <w:rsid w:val="00DB2880"/>
    <w:rsid w:val="00DB2993"/>
    <w:rsid w:val="00DB2B5D"/>
    <w:rsid w:val="00DB2E4E"/>
    <w:rsid w:val="00DB3078"/>
    <w:rsid w:val="00DB313B"/>
    <w:rsid w:val="00DB3172"/>
    <w:rsid w:val="00DB32B0"/>
    <w:rsid w:val="00DB3479"/>
    <w:rsid w:val="00DB35A3"/>
    <w:rsid w:val="00DB38D8"/>
    <w:rsid w:val="00DB3A36"/>
    <w:rsid w:val="00DB3A70"/>
    <w:rsid w:val="00DB3B09"/>
    <w:rsid w:val="00DB3BD2"/>
    <w:rsid w:val="00DB3C88"/>
    <w:rsid w:val="00DB3F80"/>
    <w:rsid w:val="00DB42B4"/>
    <w:rsid w:val="00DB4645"/>
    <w:rsid w:val="00DB49D7"/>
    <w:rsid w:val="00DB4A59"/>
    <w:rsid w:val="00DB4D13"/>
    <w:rsid w:val="00DB50B1"/>
    <w:rsid w:val="00DB5761"/>
    <w:rsid w:val="00DB5B35"/>
    <w:rsid w:val="00DB5DEC"/>
    <w:rsid w:val="00DB61E2"/>
    <w:rsid w:val="00DB6647"/>
    <w:rsid w:val="00DB66CE"/>
    <w:rsid w:val="00DB670A"/>
    <w:rsid w:val="00DB6E6F"/>
    <w:rsid w:val="00DB741D"/>
    <w:rsid w:val="00DB7B6D"/>
    <w:rsid w:val="00DB7CE3"/>
    <w:rsid w:val="00DB7CEC"/>
    <w:rsid w:val="00DB7CF4"/>
    <w:rsid w:val="00DB7D0D"/>
    <w:rsid w:val="00DC038A"/>
    <w:rsid w:val="00DC0A85"/>
    <w:rsid w:val="00DC0BF6"/>
    <w:rsid w:val="00DC1016"/>
    <w:rsid w:val="00DC18FC"/>
    <w:rsid w:val="00DC1A30"/>
    <w:rsid w:val="00DC1B1A"/>
    <w:rsid w:val="00DC1C45"/>
    <w:rsid w:val="00DC1C8C"/>
    <w:rsid w:val="00DC1E7F"/>
    <w:rsid w:val="00DC20F0"/>
    <w:rsid w:val="00DC2307"/>
    <w:rsid w:val="00DC2B5F"/>
    <w:rsid w:val="00DC32C3"/>
    <w:rsid w:val="00DC338D"/>
    <w:rsid w:val="00DC346E"/>
    <w:rsid w:val="00DC347F"/>
    <w:rsid w:val="00DC348A"/>
    <w:rsid w:val="00DC36BD"/>
    <w:rsid w:val="00DC3E7C"/>
    <w:rsid w:val="00DC3EEF"/>
    <w:rsid w:val="00DC3FC0"/>
    <w:rsid w:val="00DC4117"/>
    <w:rsid w:val="00DC44D3"/>
    <w:rsid w:val="00DC4579"/>
    <w:rsid w:val="00DC4B54"/>
    <w:rsid w:val="00DC4D9D"/>
    <w:rsid w:val="00DC4F8B"/>
    <w:rsid w:val="00DC533A"/>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C7CA2"/>
    <w:rsid w:val="00DD0195"/>
    <w:rsid w:val="00DD04DC"/>
    <w:rsid w:val="00DD0782"/>
    <w:rsid w:val="00DD0A9D"/>
    <w:rsid w:val="00DD0B7A"/>
    <w:rsid w:val="00DD0FF3"/>
    <w:rsid w:val="00DD106E"/>
    <w:rsid w:val="00DD10DC"/>
    <w:rsid w:val="00DD116B"/>
    <w:rsid w:val="00DD127A"/>
    <w:rsid w:val="00DD13B7"/>
    <w:rsid w:val="00DD176C"/>
    <w:rsid w:val="00DD193E"/>
    <w:rsid w:val="00DD1CB2"/>
    <w:rsid w:val="00DD1F95"/>
    <w:rsid w:val="00DD2054"/>
    <w:rsid w:val="00DD2348"/>
    <w:rsid w:val="00DD245E"/>
    <w:rsid w:val="00DD27B8"/>
    <w:rsid w:val="00DD2814"/>
    <w:rsid w:val="00DD2F24"/>
    <w:rsid w:val="00DD2F84"/>
    <w:rsid w:val="00DD30BA"/>
    <w:rsid w:val="00DD33C5"/>
    <w:rsid w:val="00DD3568"/>
    <w:rsid w:val="00DD3AA4"/>
    <w:rsid w:val="00DD3B3C"/>
    <w:rsid w:val="00DD3BAF"/>
    <w:rsid w:val="00DD4556"/>
    <w:rsid w:val="00DD458D"/>
    <w:rsid w:val="00DD462D"/>
    <w:rsid w:val="00DD466F"/>
    <w:rsid w:val="00DD4743"/>
    <w:rsid w:val="00DD48D9"/>
    <w:rsid w:val="00DD4EDC"/>
    <w:rsid w:val="00DD562B"/>
    <w:rsid w:val="00DD57B5"/>
    <w:rsid w:val="00DD5E05"/>
    <w:rsid w:val="00DD5EB7"/>
    <w:rsid w:val="00DD6190"/>
    <w:rsid w:val="00DD630B"/>
    <w:rsid w:val="00DD663B"/>
    <w:rsid w:val="00DD66F6"/>
    <w:rsid w:val="00DD6734"/>
    <w:rsid w:val="00DD6ADD"/>
    <w:rsid w:val="00DD6EE5"/>
    <w:rsid w:val="00DD6F96"/>
    <w:rsid w:val="00DD7203"/>
    <w:rsid w:val="00DD729A"/>
    <w:rsid w:val="00DD7362"/>
    <w:rsid w:val="00DD74C4"/>
    <w:rsid w:val="00DD753B"/>
    <w:rsid w:val="00DD779D"/>
    <w:rsid w:val="00DD7A2A"/>
    <w:rsid w:val="00DD7B85"/>
    <w:rsid w:val="00DD7DC8"/>
    <w:rsid w:val="00DD7F58"/>
    <w:rsid w:val="00DE0212"/>
    <w:rsid w:val="00DE0471"/>
    <w:rsid w:val="00DE0610"/>
    <w:rsid w:val="00DE06AD"/>
    <w:rsid w:val="00DE083B"/>
    <w:rsid w:val="00DE0857"/>
    <w:rsid w:val="00DE095A"/>
    <w:rsid w:val="00DE0EEF"/>
    <w:rsid w:val="00DE0FEA"/>
    <w:rsid w:val="00DE11B8"/>
    <w:rsid w:val="00DE11BA"/>
    <w:rsid w:val="00DE11CF"/>
    <w:rsid w:val="00DE11F5"/>
    <w:rsid w:val="00DE133E"/>
    <w:rsid w:val="00DE13D5"/>
    <w:rsid w:val="00DE14FA"/>
    <w:rsid w:val="00DE17E6"/>
    <w:rsid w:val="00DE19EF"/>
    <w:rsid w:val="00DE1CF4"/>
    <w:rsid w:val="00DE22C6"/>
    <w:rsid w:val="00DE24AB"/>
    <w:rsid w:val="00DE25C9"/>
    <w:rsid w:val="00DE27A2"/>
    <w:rsid w:val="00DE288A"/>
    <w:rsid w:val="00DE2A5B"/>
    <w:rsid w:val="00DE2AE4"/>
    <w:rsid w:val="00DE345A"/>
    <w:rsid w:val="00DE35B7"/>
    <w:rsid w:val="00DE36DA"/>
    <w:rsid w:val="00DE38F4"/>
    <w:rsid w:val="00DE3B08"/>
    <w:rsid w:val="00DE3B37"/>
    <w:rsid w:val="00DE3D66"/>
    <w:rsid w:val="00DE476B"/>
    <w:rsid w:val="00DE491B"/>
    <w:rsid w:val="00DE4996"/>
    <w:rsid w:val="00DE4A52"/>
    <w:rsid w:val="00DE521C"/>
    <w:rsid w:val="00DE55B5"/>
    <w:rsid w:val="00DE5655"/>
    <w:rsid w:val="00DE593B"/>
    <w:rsid w:val="00DE599D"/>
    <w:rsid w:val="00DE59D6"/>
    <w:rsid w:val="00DE5D8A"/>
    <w:rsid w:val="00DE5DF0"/>
    <w:rsid w:val="00DE62F9"/>
    <w:rsid w:val="00DE65F6"/>
    <w:rsid w:val="00DE699A"/>
    <w:rsid w:val="00DE6D06"/>
    <w:rsid w:val="00DE6F77"/>
    <w:rsid w:val="00DE7120"/>
    <w:rsid w:val="00DE71DC"/>
    <w:rsid w:val="00DE7298"/>
    <w:rsid w:val="00DE730B"/>
    <w:rsid w:val="00DE76BE"/>
    <w:rsid w:val="00DE770A"/>
    <w:rsid w:val="00DE7715"/>
    <w:rsid w:val="00DE77ED"/>
    <w:rsid w:val="00DE7875"/>
    <w:rsid w:val="00DE7A2A"/>
    <w:rsid w:val="00DE7C7F"/>
    <w:rsid w:val="00DE7D29"/>
    <w:rsid w:val="00DE7D7E"/>
    <w:rsid w:val="00DE7DC3"/>
    <w:rsid w:val="00DE7E43"/>
    <w:rsid w:val="00DE7EA3"/>
    <w:rsid w:val="00DE7FBB"/>
    <w:rsid w:val="00DE7FD2"/>
    <w:rsid w:val="00DF00C1"/>
    <w:rsid w:val="00DF011E"/>
    <w:rsid w:val="00DF0975"/>
    <w:rsid w:val="00DF0A1B"/>
    <w:rsid w:val="00DF0D8D"/>
    <w:rsid w:val="00DF0DDA"/>
    <w:rsid w:val="00DF0EF9"/>
    <w:rsid w:val="00DF0F9E"/>
    <w:rsid w:val="00DF1281"/>
    <w:rsid w:val="00DF14A9"/>
    <w:rsid w:val="00DF152C"/>
    <w:rsid w:val="00DF1574"/>
    <w:rsid w:val="00DF1714"/>
    <w:rsid w:val="00DF1741"/>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143"/>
    <w:rsid w:val="00DF3378"/>
    <w:rsid w:val="00DF3459"/>
    <w:rsid w:val="00DF3592"/>
    <w:rsid w:val="00DF3A48"/>
    <w:rsid w:val="00DF4091"/>
    <w:rsid w:val="00DF40EA"/>
    <w:rsid w:val="00DF4478"/>
    <w:rsid w:val="00DF459A"/>
    <w:rsid w:val="00DF48AD"/>
    <w:rsid w:val="00DF4923"/>
    <w:rsid w:val="00DF4A8D"/>
    <w:rsid w:val="00DF4BDD"/>
    <w:rsid w:val="00DF4C20"/>
    <w:rsid w:val="00DF505D"/>
    <w:rsid w:val="00DF5633"/>
    <w:rsid w:val="00DF59D5"/>
    <w:rsid w:val="00DF5A72"/>
    <w:rsid w:val="00DF5D0E"/>
    <w:rsid w:val="00DF6058"/>
    <w:rsid w:val="00DF630C"/>
    <w:rsid w:val="00DF642D"/>
    <w:rsid w:val="00DF6DB5"/>
    <w:rsid w:val="00DF6DEB"/>
    <w:rsid w:val="00DF6EC5"/>
    <w:rsid w:val="00DF6EF5"/>
    <w:rsid w:val="00DF6F73"/>
    <w:rsid w:val="00DF7061"/>
    <w:rsid w:val="00DF7198"/>
    <w:rsid w:val="00DF724A"/>
    <w:rsid w:val="00DF73DD"/>
    <w:rsid w:val="00DF7670"/>
    <w:rsid w:val="00DF783B"/>
    <w:rsid w:val="00DF7965"/>
    <w:rsid w:val="00DF7A1B"/>
    <w:rsid w:val="00DF7C4C"/>
    <w:rsid w:val="00DF7E27"/>
    <w:rsid w:val="00DF7EB3"/>
    <w:rsid w:val="00E004AA"/>
    <w:rsid w:val="00E00B1E"/>
    <w:rsid w:val="00E0109F"/>
    <w:rsid w:val="00E010B6"/>
    <w:rsid w:val="00E0113A"/>
    <w:rsid w:val="00E0136B"/>
    <w:rsid w:val="00E01520"/>
    <w:rsid w:val="00E018DB"/>
    <w:rsid w:val="00E01B39"/>
    <w:rsid w:val="00E01B92"/>
    <w:rsid w:val="00E01C07"/>
    <w:rsid w:val="00E01E25"/>
    <w:rsid w:val="00E02049"/>
    <w:rsid w:val="00E0279F"/>
    <w:rsid w:val="00E0287F"/>
    <w:rsid w:val="00E02B34"/>
    <w:rsid w:val="00E02BC8"/>
    <w:rsid w:val="00E02DFC"/>
    <w:rsid w:val="00E02F01"/>
    <w:rsid w:val="00E03110"/>
    <w:rsid w:val="00E031FD"/>
    <w:rsid w:val="00E035A8"/>
    <w:rsid w:val="00E036FC"/>
    <w:rsid w:val="00E03836"/>
    <w:rsid w:val="00E03CCB"/>
    <w:rsid w:val="00E03E6C"/>
    <w:rsid w:val="00E04180"/>
    <w:rsid w:val="00E041CE"/>
    <w:rsid w:val="00E04977"/>
    <w:rsid w:val="00E04AA5"/>
    <w:rsid w:val="00E04DE4"/>
    <w:rsid w:val="00E052CC"/>
    <w:rsid w:val="00E05362"/>
    <w:rsid w:val="00E054EB"/>
    <w:rsid w:val="00E0573F"/>
    <w:rsid w:val="00E05890"/>
    <w:rsid w:val="00E05B1B"/>
    <w:rsid w:val="00E05D67"/>
    <w:rsid w:val="00E05F25"/>
    <w:rsid w:val="00E060C1"/>
    <w:rsid w:val="00E06230"/>
    <w:rsid w:val="00E064B7"/>
    <w:rsid w:val="00E065CF"/>
    <w:rsid w:val="00E06727"/>
    <w:rsid w:val="00E0688C"/>
    <w:rsid w:val="00E06BF8"/>
    <w:rsid w:val="00E06F51"/>
    <w:rsid w:val="00E07085"/>
    <w:rsid w:val="00E070DE"/>
    <w:rsid w:val="00E073D1"/>
    <w:rsid w:val="00E07470"/>
    <w:rsid w:val="00E07544"/>
    <w:rsid w:val="00E075F2"/>
    <w:rsid w:val="00E07615"/>
    <w:rsid w:val="00E07878"/>
    <w:rsid w:val="00E07A85"/>
    <w:rsid w:val="00E07AF5"/>
    <w:rsid w:val="00E07BE7"/>
    <w:rsid w:val="00E1000D"/>
    <w:rsid w:val="00E10019"/>
    <w:rsid w:val="00E100CE"/>
    <w:rsid w:val="00E1044D"/>
    <w:rsid w:val="00E10636"/>
    <w:rsid w:val="00E107B1"/>
    <w:rsid w:val="00E108EB"/>
    <w:rsid w:val="00E108EF"/>
    <w:rsid w:val="00E10A17"/>
    <w:rsid w:val="00E10F2D"/>
    <w:rsid w:val="00E11331"/>
    <w:rsid w:val="00E1167D"/>
    <w:rsid w:val="00E116BE"/>
    <w:rsid w:val="00E116FD"/>
    <w:rsid w:val="00E11966"/>
    <w:rsid w:val="00E11A38"/>
    <w:rsid w:val="00E11BBC"/>
    <w:rsid w:val="00E11FE8"/>
    <w:rsid w:val="00E121E9"/>
    <w:rsid w:val="00E12206"/>
    <w:rsid w:val="00E12520"/>
    <w:rsid w:val="00E12937"/>
    <w:rsid w:val="00E129E1"/>
    <w:rsid w:val="00E13319"/>
    <w:rsid w:val="00E135FF"/>
    <w:rsid w:val="00E13735"/>
    <w:rsid w:val="00E137E6"/>
    <w:rsid w:val="00E138F0"/>
    <w:rsid w:val="00E13CE9"/>
    <w:rsid w:val="00E13E26"/>
    <w:rsid w:val="00E1401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AE8"/>
    <w:rsid w:val="00E15B23"/>
    <w:rsid w:val="00E15CE4"/>
    <w:rsid w:val="00E15D85"/>
    <w:rsid w:val="00E15E63"/>
    <w:rsid w:val="00E1630A"/>
    <w:rsid w:val="00E1689F"/>
    <w:rsid w:val="00E168BD"/>
    <w:rsid w:val="00E168CD"/>
    <w:rsid w:val="00E16CAC"/>
    <w:rsid w:val="00E17259"/>
    <w:rsid w:val="00E1773B"/>
    <w:rsid w:val="00E17789"/>
    <w:rsid w:val="00E17BCE"/>
    <w:rsid w:val="00E17C17"/>
    <w:rsid w:val="00E17D20"/>
    <w:rsid w:val="00E2017B"/>
    <w:rsid w:val="00E205D1"/>
    <w:rsid w:val="00E20603"/>
    <w:rsid w:val="00E206FD"/>
    <w:rsid w:val="00E20BB3"/>
    <w:rsid w:val="00E20C91"/>
    <w:rsid w:val="00E20E9B"/>
    <w:rsid w:val="00E20F6F"/>
    <w:rsid w:val="00E21213"/>
    <w:rsid w:val="00E21532"/>
    <w:rsid w:val="00E21929"/>
    <w:rsid w:val="00E2192B"/>
    <w:rsid w:val="00E21C7F"/>
    <w:rsid w:val="00E21F58"/>
    <w:rsid w:val="00E221A1"/>
    <w:rsid w:val="00E22B93"/>
    <w:rsid w:val="00E23106"/>
    <w:rsid w:val="00E23BB0"/>
    <w:rsid w:val="00E23FF0"/>
    <w:rsid w:val="00E244AC"/>
    <w:rsid w:val="00E246DB"/>
    <w:rsid w:val="00E2496A"/>
    <w:rsid w:val="00E24BF1"/>
    <w:rsid w:val="00E24C22"/>
    <w:rsid w:val="00E24F94"/>
    <w:rsid w:val="00E25241"/>
    <w:rsid w:val="00E25325"/>
    <w:rsid w:val="00E2558C"/>
    <w:rsid w:val="00E25840"/>
    <w:rsid w:val="00E258BF"/>
    <w:rsid w:val="00E25B84"/>
    <w:rsid w:val="00E25DBA"/>
    <w:rsid w:val="00E25E2A"/>
    <w:rsid w:val="00E26262"/>
    <w:rsid w:val="00E2670C"/>
    <w:rsid w:val="00E267B1"/>
    <w:rsid w:val="00E267BE"/>
    <w:rsid w:val="00E26B3B"/>
    <w:rsid w:val="00E26C54"/>
    <w:rsid w:val="00E26C9C"/>
    <w:rsid w:val="00E26DBA"/>
    <w:rsid w:val="00E2746D"/>
    <w:rsid w:val="00E275D4"/>
    <w:rsid w:val="00E277BD"/>
    <w:rsid w:val="00E27927"/>
    <w:rsid w:val="00E2797A"/>
    <w:rsid w:val="00E27992"/>
    <w:rsid w:val="00E27AD5"/>
    <w:rsid w:val="00E27BD2"/>
    <w:rsid w:val="00E27C8E"/>
    <w:rsid w:val="00E27D3F"/>
    <w:rsid w:val="00E27ED0"/>
    <w:rsid w:val="00E30460"/>
    <w:rsid w:val="00E30620"/>
    <w:rsid w:val="00E30692"/>
    <w:rsid w:val="00E30832"/>
    <w:rsid w:val="00E309B6"/>
    <w:rsid w:val="00E30B45"/>
    <w:rsid w:val="00E30C16"/>
    <w:rsid w:val="00E30F14"/>
    <w:rsid w:val="00E3151A"/>
    <w:rsid w:val="00E31886"/>
    <w:rsid w:val="00E31B1A"/>
    <w:rsid w:val="00E31C05"/>
    <w:rsid w:val="00E31C95"/>
    <w:rsid w:val="00E31E1A"/>
    <w:rsid w:val="00E32066"/>
    <w:rsid w:val="00E3258F"/>
    <w:rsid w:val="00E32753"/>
    <w:rsid w:val="00E3285C"/>
    <w:rsid w:val="00E32A77"/>
    <w:rsid w:val="00E32F1E"/>
    <w:rsid w:val="00E331AA"/>
    <w:rsid w:val="00E3341C"/>
    <w:rsid w:val="00E336AE"/>
    <w:rsid w:val="00E33A0F"/>
    <w:rsid w:val="00E33CB9"/>
    <w:rsid w:val="00E33D88"/>
    <w:rsid w:val="00E343BD"/>
    <w:rsid w:val="00E34978"/>
    <w:rsid w:val="00E34ADA"/>
    <w:rsid w:val="00E35667"/>
    <w:rsid w:val="00E358EA"/>
    <w:rsid w:val="00E359EA"/>
    <w:rsid w:val="00E35A04"/>
    <w:rsid w:val="00E35A26"/>
    <w:rsid w:val="00E35F93"/>
    <w:rsid w:val="00E36143"/>
    <w:rsid w:val="00E362B6"/>
    <w:rsid w:val="00E362CB"/>
    <w:rsid w:val="00E368FC"/>
    <w:rsid w:val="00E36B2F"/>
    <w:rsid w:val="00E3731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2F6B"/>
    <w:rsid w:val="00E43122"/>
    <w:rsid w:val="00E4314C"/>
    <w:rsid w:val="00E432E7"/>
    <w:rsid w:val="00E43692"/>
    <w:rsid w:val="00E437D2"/>
    <w:rsid w:val="00E4383F"/>
    <w:rsid w:val="00E43885"/>
    <w:rsid w:val="00E43978"/>
    <w:rsid w:val="00E43AA2"/>
    <w:rsid w:val="00E43C24"/>
    <w:rsid w:val="00E44308"/>
    <w:rsid w:val="00E44309"/>
    <w:rsid w:val="00E44342"/>
    <w:rsid w:val="00E44345"/>
    <w:rsid w:val="00E4441F"/>
    <w:rsid w:val="00E44448"/>
    <w:rsid w:val="00E444B1"/>
    <w:rsid w:val="00E4476D"/>
    <w:rsid w:val="00E44888"/>
    <w:rsid w:val="00E4489A"/>
    <w:rsid w:val="00E44D4D"/>
    <w:rsid w:val="00E44F08"/>
    <w:rsid w:val="00E45C35"/>
    <w:rsid w:val="00E45D4D"/>
    <w:rsid w:val="00E46058"/>
    <w:rsid w:val="00E46474"/>
    <w:rsid w:val="00E4693E"/>
    <w:rsid w:val="00E46953"/>
    <w:rsid w:val="00E46A4C"/>
    <w:rsid w:val="00E46E5C"/>
    <w:rsid w:val="00E46E74"/>
    <w:rsid w:val="00E47166"/>
    <w:rsid w:val="00E47347"/>
    <w:rsid w:val="00E47459"/>
    <w:rsid w:val="00E47A7E"/>
    <w:rsid w:val="00E47BA6"/>
    <w:rsid w:val="00E50220"/>
    <w:rsid w:val="00E50990"/>
    <w:rsid w:val="00E50A9E"/>
    <w:rsid w:val="00E50BAD"/>
    <w:rsid w:val="00E50C2F"/>
    <w:rsid w:val="00E50C6A"/>
    <w:rsid w:val="00E50CF3"/>
    <w:rsid w:val="00E50F2A"/>
    <w:rsid w:val="00E50F7B"/>
    <w:rsid w:val="00E5103C"/>
    <w:rsid w:val="00E51943"/>
    <w:rsid w:val="00E51B8A"/>
    <w:rsid w:val="00E51C08"/>
    <w:rsid w:val="00E51C88"/>
    <w:rsid w:val="00E51F4B"/>
    <w:rsid w:val="00E525E2"/>
    <w:rsid w:val="00E52665"/>
    <w:rsid w:val="00E5274A"/>
    <w:rsid w:val="00E527A6"/>
    <w:rsid w:val="00E52BDE"/>
    <w:rsid w:val="00E52DF7"/>
    <w:rsid w:val="00E52F1B"/>
    <w:rsid w:val="00E53633"/>
    <w:rsid w:val="00E537FB"/>
    <w:rsid w:val="00E53C5E"/>
    <w:rsid w:val="00E54094"/>
    <w:rsid w:val="00E54308"/>
    <w:rsid w:val="00E54318"/>
    <w:rsid w:val="00E543CD"/>
    <w:rsid w:val="00E544EA"/>
    <w:rsid w:val="00E549BD"/>
    <w:rsid w:val="00E54AC3"/>
    <w:rsid w:val="00E54DBA"/>
    <w:rsid w:val="00E54FA0"/>
    <w:rsid w:val="00E55133"/>
    <w:rsid w:val="00E557CC"/>
    <w:rsid w:val="00E5589D"/>
    <w:rsid w:val="00E55D35"/>
    <w:rsid w:val="00E55DE7"/>
    <w:rsid w:val="00E55E58"/>
    <w:rsid w:val="00E55F9E"/>
    <w:rsid w:val="00E56119"/>
    <w:rsid w:val="00E56485"/>
    <w:rsid w:val="00E56649"/>
    <w:rsid w:val="00E56690"/>
    <w:rsid w:val="00E56B40"/>
    <w:rsid w:val="00E56CDC"/>
    <w:rsid w:val="00E573A8"/>
    <w:rsid w:val="00E5760C"/>
    <w:rsid w:val="00E577E1"/>
    <w:rsid w:val="00E578F9"/>
    <w:rsid w:val="00E57B14"/>
    <w:rsid w:val="00E57BFF"/>
    <w:rsid w:val="00E57F38"/>
    <w:rsid w:val="00E602B8"/>
    <w:rsid w:val="00E6034B"/>
    <w:rsid w:val="00E6038B"/>
    <w:rsid w:val="00E604D3"/>
    <w:rsid w:val="00E60654"/>
    <w:rsid w:val="00E608DB"/>
    <w:rsid w:val="00E609B0"/>
    <w:rsid w:val="00E609F7"/>
    <w:rsid w:val="00E613FF"/>
    <w:rsid w:val="00E6141B"/>
    <w:rsid w:val="00E614EE"/>
    <w:rsid w:val="00E6155B"/>
    <w:rsid w:val="00E6181E"/>
    <w:rsid w:val="00E6188D"/>
    <w:rsid w:val="00E618CC"/>
    <w:rsid w:val="00E61C1C"/>
    <w:rsid w:val="00E624ED"/>
    <w:rsid w:val="00E62685"/>
    <w:rsid w:val="00E628C7"/>
    <w:rsid w:val="00E62995"/>
    <w:rsid w:val="00E629FD"/>
    <w:rsid w:val="00E62D29"/>
    <w:rsid w:val="00E62EEA"/>
    <w:rsid w:val="00E6301A"/>
    <w:rsid w:val="00E630B3"/>
    <w:rsid w:val="00E63478"/>
    <w:rsid w:val="00E634D6"/>
    <w:rsid w:val="00E635D7"/>
    <w:rsid w:val="00E636C7"/>
    <w:rsid w:val="00E637EC"/>
    <w:rsid w:val="00E63933"/>
    <w:rsid w:val="00E63BDA"/>
    <w:rsid w:val="00E63C18"/>
    <w:rsid w:val="00E63F00"/>
    <w:rsid w:val="00E63F32"/>
    <w:rsid w:val="00E6438C"/>
    <w:rsid w:val="00E643CF"/>
    <w:rsid w:val="00E6474D"/>
    <w:rsid w:val="00E647E9"/>
    <w:rsid w:val="00E64892"/>
    <w:rsid w:val="00E64C38"/>
    <w:rsid w:val="00E6511A"/>
    <w:rsid w:val="00E6567F"/>
    <w:rsid w:val="00E65812"/>
    <w:rsid w:val="00E662CB"/>
    <w:rsid w:val="00E664D6"/>
    <w:rsid w:val="00E66503"/>
    <w:rsid w:val="00E66561"/>
    <w:rsid w:val="00E665AD"/>
    <w:rsid w:val="00E6665C"/>
    <w:rsid w:val="00E6668D"/>
    <w:rsid w:val="00E66B1A"/>
    <w:rsid w:val="00E66B7E"/>
    <w:rsid w:val="00E66D40"/>
    <w:rsid w:val="00E66F76"/>
    <w:rsid w:val="00E66FB9"/>
    <w:rsid w:val="00E671C9"/>
    <w:rsid w:val="00E67299"/>
    <w:rsid w:val="00E67433"/>
    <w:rsid w:val="00E67AAC"/>
    <w:rsid w:val="00E67EAA"/>
    <w:rsid w:val="00E67F78"/>
    <w:rsid w:val="00E70189"/>
    <w:rsid w:val="00E701AF"/>
    <w:rsid w:val="00E702AA"/>
    <w:rsid w:val="00E703F4"/>
    <w:rsid w:val="00E7063A"/>
    <w:rsid w:val="00E706F8"/>
    <w:rsid w:val="00E70933"/>
    <w:rsid w:val="00E70AF2"/>
    <w:rsid w:val="00E70B41"/>
    <w:rsid w:val="00E70BC5"/>
    <w:rsid w:val="00E70C8C"/>
    <w:rsid w:val="00E70DCB"/>
    <w:rsid w:val="00E70E0F"/>
    <w:rsid w:val="00E70E95"/>
    <w:rsid w:val="00E70F48"/>
    <w:rsid w:val="00E71431"/>
    <w:rsid w:val="00E714A6"/>
    <w:rsid w:val="00E7175A"/>
    <w:rsid w:val="00E71836"/>
    <w:rsid w:val="00E71D27"/>
    <w:rsid w:val="00E71EF3"/>
    <w:rsid w:val="00E71F94"/>
    <w:rsid w:val="00E7205F"/>
    <w:rsid w:val="00E72076"/>
    <w:rsid w:val="00E7237F"/>
    <w:rsid w:val="00E726CE"/>
    <w:rsid w:val="00E7271C"/>
    <w:rsid w:val="00E72C3C"/>
    <w:rsid w:val="00E731D5"/>
    <w:rsid w:val="00E733AF"/>
    <w:rsid w:val="00E733DD"/>
    <w:rsid w:val="00E7368C"/>
    <w:rsid w:val="00E73B99"/>
    <w:rsid w:val="00E73BAF"/>
    <w:rsid w:val="00E73CC1"/>
    <w:rsid w:val="00E7435B"/>
    <w:rsid w:val="00E74461"/>
    <w:rsid w:val="00E747AE"/>
    <w:rsid w:val="00E74932"/>
    <w:rsid w:val="00E74A7C"/>
    <w:rsid w:val="00E7508F"/>
    <w:rsid w:val="00E75341"/>
    <w:rsid w:val="00E7535E"/>
    <w:rsid w:val="00E75388"/>
    <w:rsid w:val="00E7540C"/>
    <w:rsid w:val="00E758DE"/>
    <w:rsid w:val="00E75AFB"/>
    <w:rsid w:val="00E75B32"/>
    <w:rsid w:val="00E75EBB"/>
    <w:rsid w:val="00E75FF1"/>
    <w:rsid w:val="00E762C0"/>
    <w:rsid w:val="00E762DD"/>
    <w:rsid w:val="00E76333"/>
    <w:rsid w:val="00E767F4"/>
    <w:rsid w:val="00E7685E"/>
    <w:rsid w:val="00E76AC0"/>
    <w:rsid w:val="00E76AF8"/>
    <w:rsid w:val="00E76FD1"/>
    <w:rsid w:val="00E77025"/>
    <w:rsid w:val="00E77469"/>
    <w:rsid w:val="00E7752A"/>
    <w:rsid w:val="00E77778"/>
    <w:rsid w:val="00E77863"/>
    <w:rsid w:val="00E7795D"/>
    <w:rsid w:val="00E8023E"/>
    <w:rsid w:val="00E80295"/>
    <w:rsid w:val="00E8067A"/>
    <w:rsid w:val="00E80896"/>
    <w:rsid w:val="00E80B92"/>
    <w:rsid w:val="00E80DA3"/>
    <w:rsid w:val="00E80FF9"/>
    <w:rsid w:val="00E81393"/>
    <w:rsid w:val="00E81534"/>
    <w:rsid w:val="00E819AC"/>
    <w:rsid w:val="00E819D0"/>
    <w:rsid w:val="00E81CCA"/>
    <w:rsid w:val="00E821D1"/>
    <w:rsid w:val="00E8228D"/>
    <w:rsid w:val="00E823F7"/>
    <w:rsid w:val="00E82782"/>
    <w:rsid w:val="00E82948"/>
    <w:rsid w:val="00E82C80"/>
    <w:rsid w:val="00E82E1D"/>
    <w:rsid w:val="00E82F84"/>
    <w:rsid w:val="00E83169"/>
    <w:rsid w:val="00E83185"/>
    <w:rsid w:val="00E8320E"/>
    <w:rsid w:val="00E832AC"/>
    <w:rsid w:val="00E8344A"/>
    <w:rsid w:val="00E83905"/>
    <w:rsid w:val="00E83C5F"/>
    <w:rsid w:val="00E8426A"/>
    <w:rsid w:val="00E8486E"/>
    <w:rsid w:val="00E848F3"/>
    <w:rsid w:val="00E84A9D"/>
    <w:rsid w:val="00E84B81"/>
    <w:rsid w:val="00E84CC8"/>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1B7"/>
    <w:rsid w:val="00E90304"/>
    <w:rsid w:val="00E903F6"/>
    <w:rsid w:val="00E909C5"/>
    <w:rsid w:val="00E90A7C"/>
    <w:rsid w:val="00E90C1D"/>
    <w:rsid w:val="00E90CBC"/>
    <w:rsid w:val="00E90D39"/>
    <w:rsid w:val="00E90D97"/>
    <w:rsid w:val="00E90E1F"/>
    <w:rsid w:val="00E910A2"/>
    <w:rsid w:val="00E9115C"/>
    <w:rsid w:val="00E911F5"/>
    <w:rsid w:val="00E912E6"/>
    <w:rsid w:val="00E916B8"/>
    <w:rsid w:val="00E9174D"/>
    <w:rsid w:val="00E91962"/>
    <w:rsid w:val="00E91AD0"/>
    <w:rsid w:val="00E91E30"/>
    <w:rsid w:val="00E91E79"/>
    <w:rsid w:val="00E91F11"/>
    <w:rsid w:val="00E91F97"/>
    <w:rsid w:val="00E925CC"/>
    <w:rsid w:val="00E929A5"/>
    <w:rsid w:val="00E92AD0"/>
    <w:rsid w:val="00E92C9F"/>
    <w:rsid w:val="00E92E0F"/>
    <w:rsid w:val="00E92FE3"/>
    <w:rsid w:val="00E9304B"/>
    <w:rsid w:val="00E93721"/>
    <w:rsid w:val="00E9375D"/>
    <w:rsid w:val="00E93813"/>
    <w:rsid w:val="00E938DF"/>
    <w:rsid w:val="00E94145"/>
    <w:rsid w:val="00E94E46"/>
    <w:rsid w:val="00E94E5C"/>
    <w:rsid w:val="00E94F82"/>
    <w:rsid w:val="00E95038"/>
    <w:rsid w:val="00E95073"/>
    <w:rsid w:val="00E95093"/>
    <w:rsid w:val="00E95209"/>
    <w:rsid w:val="00E95430"/>
    <w:rsid w:val="00E9557B"/>
    <w:rsid w:val="00E957B3"/>
    <w:rsid w:val="00E957C7"/>
    <w:rsid w:val="00E95AEA"/>
    <w:rsid w:val="00E95E87"/>
    <w:rsid w:val="00E96126"/>
    <w:rsid w:val="00E96282"/>
    <w:rsid w:val="00E966A8"/>
    <w:rsid w:val="00E967AA"/>
    <w:rsid w:val="00E969A1"/>
    <w:rsid w:val="00E969D5"/>
    <w:rsid w:val="00E96CFB"/>
    <w:rsid w:val="00E974EB"/>
    <w:rsid w:val="00E9753F"/>
    <w:rsid w:val="00E9781F"/>
    <w:rsid w:val="00E978BC"/>
    <w:rsid w:val="00E97B33"/>
    <w:rsid w:val="00E97D8A"/>
    <w:rsid w:val="00E97E07"/>
    <w:rsid w:val="00EA06F1"/>
    <w:rsid w:val="00EA0710"/>
    <w:rsid w:val="00EA07B7"/>
    <w:rsid w:val="00EA08EF"/>
    <w:rsid w:val="00EA09BB"/>
    <w:rsid w:val="00EA0A66"/>
    <w:rsid w:val="00EA0C35"/>
    <w:rsid w:val="00EA0E08"/>
    <w:rsid w:val="00EA0E45"/>
    <w:rsid w:val="00EA11C6"/>
    <w:rsid w:val="00EA13B9"/>
    <w:rsid w:val="00EA1723"/>
    <w:rsid w:val="00EA1781"/>
    <w:rsid w:val="00EA18AF"/>
    <w:rsid w:val="00EA1D12"/>
    <w:rsid w:val="00EA1E34"/>
    <w:rsid w:val="00EA1EA3"/>
    <w:rsid w:val="00EA1FAA"/>
    <w:rsid w:val="00EA2299"/>
    <w:rsid w:val="00EA22B3"/>
    <w:rsid w:val="00EA2AF2"/>
    <w:rsid w:val="00EA300B"/>
    <w:rsid w:val="00EA3123"/>
    <w:rsid w:val="00EA3166"/>
    <w:rsid w:val="00EA3190"/>
    <w:rsid w:val="00EA3449"/>
    <w:rsid w:val="00EA34A9"/>
    <w:rsid w:val="00EA38A0"/>
    <w:rsid w:val="00EA38E2"/>
    <w:rsid w:val="00EA3A56"/>
    <w:rsid w:val="00EA3DD8"/>
    <w:rsid w:val="00EA3DEE"/>
    <w:rsid w:val="00EA41A6"/>
    <w:rsid w:val="00EA41E9"/>
    <w:rsid w:val="00EA4212"/>
    <w:rsid w:val="00EA4356"/>
    <w:rsid w:val="00EA46DE"/>
    <w:rsid w:val="00EA4A7A"/>
    <w:rsid w:val="00EA4AEA"/>
    <w:rsid w:val="00EA4F25"/>
    <w:rsid w:val="00EA51E7"/>
    <w:rsid w:val="00EA5259"/>
    <w:rsid w:val="00EA5424"/>
    <w:rsid w:val="00EA544B"/>
    <w:rsid w:val="00EA5600"/>
    <w:rsid w:val="00EA561A"/>
    <w:rsid w:val="00EA5667"/>
    <w:rsid w:val="00EA5794"/>
    <w:rsid w:val="00EA5AA7"/>
    <w:rsid w:val="00EA5D61"/>
    <w:rsid w:val="00EA5F16"/>
    <w:rsid w:val="00EA6358"/>
    <w:rsid w:val="00EA6360"/>
    <w:rsid w:val="00EA6685"/>
    <w:rsid w:val="00EA6759"/>
    <w:rsid w:val="00EA6788"/>
    <w:rsid w:val="00EA68AB"/>
    <w:rsid w:val="00EA6D1C"/>
    <w:rsid w:val="00EA6D4D"/>
    <w:rsid w:val="00EA6F4A"/>
    <w:rsid w:val="00EA769D"/>
    <w:rsid w:val="00EA76D1"/>
    <w:rsid w:val="00EA76D6"/>
    <w:rsid w:val="00EA770A"/>
    <w:rsid w:val="00EA77FC"/>
    <w:rsid w:val="00EA7A8B"/>
    <w:rsid w:val="00EA7E41"/>
    <w:rsid w:val="00EB01E4"/>
    <w:rsid w:val="00EB0278"/>
    <w:rsid w:val="00EB0566"/>
    <w:rsid w:val="00EB073A"/>
    <w:rsid w:val="00EB0968"/>
    <w:rsid w:val="00EB0E08"/>
    <w:rsid w:val="00EB1347"/>
    <w:rsid w:val="00EB161E"/>
    <w:rsid w:val="00EB178A"/>
    <w:rsid w:val="00EB18D6"/>
    <w:rsid w:val="00EB1BB9"/>
    <w:rsid w:val="00EB1FD1"/>
    <w:rsid w:val="00EB2107"/>
    <w:rsid w:val="00EB2883"/>
    <w:rsid w:val="00EB29D7"/>
    <w:rsid w:val="00EB2A36"/>
    <w:rsid w:val="00EB2B2E"/>
    <w:rsid w:val="00EB2D93"/>
    <w:rsid w:val="00EB2DE8"/>
    <w:rsid w:val="00EB2EBB"/>
    <w:rsid w:val="00EB33EC"/>
    <w:rsid w:val="00EB3479"/>
    <w:rsid w:val="00EB347A"/>
    <w:rsid w:val="00EB3598"/>
    <w:rsid w:val="00EB3778"/>
    <w:rsid w:val="00EB37CB"/>
    <w:rsid w:val="00EB38F8"/>
    <w:rsid w:val="00EB3A5E"/>
    <w:rsid w:val="00EB3B7B"/>
    <w:rsid w:val="00EB3D96"/>
    <w:rsid w:val="00EB3EF1"/>
    <w:rsid w:val="00EB420B"/>
    <w:rsid w:val="00EB4302"/>
    <w:rsid w:val="00EB43BD"/>
    <w:rsid w:val="00EB4781"/>
    <w:rsid w:val="00EB4935"/>
    <w:rsid w:val="00EB4B06"/>
    <w:rsid w:val="00EB52C4"/>
    <w:rsid w:val="00EB5321"/>
    <w:rsid w:val="00EB5857"/>
    <w:rsid w:val="00EB59BB"/>
    <w:rsid w:val="00EB5C05"/>
    <w:rsid w:val="00EB5F83"/>
    <w:rsid w:val="00EB5F88"/>
    <w:rsid w:val="00EB5FA4"/>
    <w:rsid w:val="00EB668F"/>
    <w:rsid w:val="00EB6EEC"/>
    <w:rsid w:val="00EB6F21"/>
    <w:rsid w:val="00EB74E1"/>
    <w:rsid w:val="00EB75A0"/>
    <w:rsid w:val="00EB77F2"/>
    <w:rsid w:val="00EB793A"/>
    <w:rsid w:val="00EB7A14"/>
    <w:rsid w:val="00EB7E41"/>
    <w:rsid w:val="00EC0C2B"/>
    <w:rsid w:val="00EC11B9"/>
    <w:rsid w:val="00EC12DE"/>
    <w:rsid w:val="00EC159F"/>
    <w:rsid w:val="00EC1915"/>
    <w:rsid w:val="00EC1D09"/>
    <w:rsid w:val="00EC1D13"/>
    <w:rsid w:val="00EC2379"/>
    <w:rsid w:val="00EC263A"/>
    <w:rsid w:val="00EC29B2"/>
    <w:rsid w:val="00EC2B10"/>
    <w:rsid w:val="00EC2BFD"/>
    <w:rsid w:val="00EC2D43"/>
    <w:rsid w:val="00EC2F5E"/>
    <w:rsid w:val="00EC2FFD"/>
    <w:rsid w:val="00EC3210"/>
    <w:rsid w:val="00EC32B0"/>
    <w:rsid w:val="00EC35A5"/>
    <w:rsid w:val="00EC3848"/>
    <w:rsid w:val="00EC3969"/>
    <w:rsid w:val="00EC3B74"/>
    <w:rsid w:val="00EC3BC8"/>
    <w:rsid w:val="00EC3BF5"/>
    <w:rsid w:val="00EC3C36"/>
    <w:rsid w:val="00EC3DDC"/>
    <w:rsid w:val="00EC3DEE"/>
    <w:rsid w:val="00EC3F8E"/>
    <w:rsid w:val="00EC4668"/>
    <w:rsid w:val="00EC47E3"/>
    <w:rsid w:val="00EC491C"/>
    <w:rsid w:val="00EC4A06"/>
    <w:rsid w:val="00EC4B14"/>
    <w:rsid w:val="00EC4B4D"/>
    <w:rsid w:val="00EC4BA9"/>
    <w:rsid w:val="00EC4D55"/>
    <w:rsid w:val="00EC5024"/>
    <w:rsid w:val="00EC5325"/>
    <w:rsid w:val="00EC5375"/>
    <w:rsid w:val="00EC554E"/>
    <w:rsid w:val="00EC579B"/>
    <w:rsid w:val="00EC57A9"/>
    <w:rsid w:val="00EC5BCB"/>
    <w:rsid w:val="00EC5F60"/>
    <w:rsid w:val="00EC606B"/>
    <w:rsid w:val="00EC6108"/>
    <w:rsid w:val="00EC62F8"/>
    <w:rsid w:val="00EC636D"/>
    <w:rsid w:val="00EC66F8"/>
    <w:rsid w:val="00EC6BFD"/>
    <w:rsid w:val="00EC7048"/>
    <w:rsid w:val="00EC7093"/>
    <w:rsid w:val="00EC7174"/>
    <w:rsid w:val="00EC71C3"/>
    <w:rsid w:val="00EC7302"/>
    <w:rsid w:val="00EC76D2"/>
    <w:rsid w:val="00EC7967"/>
    <w:rsid w:val="00EC7C44"/>
    <w:rsid w:val="00EC7F55"/>
    <w:rsid w:val="00ED02DD"/>
    <w:rsid w:val="00ED07D2"/>
    <w:rsid w:val="00ED0A18"/>
    <w:rsid w:val="00ED0E63"/>
    <w:rsid w:val="00ED0EFF"/>
    <w:rsid w:val="00ED0F00"/>
    <w:rsid w:val="00ED0F98"/>
    <w:rsid w:val="00ED1110"/>
    <w:rsid w:val="00ED118A"/>
    <w:rsid w:val="00ED11BC"/>
    <w:rsid w:val="00ED11E8"/>
    <w:rsid w:val="00ED1282"/>
    <w:rsid w:val="00ED148B"/>
    <w:rsid w:val="00ED15E0"/>
    <w:rsid w:val="00ED183B"/>
    <w:rsid w:val="00ED1A1E"/>
    <w:rsid w:val="00ED1E92"/>
    <w:rsid w:val="00ED2295"/>
    <w:rsid w:val="00ED2D61"/>
    <w:rsid w:val="00ED324C"/>
    <w:rsid w:val="00ED359F"/>
    <w:rsid w:val="00ED383B"/>
    <w:rsid w:val="00ED3892"/>
    <w:rsid w:val="00ED38DE"/>
    <w:rsid w:val="00ED3AB5"/>
    <w:rsid w:val="00ED3BE4"/>
    <w:rsid w:val="00ED4969"/>
    <w:rsid w:val="00ED4BB6"/>
    <w:rsid w:val="00ED4E30"/>
    <w:rsid w:val="00ED52CC"/>
    <w:rsid w:val="00ED52CF"/>
    <w:rsid w:val="00ED56D4"/>
    <w:rsid w:val="00ED5874"/>
    <w:rsid w:val="00ED5ACC"/>
    <w:rsid w:val="00ED5C02"/>
    <w:rsid w:val="00ED5E62"/>
    <w:rsid w:val="00ED6343"/>
    <w:rsid w:val="00ED69EA"/>
    <w:rsid w:val="00ED6A26"/>
    <w:rsid w:val="00ED6BA3"/>
    <w:rsid w:val="00ED6DCC"/>
    <w:rsid w:val="00ED6EDD"/>
    <w:rsid w:val="00ED6EF2"/>
    <w:rsid w:val="00ED70F5"/>
    <w:rsid w:val="00ED722A"/>
    <w:rsid w:val="00ED74B3"/>
    <w:rsid w:val="00ED75A9"/>
    <w:rsid w:val="00ED775D"/>
    <w:rsid w:val="00ED79E4"/>
    <w:rsid w:val="00ED7D17"/>
    <w:rsid w:val="00EE040E"/>
    <w:rsid w:val="00EE068E"/>
    <w:rsid w:val="00EE0721"/>
    <w:rsid w:val="00EE08E0"/>
    <w:rsid w:val="00EE09B2"/>
    <w:rsid w:val="00EE1362"/>
    <w:rsid w:val="00EE1502"/>
    <w:rsid w:val="00EE1541"/>
    <w:rsid w:val="00EE16DE"/>
    <w:rsid w:val="00EE17A7"/>
    <w:rsid w:val="00EE1AD2"/>
    <w:rsid w:val="00EE1BDC"/>
    <w:rsid w:val="00EE1CE8"/>
    <w:rsid w:val="00EE1E5E"/>
    <w:rsid w:val="00EE2173"/>
    <w:rsid w:val="00EE22E4"/>
    <w:rsid w:val="00EE249C"/>
    <w:rsid w:val="00EE2692"/>
    <w:rsid w:val="00EE2726"/>
    <w:rsid w:val="00EE27E9"/>
    <w:rsid w:val="00EE2890"/>
    <w:rsid w:val="00EE2A4C"/>
    <w:rsid w:val="00EE2DFB"/>
    <w:rsid w:val="00EE2ED9"/>
    <w:rsid w:val="00EE2FE0"/>
    <w:rsid w:val="00EE33A3"/>
    <w:rsid w:val="00EE3571"/>
    <w:rsid w:val="00EE3863"/>
    <w:rsid w:val="00EE38E7"/>
    <w:rsid w:val="00EE3B7A"/>
    <w:rsid w:val="00EE3FE2"/>
    <w:rsid w:val="00EE44AE"/>
    <w:rsid w:val="00EE498F"/>
    <w:rsid w:val="00EE4B6D"/>
    <w:rsid w:val="00EE4E9D"/>
    <w:rsid w:val="00EE4EC9"/>
    <w:rsid w:val="00EE5182"/>
    <w:rsid w:val="00EE51B8"/>
    <w:rsid w:val="00EE5291"/>
    <w:rsid w:val="00EE5391"/>
    <w:rsid w:val="00EE549F"/>
    <w:rsid w:val="00EE550F"/>
    <w:rsid w:val="00EE55F7"/>
    <w:rsid w:val="00EE5A1C"/>
    <w:rsid w:val="00EE5A30"/>
    <w:rsid w:val="00EE5A53"/>
    <w:rsid w:val="00EE6047"/>
    <w:rsid w:val="00EE6630"/>
    <w:rsid w:val="00EE6981"/>
    <w:rsid w:val="00EE6BAC"/>
    <w:rsid w:val="00EE7979"/>
    <w:rsid w:val="00EE7A23"/>
    <w:rsid w:val="00EE7AED"/>
    <w:rsid w:val="00EE7CF3"/>
    <w:rsid w:val="00EE7F20"/>
    <w:rsid w:val="00EF026C"/>
    <w:rsid w:val="00EF052F"/>
    <w:rsid w:val="00EF05A1"/>
    <w:rsid w:val="00EF0727"/>
    <w:rsid w:val="00EF0770"/>
    <w:rsid w:val="00EF08AE"/>
    <w:rsid w:val="00EF0B70"/>
    <w:rsid w:val="00EF0D1E"/>
    <w:rsid w:val="00EF0DB5"/>
    <w:rsid w:val="00EF0DD2"/>
    <w:rsid w:val="00EF10CE"/>
    <w:rsid w:val="00EF1422"/>
    <w:rsid w:val="00EF1AE9"/>
    <w:rsid w:val="00EF1B06"/>
    <w:rsid w:val="00EF1DEF"/>
    <w:rsid w:val="00EF1EA4"/>
    <w:rsid w:val="00EF1F41"/>
    <w:rsid w:val="00EF23AC"/>
    <w:rsid w:val="00EF27A8"/>
    <w:rsid w:val="00EF2827"/>
    <w:rsid w:val="00EF2917"/>
    <w:rsid w:val="00EF366C"/>
    <w:rsid w:val="00EF39BE"/>
    <w:rsid w:val="00EF3AD4"/>
    <w:rsid w:val="00EF3C4C"/>
    <w:rsid w:val="00EF3D27"/>
    <w:rsid w:val="00EF3DE9"/>
    <w:rsid w:val="00EF42A2"/>
    <w:rsid w:val="00EF4437"/>
    <w:rsid w:val="00EF4463"/>
    <w:rsid w:val="00EF4850"/>
    <w:rsid w:val="00EF497B"/>
    <w:rsid w:val="00EF4FD5"/>
    <w:rsid w:val="00EF507E"/>
    <w:rsid w:val="00EF51B6"/>
    <w:rsid w:val="00EF5453"/>
    <w:rsid w:val="00EF5869"/>
    <w:rsid w:val="00EF5AED"/>
    <w:rsid w:val="00EF5BAC"/>
    <w:rsid w:val="00EF5F75"/>
    <w:rsid w:val="00EF60A1"/>
    <w:rsid w:val="00EF629F"/>
    <w:rsid w:val="00EF6878"/>
    <w:rsid w:val="00EF6B4C"/>
    <w:rsid w:val="00EF6BD3"/>
    <w:rsid w:val="00EF6D0F"/>
    <w:rsid w:val="00EF6E3A"/>
    <w:rsid w:val="00EF6EB1"/>
    <w:rsid w:val="00EF74F9"/>
    <w:rsid w:val="00EF754C"/>
    <w:rsid w:val="00EF78C9"/>
    <w:rsid w:val="00EF7C1C"/>
    <w:rsid w:val="00EF7C60"/>
    <w:rsid w:val="00EF7CE3"/>
    <w:rsid w:val="00EF7D6D"/>
    <w:rsid w:val="00F00779"/>
    <w:rsid w:val="00F00B88"/>
    <w:rsid w:val="00F00CBC"/>
    <w:rsid w:val="00F00E00"/>
    <w:rsid w:val="00F00F67"/>
    <w:rsid w:val="00F014B1"/>
    <w:rsid w:val="00F014C9"/>
    <w:rsid w:val="00F01571"/>
    <w:rsid w:val="00F01630"/>
    <w:rsid w:val="00F016D9"/>
    <w:rsid w:val="00F018CB"/>
    <w:rsid w:val="00F01F0F"/>
    <w:rsid w:val="00F0209E"/>
    <w:rsid w:val="00F022E1"/>
    <w:rsid w:val="00F02374"/>
    <w:rsid w:val="00F023E8"/>
    <w:rsid w:val="00F0250C"/>
    <w:rsid w:val="00F02591"/>
    <w:rsid w:val="00F02709"/>
    <w:rsid w:val="00F027C1"/>
    <w:rsid w:val="00F028FE"/>
    <w:rsid w:val="00F0298E"/>
    <w:rsid w:val="00F02BEF"/>
    <w:rsid w:val="00F02C6D"/>
    <w:rsid w:val="00F03051"/>
    <w:rsid w:val="00F0345E"/>
    <w:rsid w:val="00F034B7"/>
    <w:rsid w:val="00F03552"/>
    <w:rsid w:val="00F03822"/>
    <w:rsid w:val="00F038BD"/>
    <w:rsid w:val="00F03B3A"/>
    <w:rsid w:val="00F043EB"/>
    <w:rsid w:val="00F044B5"/>
    <w:rsid w:val="00F045C6"/>
    <w:rsid w:val="00F047B0"/>
    <w:rsid w:val="00F047CE"/>
    <w:rsid w:val="00F047DF"/>
    <w:rsid w:val="00F04846"/>
    <w:rsid w:val="00F04B15"/>
    <w:rsid w:val="00F0562F"/>
    <w:rsid w:val="00F05786"/>
    <w:rsid w:val="00F05790"/>
    <w:rsid w:val="00F0585A"/>
    <w:rsid w:val="00F0590A"/>
    <w:rsid w:val="00F05AA2"/>
    <w:rsid w:val="00F05FEC"/>
    <w:rsid w:val="00F0630E"/>
    <w:rsid w:val="00F0641A"/>
    <w:rsid w:val="00F066A7"/>
    <w:rsid w:val="00F066C6"/>
    <w:rsid w:val="00F06C41"/>
    <w:rsid w:val="00F06E69"/>
    <w:rsid w:val="00F07444"/>
    <w:rsid w:val="00F077FA"/>
    <w:rsid w:val="00F079C2"/>
    <w:rsid w:val="00F07A14"/>
    <w:rsid w:val="00F1046E"/>
    <w:rsid w:val="00F105BC"/>
    <w:rsid w:val="00F105F3"/>
    <w:rsid w:val="00F10787"/>
    <w:rsid w:val="00F10AE7"/>
    <w:rsid w:val="00F10B84"/>
    <w:rsid w:val="00F10DD0"/>
    <w:rsid w:val="00F10E2C"/>
    <w:rsid w:val="00F10F4D"/>
    <w:rsid w:val="00F11029"/>
    <w:rsid w:val="00F11662"/>
    <w:rsid w:val="00F11779"/>
    <w:rsid w:val="00F1203B"/>
    <w:rsid w:val="00F12599"/>
    <w:rsid w:val="00F12617"/>
    <w:rsid w:val="00F12889"/>
    <w:rsid w:val="00F128EB"/>
    <w:rsid w:val="00F12B6D"/>
    <w:rsid w:val="00F12DB8"/>
    <w:rsid w:val="00F12E37"/>
    <w:rsid w:val="00F12FCC"/>
    <w:rsid w:val="00F136E5"/>
    <w:rsid w:val="00F138D8"/>
    <w:rsid w:val="00F13B7D"/>
    <w:rsid w:val="00F14195"/>
    <w:rsid w:val="00F1419E"/>
    <w:rsid w:val="00F1425D"/>
    <w:rsid w:val="00F1438C"/>
    <w:rsid w:val="00F14675"/>
    <w:rsid w:val="00F149C7"/>
    <w:rsid w:val="00F15010"/>
    <w:rsid w:val="00F1516C"/>
    <w:rsid w:val="00F15511"/>
    <w:rsid w:val="00F1596A"/>
    <w:rsid w:val="00F159D6"/>
    <w:rsid w:val="00F161FC"/>
    <w:rsid w:val="00F164F6"/>
    <w:rsid w:val="00F16583"/>
    <w:rsid w:val="00F16B36"/>
    <w:rsid w:val="00F17199"/>
    <w:rsid w:val="00F17504"/>
    <w:rsid w:val="00F175FB"/>
    <w:rsid w:val="00F177E3"/>
    <w:rsid w:val="00F17878"/>
    <w:rsid w:val="00F17973"/>
    <w:rsid w:val="00F17AA6"/>
    <w:rsid w:val="00F17B69"/>
    <w:rsid w:val="00F17CB3"/>
    <w:rsid w:val="00F203E7"/>
    <w:rsid w:val="00F2043B"/>
    <w:rsid w:val="00F206C4"/>
    <w:rsid w:val="00F20C2B"/>
    <w:rsid w:val="00F20CA2"/>
    <w:rsid w:val="00F20F5F"/>
    <w:rsid w:val="00F21113"/>
    <w:rsid w:val="00F21135"/>
    <w:rsid w:val="00F2146B"/>
    <w:rsid w:val="00F21AA6"/>
    <w:rsid w:val="00F2210C"/>
    <w:rsid w:val="00F221FF"/>
    <w:rsid w:val="00F222EF"/>
    <w:rsid w:val="00F223EF"/>
    <w:rsid w:val="00F224BE"/>
    <w:rsid w:val="00F22842"/>
    <w:rsid w:val="00F229A0"/>
    <w:rsid w:val="00F22A04"/>
    <w:rsid w:val="00F22C01"/>
    <w:rsid w:val="00F22C86"/>
    <w:rsid w:val="00F22E2E"/>
    <w:rsid w:val="00F22EE0"/>
    <w:rsid w:val="00F22FD6"/>
    <w:rsid w:val="00F23060"/>
    <w:rsid w:val="00F2319B"/>
    <w:rsid w:val="00F23424"/>
    <w:rsid w:val="00F237EF"/>
    <w:rsid w:val="00F23822"/>
    <w:rsid w:val="00F23B11"/>
    <w:rsid w:val="00F23B42"/>
    <w:rsid w:val="00F23B73"/>
    <w:rsid w:val="00F241DE"/>
    <w:rsid w:val="00F243D4"/>
    <w:rsid w:val="00F24457"/>
    <w:rsid w:val="00F244A7"/>
    <w:rsid w:val="00F244F5"/>
    <w:rsid w:val="00F247E6"/>
    <w:rsid w:val="00F248AC"/>
    <w:rsid w:val="00F24A06"/>
    <w:rsid w:val="00F24FF4"/>
    <w:rsid w:val="00F2571F"/>
    <w:rsid w:val="00F25809"/>
    <w:rsid w:val="00F25A17"/>
    <w:rsid w:val="00F25A97"/>
    <w:rsid w:val="00F25AB5"/>
    <w:rsid w:val="00F25D7C"/>
    <w:rsid w:val="00F25FE9"/>
    <w:rsid w:val="00F2616E"/>
    <w:rsid w:val="00F2619E"/>
    <w:rsid w:val="00F26424"/>
    <w:rsid w:val="00F265D0"/>
    <w:rsid w:val="00F266C3"/>
    <w:rsid w:val="00F266E3"/>
    <w:rsid w:val="00F267E4"/>
    <w:rsid w:val="00F26925"/>
    <w:rsid w:val="00F26A18"/>
    <w:rsid w:val="00F26A47"/>
    <w:rsid w:val="00F26D3E"/>
    <w:rsid w:val="00F26E0F"/>
    <w:rsid w:val="00F26F6A"/>
    <w:rsid w:val="00F26FC4"/>
    <w:rsid w:val="00F273CE"/>
    <w:rsid w:val="00F27460"/>
    <w:rsid w:val="00F2758F"/>
    <w:rsid w:val="00F27BF4"/>
    <w:rsid w:val="00F27DF6"/>
    <w:rsid w:val="00F302F9"/>
    <w:rsid w:val="00F303A9"/>
    <w:rsid w:val="00F30704"/>
    <w:rsid w:val="00F30B07"/>
    <w:rsid w:val="00F30DD9"/>
    <w:rsid w:val="00F313E7"/>
    <w:rsid w:val="00F314AE"/>
    <w:rsid w:val="00F31521"/>
    <w:rsid w:val="00F31633"/>
    <w:rsid w:val="00F31692"/>
    <w:rsid w:val="00F31953"/>
    <w:rsid w:val="00F31B07"/>
    <w:rsid w:val="00F31CA5"/>
    <w:rsid w:val="00F31D69"/>
    <w:rsid w:val="00F31E6A"/>
    <w:rsid w:val="00F31EB5"/>
    <w:rsid w:val="00F31F5F"/>
    <w:rsid w:val="00F32042"/>
    <w:rsid w:val="00F320F6"/>
    <w:rsid w:val="00F326B6"/>
    <w:rsid w:val="00F32A94"/>
    <w:rsid w:val="00F32ADA"/>
    <w:rsid w:val="00F32C8F"/>
    <w:rsid w:val="00F330A3"/>
    <w:rsid w:val="00F334DC"/>
    <w:rsid w:val="00F338BF"/>
    <w:rsid w:val="00F338F5"/>
    <w:rsid w:val="00F33B87"/>
    <w:rsid w:val="00F33C8F"/>
    <w:rsid w:val="00F33F7E"/>
    <w:rsid w:val="00F34007"/>
    <w:rsid w:val="00F34299"/>
    <w:rsid w:val="00F34850"/>
    <w:rsid w:val="00F34A9B"/>
    <w:rsid w:val="00F34BF3"/>
    <w:rsid w:val="00F34C46"/>
    <w:rsid w:val="00F34FF5"/>
    <w:rsid w:val="00F350C2"/>
    <w:rsid w:val="00F35480"/>
    <w:rsid w:val="00F354C1"/>
    <w:rsid w:val="00F354C9"/>
    <w:rsid w:val="00F354CB"/>
    <w:rsid w:val="00F3584B"/>
    <w:rsid w:val="00F35EB6"/>
    <w:rsid w:val="00F36041"/>
    <w:rsid w:val="00F36277"/>
    <w:rsid w:val="00F362B3"/>
    <w:rsid w:val="00F36712"/>
    <w:rsid w:val="00F3682E"/>
    <w:rsid w:val="00F3695A"/>
    <w:rsid w:val="00F36A11"/>
    <w:rsid w:val="00F36C74"/>
    <w:rsid w:val="00F36D83"/>
    <w:rsid w:val="00F36EEF"/>
    <w:rsid w:val="00F36F15"/>
    <w:rsid w:val="00F3722D"/>
    <w:rsid w:val="00F37378"/>
    <w:rsid w:val="00F37574"/>
    <w:rsid w:val="00F376FD"/>
    <w:rsid w:val="00F37720"/>
    <w:rsid w:val="00F37734"/>
    <w:rsid w:val="00F37975"/>
    <w:rsid w:val="00F37A0B"/>
    <w:rsid w:val="00F37AC7"/>
    <w:rsid w:val="00F37C25"/>
    <w:rsid w:val="00F37E68"/>
    <w:rsid w:val="00F4013A"/>
    <w:rsid w:val="00F40471"/>
    <w:rsid w:val="00F40694"/>
    <w:rsid w:val="00F408F2"/>
    <w:rsid w:val="00F40957"/>
    <w:rsid w:val="00F40B38"/>
    <w:rsid w:val="00F40B67"/>
    <w:rsid w:val="00F40DB6"/>
    <w:rsid w:val="00F41091"/>
    <w:rsid w:val="00F41697"/>
    <w:rsid w:val="00F416BB"/>
    <w:rsid w:val="00F418BE"/>
    <w:rsid w:val="00F42BC0"/>
    <w:rsid w:val="00F4312A"/>
    <w:rsid w:val="00F432A4"/>
    <w:rsid w:val="00F43436"/>
    <w:rsid w:val="00F4361E"/>
    <w:rsid w:val="00F43838"/>
    <w:rsid w:val="00F43969"/>
    <w:rsid w:val="00F43D64"/>
    <w:rsid w:val="00F43E7B"/>
    <w:rsid w:val="00F4412E"/>
    <w:rsid w:val="00F44679"/>
    <w:rsid w:val="00F446B3"/>
    <w:rsid w:val="00F44718"/>
    <w:rsid w:val="00F44E3A"/>
    <w:rsid w:val="00F44E92"/>
    <w:rsid w:val="00F44E97"/>
    <w:rsid w:val="00F45030"/>
    <w:rsid w:val="00F451BD"/>
    <w:rsid w:val="00F45218"/>
    <w:rsid w:val="00F453D6"/>
    <w:rsid w:val="00F454BB"/>
    <w:rsid w:val="00F45511"/>
    <w:rsid w:val="00F45801"/>
    <w:rsid w:val="00F45965"/>
    <w:rsid w:val="00F45BF5"/>
    <w:rsid w:val="00F45CB8"/>
    <w:rsid w:val="00F45EF7"/>
    <w:rsid w:val="00F45F7D"/>
    <w:rsid w:val="00F46030"/>
    <w:rsid w:val="00F46778"/>
    <w:rsid w:val="00F46846"/>
    <w:rsid w:val="00F46ED6"/>
    <w:rsid w:val="00F47280"/>
    <w:rsid w:val="00F4750A"/>
    <w:rsid w:val="00F47545"/>
    <w:rsid w:val="00F4767C"/>
    <w:rsid w:val="00F47BF4"/>
    <w:rsid w:val="00F47D1C"/>
    <w:rsid w:val="00F500BC"/>
    <w:rsid w:val="00F50340"/>
    <w:rsid w:val="00F504B0"/>
    <w:rsid w:val="00F50965"/>
    <w:rsid w:val="00F50B91"/>
    <w:rsid w:val="00F50B9A"/>
    <w:rsid w:val="00F50C84"/>
    <w:rsid w:val="00F50F32"/>
    <w:rsid w:val="00F51049"/>
    <w:rsid w:val="00F512FB"/>
    <w:rsid w:val="00F516BB"/>
    <w:rsid w:val="00F51A0E"/>
    <w:rsid w:val="00F51A1A"/>
    <w:rsid w:val="00F51DD7"/>
    <w:rsid w:val="00F52277"/>
    <w:rsid w:val="00F52304"/>
    <w:rsid w:val="00F526FF"/>
    <w:rsid w:val="00F52AAC"/>
    <w:rsid w:val="00F53327"/>
    <w:rsid w:val="00F535E6"/>
    <w:rsid w:val="00F536B0"/>
    <w:rsid w:val="00F5371E"/>
    <w:rsid w:val="00F53726"/>
    <w:rsid w:val="00F53C3B"/>
    <w:rsid w:val="00F53CF6"/>
    <w:rsid w:val="00F53F5D"/>
    <w:rsid w:val="00F5402E"/>
    <w:rsid w:val="00F5437C"/>
    <w:rsid w:val="00F54B87"/>
    <w:rsid w:val="00F54CF1"/>
    <w:rsid w:val="00F54D11"/>
    <w:rsid w:val="00F54D20"/>
    <w:rsid w:val="00F550AE"/>
    <w:rsid w:val="00F5511C"/>
    <w:rsid w:val="00F5588B"/>
    <w:rsid w:val="00F55980"/>
    <w:rsid w:val="00F55F1C"/>
    <w:rsid w:val="00F5613B"/>
    <w:rsid w:val="00F56228"/>
    <w:rsid w:val="00F5631D"/>
    <w:rsid w:val="00F56439"/>
    <w:rsid w:val="00F566F7"/>
    <w:rsid w:val="00F569C4"/>
    <w:rsid w:val="00F56C1D"/>
    <w:rsid w:val="00F56DF6"/>
    <w:rsid w:val="00F5710D"/>
    <w:rsid w:val="00F57266"/>
    <w:rsid w:val="00F5726D"/>
    <w:rsid w:val="00F57374"/>
    <w:rsid w:val="00F574A3"/>
    <w:rsid w:val="00F575D2"/>
    <w:rsid w:val="00F577C7"/>
    <w:rsid w:val="00F57822"/>
    <w:rsid w:val="00F57F75"/>
    <w:rsid w:val="00F600F5"/>
    <w:rsid w:val="00F6010F"/>
    <w:rsid w:val="00F601AF"/>
    <w:rsid w:val="00F60208"/>
    <w:rsid w:val="00F60377"/>
    <w:rsid w:val="00F609D9"/>
    <w:rsid w:val="00F60E9D"/>
    <w:rsid w:val="00F6114B"/>
    <w:rsid w:val="00F618A2"/>
    <w:rsid w:val="00F61980"/>
    <w:rsid w:val="00F61AE9"/>
    <w:rsid w:val="00F61EE5"/>
    <w:rsid w:val="00F62014"/>
    <w:rsid w:val="00F6219B"/>
    <w:rsid w:val="00F622E0"/>
    <w:rsid w:val="00F625CA"/>
    <w:rsid w:val="00F627DC"/>
    <w:rsid w:val="00F627E9"/>
    <w:rsid w:val="00F62897"/>
    <w:rsid w:val="00F628CE"/>
    <w:rsid w:val="00F62A3C"/>
    <w:rsid w:val="00F62B53"/>
    <w:rsid w:val="00F62C86"/>
    <w:rsid w:val="00F62CBF"/>
    <w:rsid w:val="00F63CF7"/>
    <w:rsid w:val="00F64146"/>
    <w:rsid w:val="00F64301"/>
    <w:rsid w:val="00F6464F"/>
    <w:rsid w:val="00F646D6"/>
    <w:rsid w:val="00F6496B"/>
    <w:rsid w:val="00F64E67"/>
    <w:rsid w:val="00F651D5"/>
    <w:rsid w:val="00F65D7D"/>
    <w:rsid w:val="00F65E4B"/>
    <w:rsid w:val="00F65E8D"/>
    <w:rsid w:val="00F65ED4"/>
    <w:rsid w:val="00F6613C"/>
    <w:rsid w:val="00F6617C"/>
    <w:rsid w:val="00F661E1"/>
    <w:rsid w:val="00F66322"/>
    <w:rsid w:val="00F664E9"/>
    <w:rsid w:val="00F6670F"/>
    <w:rsid w:val="00F66838"/>
    <w:rsid w:val="00F66E75"/>
    <w:rsid w:val="00F67110"/>
    <w:rsid w:val="00F671F0"/>
    <w:rsid w:val="00F6726B"/>
    <w:rsid w:val="00F674ED"/>
    <w:rsid w:val="00F677E1"/>
    <w:rsid w:val="00F67A63"/>
    <w:rsid w:val="00F67ED4"/>
    <w:rsid w:val="00F70044"/>
    <w:rsid w:val="00F7044B"/>
    <w:rsid w:val="00F70974"/>
    <w:rsid w:val="00F709D1"/>
    <w:rsid w:val="00F70B57"/>
    <w:rsid w:val="00F70D7E"/>
    <w:rsid w:val="00F70E55"/>
    <w:rsid w:val="00F70EE6"/>
    <w:rsid w:val="00F71107"/>
    <w:rsid w:val="00F71581"/>
    <w:rsid w:val="00F7176F"/>
    <w:rsid w:val="00F7179C"/>
    <w:rsid w:val="00F71920"/>
    <w:rsid w:val="00F71A07"/>
    <w:rsid w:val="00F71C52"/>
    <w:rsid w:val="00F726A2"/>
    <w:rsid w:val="00F72850"/>
    <w:rsid w:val="00F72858"/>
    <w:rsid w:val="00F72CD2"/>
    <w:rsid w:val="00F73062"/>
    <w:rsid w:val="00F73357"/>
    <w:rsid w:val="00F734A5"/>
    <w:rsid w:val="00F735A9"/>
    <w:rsid w:val="00F736D0"/>
    <w:rsid w:val="00F738B5"/>
    <w:rsid w:val="00F738E0"/>
    <w:rsid w:val="00F739C8"/>
    <w:rsid w:val="00F73B32"/>
    <w:rsid w:val="00F74020"/>
    <w:rsid w:val="00F74159"/>
    <w:rsid w:val="00F742FE"/>
    <w:rsid w:val="00F7458D"/>
    <w:rsid w:val="00F7472B"/>
    <w:rsid w:val="00F74B34"/>
    <w:rsid w:val="00F74B41"/>
    <w:rsid w:val="00F74BA2"/>
    <w:rsid w:val="00F75089"/>
    <w:rsid w:val="00F75134"/>
    <w:rsid w:val="00F75328"/>
    <w:rsid w:val="00F75915"/>
    <w:rsid w:val="00F75953"/>
    <w:rsid w:val="00F75DEB"/>
    <w:rsid w:val="00F75EA0"/>
    <w:rsid w:val="00F75EB6"/>
    <w:rsid w:val="00F75FF6"/>
    <w:rsid w:val="00F762D7"/>
    <w:rsid w:val="00F7689F"/>
    <w:rsid w:val="00F76FD0"/>
    <w:rsid w:val="00F774AC"/>
    <w:rsid w:val="00F77577"/>
    <w:rsid w:val="00F775CD"/>
    <w:rsid w:val="00F776EF"/>
    <w:rsid w:val="00F77883"/>
    <w:rsid w:val="00F779EF"/>
    <w:rsid w:val="00F77AA2"/>
    <w:rsid w:val="00F77ED1"/>
    <w:rsid w:val="00F77F26"/>
    <w:rsid w:val="00F80460"/>
    <w:rsid w:val="00F80473"/>
    <w:rsid w:val="00F80833"/>
    <w:rsid w:val="00F810A6"/>
    <w:rsid w:val="00F812E2"/>
    <w:rsid w:val="00F81415"/>
    <w:rsid w:val="00F8142A"/>
    <w:rsid w:val="00F81531"/>
    <w:rsid w:val="00F815E0"/>
    <w:rsid w:val="00F819FD"/>
    <w:rsid w:val="00F81D31"/>
    <w:rsid w:val="00F82438"/>
    <w:rsid w:val="00F8245B"/>
    <w:rsid w:val="00F8276D"/>
    <w:rsid w:val="00F82A98"/>
    <w:rsid w:val="00F82DC1"/>
    <w:rsid w:val="00F83182"/>
    <w:rsid w:val="00F83204"/>
    <w:rsid w:val="00F83227"/>
    <w:rsid w:val="00F83431"/>
    <w:rsid w:val="00F8374B"/>
    <w:rsid w:val="00F83762"/>
    <w:rsid w:val="00F83B1E"/>
    <w:rsid w:val="00F83B72"/>
    <w:rsid w:val="00F83C0E"/>
    <w:rsid w:val="00F83D50"/>
    <w:rsid w:val="00F83DA4"/>
    <w:rsid w:val="00F83DDB"/>
    <w:rsid w:val="00F84863"/>
    <w:rsid w:val="00F849D1"/>
    <w:rsid w:val="00F84D01"/>
    <w:rsid w:val="00F84F0F"/>
    <w:rsid w:val="00F851C2"/>
    <w:rsid w:val="00F85266"/>
    <w:rsid w:val="00F85696"/>
    <w:rsid w:val="00F856F0"/>
    <w:rsid w:val="00F857E4"/>
    <w:rsid w:val="00F85976"/>
    <w:rsid w:val="00F85AC5"/>
    <w:rsid w:val="00F85AE6"/>
    <w:rsid w:val="00F85E80"/>
    <w:rsid w:val="00F86263"/>
    <w:rsid w:val="00F8643A"/>
    <w:rsid w:val="00F867B2"/>
    <w:rsid w:val="00F86ACE"/>
    <w:rsid w:val="00F86CE6"/>
    <w:rsid w:val="00F86D23"/>
    <w:rsid w:val="00F86F42"/>
    <w:rsid w:val="00F8732A"/>
    <w:rsid w:val="00F87360"/>
    <w:rsid w:val="00F875FE"/>
    <w:rsid w:val="00F876A0"/>
    <w:rsid w:val="00F876AC"/>
    <w:rsid w:val="00F87967"/>
    <w:rsid w:val="00F87A06"/>
    <w:rsid w:val="00F87AEE"/>
    <w:rsid w:val="00F87AFF"/>
    <w:rsid w:val="00F87C3C"/>
    <w:rsid w:val="00F87E1F"/>
    <w:rsid w:val="00F90238"/>
    <w:rsid w:val="00F90276"/>
    <w:rsid w:val="00F90290"/>
    <w:rsid w:val="00F90515"/>
    <w:rsid w:val="00F90856"/>
    <w:rsid w:val="00F90D2A"/>
    <w:rsid w:val="00F90E24"/>
    <w:rsid w:val="00F90FA2"/>
    <w:rsid w:val="00F914AE"/>
    <w:rsid w:val="00F919A8"/>
    <w:rsid w:val="00F919DA"/>
    <w:rsid w:val="00F91EEF"/>
    <w:rsid w:val="00F92025"/>
    <w:rsid w:val="00F92050"/>
    <w:rsid w:val="00F92488"/>
    <w:rsid w:val="00F925F8"/>
    <w:rsid w:val="00F92679"/>
    <w:rsid w:val="00F92A5C"/>
    <w:rsid w:val="00F92A83"/>
    <w:rsid w:val="00F92DE4"/>
    <w:rsid w:val="00F9317D"/>
    <w:rsid w:val="00F937D3"/>
    <w:rsid w:val="00F9384C"/>
    <w:rsid w:val="00F93CB2"/>
    <w:rsid w:val="00F93D20"/>
    <w:rsid w:val="00F93E00"/>
    <w:rsid w:val="00F93F0F"/>
    <w:rsid w:val="00F94113"/>
    <w:rsid w:val="00F944F4"/>
    <w:rsid w:val="00F9451B"/>
    <w:rsid w:val="00F94625"/>
    <w:rsid w:val="00F94752"/>
    <w:rsid w:val="00F949D9"/>
    <w:rsid w:val="00F94BC7"/>
    <w:rsid w:val="00F9514A"/>
    <w:rsid w:val="00F95391"/>
    <w:rsid w:val="00F955F9"/>
    <w:rsid w:val="00F95665"/>
    <w:rsid w:val="00F958C6"/>
    <w:rsid w:val="00F959C3"/>
    <w:rsid w:val="00F95A36"/>
    <w:rsid w:val="00F95AB8"/>
    <w:rsid w:val="00F95B16"/>
    <w:rsid w:val="00F95C81"/>
    <w:rsid w:val="00F95F43"/>
    <w:rsid w:val="00F960EE"/>
    <w:rsid w:val="00F96340"/>
    <w:rsid w:val="00F96531"/>
    <w:rsid w:val="00F96A3C"/>
    <w:rsid w:val="00F96CEF"/>
    <w:rsid w:val="00F96EAD"/>
    <w:rsid w:val="00F972AE"/>
    <w:rsid w:val="00F975D5"/>
    <w:rsid w:val="00F978EB"/>
    <w:rsid w:val="00F979B7"/>
    <w:rsid w:val="00F97DF6"/>
    <w:rsid w:val="00FA0509"/>
    <w:rsid w:val="00FA06EF"/>
    <w:rsid w:val="00FA07B0"/>
    <w:rsid w:val="00FA0807"/>
    <w:rsid w:val="00FA0A6A"/>
    <w:rsid w:val="00FA0B8A"/>
    <w:rsid w:val="00FA0E0F"/>
    <w:rsid w:val="00FA0EB8"/>
    <w:rsid w:val="00FA0F87"/>
    <w:rsid w:val="00FA11A0"/>
    <w:rsid w:val="00FA1345"/>
    <w:rsid w:val="00FA14B7"/>
    <w:rsid w:val="00FA1761"/>
    <w:rsid w:val="00FA19DC"/>
    <w:rsid w:val="00FA203D"/>
    <w:rsid w:val="00FA2A1F"/>
    <w:rsid w:val="00FA2BA9"/>
    <w:rsid w:val="00FA2F67"/>
    <w:rsid w:val="00FA31CF"/>
    <w:rsid w:val="00FA335C"/>
    <w:rsid w:val="00FA37DD"/>
    <w:rsid w:val="00FA3CCA"/>
    <w:rsid w:val="00FA3CE3"/>
    <w:rsid w:val="00FA428D"/>
    <w:rsid w:val="00FA4485"/>
    <w:rsid w:val="00FA45DC"/>
    <w:rsid w:val="00FA4883"/>
    <w:rsid w:val="00FA4A61"/>
    <w:rsid w:val="00FA4E26"/>
    <w:rsid w:val="00FA4E92"/>
    <w:rsid w:val="00FA51E2"/>
    <w:rsid w:val="00FA525D"/>
    <w:rsid w:val="00FA546D"/>
    <w:rsid w:val="00FA563F"/>
    <w:rsid w:val="00FA59F0"/>
    <w:rsid w:val="00FA60B6"/>
    <w:rsid w:val="00FA62E0"/>
    <w:rsid w:val="00FA638B"/>
    <w:rsid w:val="00FA63EE"/>
    <w:rsid w:val="00FA64A2"/>
    <w:rsid w:val="00FA6634"/>
    <w:rsid w:val="00FA6AFA"/>
    <w:rsid w:val="00FA6B37"/>
    <w:rsid w:val="00FA6FB5"/>
    <w:rsid w:val="00FA71CF"/>
    <w:rsid w:val="00FA7564"/>
    <w:rsid w:val="00FA789D"/>
    <w:rsid w:val="00FA7A5B"/>
    <w:rsid w:val="00FA7D84"/>
    <w:rsid w:val="00FA7EC0"/>
    <w:rsid w:val="00FA7EE4"/>
    <w:rsid w:val="00FB00C2"/>
    <w:rsid w:val="00FB0172"/>
    <w:rsid w:val="00FB0704"/>
    <w:rsid w:val="00FB0804"/>
    <w:rsid w:val="00FB0CDC"/>
    <w:rsid w:val="00FB0F38"/>
    <w:rsid w:val="00FB127E"/>
    <w:rsid w:val="00FB1457"/>
    <w:rsid w:val="00FB183F"/>
    <w:rsid w:val="00FB18DA"/>
    <w:rsid w:val="00FB192A"/>
    <w:rsid w:val="00FB19B3"/>
    <w:rsid w:val="00FB19C9"/>
    <w:rsid w:val="00FB1A91"/>
    <w:rsid w:val="00FB1E40"/>
    <w:rsid w:val="00FB1E97"/>
    <w:rsid w:val="00FB2130"/>
    <w:rsid w:val="00FB222F"/>
    <w:rsid w:val="00FB241F"/>
    <w:rsid w:val="00FB249C"/>
    <w:rsid w:val="00FB269F"/>
    <w:rsid w:val="00FB26F0"/>
    <w:rsid w:val="00FB2921"/>
    <w:rsid w:val="00FB2945"/>
    <w:rsid w:val="00FB2C62"/>
    <w:rsid w:val="00FB2CA9"/>
    <w:rsid w:val="00FB31B2"/>
    <w:rsid w:val="00FB3296"/>
    <w:rsid w:val="00FB3577"/>
    <w:rsid w:val="00FB3699"/>
    <w:rsid w:val="00FB38AC"/>
    <w:rsid w:val="00FB3958"/>
    <w:rsid w:val="00FB3A69"/>
    <w:rsid w:val="00FB3B05"/>
    <w:rsid w:val="00FB3DF0"/>
    <w:rsid w:val="00FB3E3D"/>
    <w:rsid w:val="00FB405D"/>
    <w:rsid w:val="00FB410C"/>
    <w:rsid w:val="00FB4117"/>
    <w:rsid w:val="00FB41B5"/>
    <w:rsid w:val="00FB4271"/>
    <w:rsid w:val="00FB427D"/>
    <w:rsid w:val="00FB43EB"/>
    <w:rsid w:val="00FB4711"/>
    <w:rsid w:val="00FB4759"/>
    <w:rsid w:val="00FB4766"/>
    <w:rsid w:val="00FB4B3B"/>
    <w:rsid w:val="00FB4B3C"/>
    <w:rsid w:val="00FB4BC4"/>
    <w:rsid w:val="00FB4E37"/>
    <w:rsid w:val="00FB51A5"/>
    <w:rsid w:val="00FB5208"/>
    <w:rsid w:val="00FB544B"/>
    <w:rsid w:val="00FB55C9"/>
    <w:rsid w:val="00FB56A5"/>
    <w:rsid w:val="00FB57B3"/>
    <w:rsid w:val="00FB5CAE"/>
    <w:rsid w:val="00FB5F4F"/>
    <w:rsid w:val="00FB5F65"/>
    <w:rsid w:val="00FB649D"/>
    <w:rsid w:val="00FB6560"/>
    <w:rsid w:val="00FB65C1"/>
    <w:rsid w:val="00FB6674"/>
    <w:rsid w:val="00FB688E"/>
    <w:rsid w:val="00FB6B79"/>
    <w:rsid w:val="00FB6BCE"/>
    <w:rsid w:val="00FB6F81"/>
    <w:rsid w:val="00FB737E"/>
    <w:rsid w:val="00FB7387"/>
    <w:rsid w:val="00FB75B5"/>
    <w:rsid w:val="00FB76E1"/>
    <w:rsid w:val="00FB799B"/>
    <w:rsid w:val="00FB7AD1"/>
    <w:rsid w:val="00FB7C10"/>
    <w:rsid w:val="00FB7E90"/>
    <w:rsid w:val="00FB7EFF"/>
    <w:rsid w:val="00FB7F07"/>
    <w:rsid w:val="00FC016C"/>
    <w:rsid w:val="00FC069F"/>
    <w:rsid w:val="00FC08B5"/>
    <w:rsid w:val="00FC09A5"/>
    <w:rsid w:val="00FC0AC3"/>
    <w:rsid w:val="00FC0E08"/>
    <w:rsid w:val="00FC10B4"/>
    <w:rsid w:val="00FC1402"/>
    <w:rsid w:val="00FC1520"/>
    <w:rsid w:val="00FC1614"/>
    <w:rsid w:val="00FC1696"/>
    <w:rsid w:val="00FC16BC"/>
    <w:rsid w:val="00FC1919"/>
    <w:rsid w:val="00FC1D89"/>
    <w:rsid w:val="00FC23FC"/>
    <w:rsid w:val="00FC279F"/>
    <w:rsid w:val="00FC2B39"/>
    <w:rsid w:val="00FC2C3D"/>
    <w:rsid w:val="00FC2E2E"/>
    <w:rsid w:val="00FC3608"/>
    <w:rsid w:val="00FC38B5"/>
    <w:rsid w:val="00FC3BB0"/>
    <w:rsid w:val="00FC3C42"/>
    <w:rsid w:val="00FC3DCC"/>
    <w:rsid w:val="00FC3DE1"/>
    <w:rsid w:val="00FC413B"/>
    <w:rsid w:val="00FC43DB"/>
    <w:rsid w:val="00FC4486"/>
    <w:rsid w:val="00FC478A"/>
    <w:rsid w:val="00FC4848"/>
    <w:rsid w:val="00FC49B4"/>
    <w:rsid w:val="00FC49FC"/>
    <w:rsid w:val="00FC4B69"/>
    <w:rsid w:val="00FC4D94"/>
    <w:rsid w:val="00FC4E41"/>
    <w:rsid w:val="00FC502D"/>
    <w:rsid w:val="00FC53B4"/>
    <w:rsid w:val="00FC53E6"/>
    <w:rsid w:val="00FC5634"/>
    <w:rsid w:val="00FC56A2"/>
    <w:rsid w:val="00FC5AA5"/>
    <w:rsid w:val="00FC5C8E"/>
    <w:rsid w:val="00FC5DA2"/>
    <w:rsid w:val="00FC68ED"/>
    <w:rsid w:val="00FC6995"/>
    <w:rsid w:val="00FC6B04"/>
    <w:rsid w:val="00FC6C72"/>
    <w:rsid w:val="00FC7185"/>
    <w:rsid w:val="00FC73C5"/>
    <w:rsid w:val="00FC73D0"/>
    <w:rsid w:val="00FC7B27"/>
    <w:rsid w:val="00FD0194"/>
    <w:rsid w:val="00FD0497"/>
    <w:rsid w:val="00FD0522"/>
    <w:rsid w:val="00FD0796"/>
    <w:rsid w:val="00FD0805"/>
    <w:rsid w:val="00FD0937"/>
    <w:rsid w:val="00FD0AAD"/>
    <w:rsid w:val="00FD0AAF"/>
    <w:rsid w:val="00FD0E03"/>
    <w:rsid w:val="00FD1551"/>
    <w:rsid w:val="00FD1E82"/>
    <w:rsid w:val="00FD1E95"/>
    <w:rsid w:val="00FD1EF7"/>
    <w:rsid w:val="00FD1F73"/>
    <w:rsid w:val="00FD20EB"/>
    <w:rsid w:val="00FD21FD"/>
    <w:rsid w:val="00FD24F0"/>
    <w:rsid w:val="00FD25E4"/>
    <w:rsid w:val="00FD2A56"/>
    <w:rsid w:val="00FD2C59"/>
    <w:rsid w:val="00FD2C93"/>
    <w:rsid w:val="00FD2F26"/>
    <w:rsid w:val="00FD2F98"/>
    <w:rsid w:val="00FD307B"/>
    <w:rsid w:val="00FD30CB"/>
    <w:rsid w:val="00FD317B"/>
    <w:rsid w:val="00FD3292"/>
    <w:rsid w:val="00FD33DB"/>
    <w:rsid w:val="00FD33E3"/>
    <w:rsid w:val="00FD3418"/>
    <w:rsid w:val="00FD342A"/>
    <w:rsid w:val="00FD392D"/>
    <w:rsid w:val="00FD3A49"/>
    <w:rsid w:val="00FD3C1B"/>
    <w:rsid w:val="00FD4046"/>
    <w:rsid w:val="00FD40F1"/>
    <w:rsid w:val="00FD43CD"/>
    <w:rsid w:val="00FD489E"/>
    <w:rsid w:val="00FD4AD1"/>
    <w:rsid w:val="00FD4BED"/>
    <w:rsid w:val="00FD4D48"/>
    <w:rsid w:val="00FD4D50"/>
    <w:rsid w:val="00FD5200"/>
    <w:rsid w:val="00FD52B3"/>
    <w:rsid w:val="00FD5400"/>
    <w:rsid w:val="00FD5434"/>
    <w:rsid w:val="00FD55C3"/>
    <w:rsid w:val="00FD5647"/>
    <w:rsid w:val="00FD579E"/>
    <w:rsid w:val="00FD5A97"/>
    <w:rsid w:val="00FD5AFF"/>
    <w:rsid w:val="00FD5B26"/>
    <w:rsid w:val="00FD5BC9"/>
    <w:rsid w:val="00FD5C90"/>
    <w:rsid w:val="00FD5C94"/>
    <w:rsid w:val="00FD5CED"/>
    <w:rsid w:val="00FD5FC8"/>
    <w:rsid w:val="00FD6525"/>
    <w:rsid w:val="00FD6563"/>
    <w:rsid w:val="00FD6AA4"/>
    <w:rsid w:val="00FD77B8"/>
    <w:rsid w:val="00FD7D82"/>
    <w:rsid w:val="00FE013A"/>
    <w:rsid w:val="00FE01D3"/>
    <w:rsid w:val="00FE04F3"/>
    <w:rsid w:val="00FE0591"/>
    <w:rsid w:val="00FE05E6"/>
    <w:rsid w:val="00FE08D1"/>
    <w:rsid w:val="00FE0C1B"/>
    <w:rsid w:val="00FE0CF0"/>
    <w:rsid w:val="00FE0F51"/>
    <w:rsid w:val="00FE12B7"/>
    <w:rsid w:val="00FE130E"/>
    <w:rsid w:val="00FE14B3"/>
    <w:rsid w:val="00FE152E"/>
    <w:rsid w:val="00FE17F9"/>
    <w:rsid w:val="00FE1842"/>
    <w:rsid w:val="00FE1BBD"/>
    <w:rsid w:val="00FE1DB1"/>
    <w:rsid w:val="00FE1FE9"/>
    <w:rsid w:val="00FE2095"/>
    <w:rsid w:val="00FE2272"/>
    <w:rsid w:val="00FE253C"/>
    <w:rsid w:val="00FE27FC"/>
    <w:rsid w:val="00FE2835"/>
    <w:rsid w:val="00FE2DA2"/>
    <w:rsid w:val="00FE2DB8"/>
    <w:rsid w:val="00FE2E74"/>
    <w:rsid w:val="00FE2ED8"/>
    <w:rsid w:val="00FE2FB8"/>
    <w:rsid w:val="00FE31DE"/>
    <w:rsid w:val="00FE32FC"/>
    <w:rsid w:val="00FE3430"/>
    <w:rsid w:val="00FE3499"/>
    <w:rsid w:val="00FE399B"/>
    <w:rsid w:val="00FE3E47"/>
    <w:rsid w:val="00FE3E8C"/>
    <w:rsid w:val="00FE4099"/>
    <w:rsid w:val="00FE40E7"/>
    <w:rsid w:val="00FE44B3"/>
    <w:rsid w:val="00FE44B5"/>
    <w:rsid w:val="00FE479B"/>
    <w:rsid w:val="00FE4A2D"/>
    <w:rsid w:val="00FE4DEC"/>
    <w:rsid w:val="00FE4E88"/>
    <w:rsid w:val="00FE4F3D"/>
    <w:rsid w:val="00FE510C"/>
    <w:rsid w:val="00FE5254"/>
    <w:rsid w:val="00FE52BF"/>
    <w:rsid w:val="00FE55E3"/>
    <w:rsid w:val="00FE566D"/>
    <w:rsid w:val="00FE57DE"/>
    <w:rsid w:val="00FE5851"/>
    <w:rsid w:val="00FE5B3B"/>
    <w:rsid w:val="00FE5C95"/>
    <w:rsid w:val="00FE5D31"/>
    <w:rsid w:val="00FE5DF6"/>
    <w:rsid w:val="00FE6534"/>
    <w:rsid w:val="00FE6640"/>
    <w:rsid w:val="00FE66AE"/>
    <w:rsid w:val="00FE6821"/>
    <w:rsid w:val="00FE69C5"/>
    <w:rsid w:val="00FE69C6"/>
    <w:rsid w:val="00FE6D07"/>
    <w:rsid w:val="00FE6DFD"/>
    <w:rsid w:val="00FE6E87"/>
    <w:rsid w:val="00FE706E"/>
    <w:rsid w:val="00FE7121"/>
    <w:rsid w:val="00FE7264"/>
    <w:rsid w:val="00FE75CF"/>
    <w:rsid w:val="00FE7624"/>
    <w:rsid w:val="00FE79E2"/>
    <w:rsid w:val="00FE7C1D"/>
    <w:rsid w:val="00FE7C58"/>
    <w:rsid w:val="00FE7D85"/>
    <w:rsid w:val="00FF0382"/>
    <w:rsid w:val="00FF0448"/>
    <w:rsid w:val="00FF099F"/>
    <w:rsid w:val="00FF0C6E"/>
    <w:rsid w:val="00FF0DAC"/>
    <w:rsid w:val="00FF0DAF"/>
    <w:rsid w:val="00FF0DFE"/>
    <w:rsid w:val="00FF1437"/>
    <w:rsid w:val="00FF14AD"/>
    <w:rsid w:val="00FF1582"/>
    <w:rsid w:val="00FF1694"/>
    <w:rsid w:val="00FF19BA"/>
    <w:rsid w:val="00FF1C4B"/>
    <w:rsid w:val="00FF1C62"/>
    <w:rsid w:val="00FF1E81"/>
    <w:rsid w:val="00FF2308"/>
    <w:rsid w:val="00FF2671"/>
    <w:rsid w:val="00FF28CE"/>
    <w:rsid w:val="00FF2E92"/>
    <w:rsid w:val="00FF2FB3"/>
    <w:rsid w:val="00FF30B9"/>
    <w:rsid w:val="00FF3288"/>
    <w:rsid w:val="00FF33AA"/>
    <w:rsid w:val="00FF357A"/>
    <w:rsid w:val="00FF37B3"/>
    <w:rsid w:val="00FF3CC5"/>
    <w:rsid w:val="00FF3D1D"/>
    <w:rsid w:val="00FF3E6D"/>
    <w:rsid w:val="00FF3E7F"/>
    <w:rsid w:val="00FF4107"/>
    <w:rsid w:val="00FF42E6"/>
    <w:rsid w:val="00FF4612"/>
    <w:rsid w:val="00FF4BEE"/>
    <w:rsid w:val="00FF4C55"/>
    <w:rsid w:val="00FF4E3C"/>
    <w:rsid w:val="00FF4FD2"/>
    <w:rsid w:val="00FF5087"/>
    <w:rsid w:val="00FF51A4"/>
    <w:rsid w:val="00FF5589"/>
    <w:rsid w:val="00FF5594"/>
    <w:rsid w:val="00FF5748"/>
    <w:rsid w:val="00FF5813"/>
    <w:rsid w:val="00FF614F"/>
    <w:rsid w:val="00FF61CE"/>
    <w:rsid w:val="00FF6426"/>
    <w:rsid w:val="00FF6677"/>
    <w:rsid w:val="00FF684C"/>
    <w:rsid w:val="00FF70F7"/>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133"/>
    <w:pPr>
      <w:spacing w:after="180"/>
    </w:pPr>
    <w:rPr>
      <w:rFonts w:ascii="Times New Roman" w:eastAsia="Times" w:hAnsi="Times New Roman"/>
      <w:lang w:val="en-GB" w:eastAsia="en-US"/>
    </w:rPr>
  </w:style>
  <w:style w:type="paragraph" w:styleId="1">
    <w:name w:val="heading 1"/>
    <w:aliases w:val="H1"/>
    <w:next w:val="a"/>
    <w:link w:val="1Char"/>
    <w:qFormat/>
    <w:rsid w:val="00850467"/>
    <w:pPr>
      <w:keepNext/>
      <w:keepLines/>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Char"/>
    <w:autoRedefine/>
    <w:rsid w:val="00586CB9"/>
    <w:pPr>
      <w:pBdr>
        <w:top w:val="none" w:sz="0" w:space="0" w:color="auto"/>
      </w:pBdr>
      <w:spacing w:before="120" w:after="120"/>
      <w:outlineLvl w:val="1"/>
    </w:pPr>
    <w:rPr>
      <w:rFonts w:ascii="Times New Roman" w:eastAsia="宋体" w:hAnsi="Times New Roman"/>
      <w:color w:val="000000" w:themeColor="text1"/>
      <w:lang w:val="en-GB" w:eastAsia="zh-CN"/>
    </w:rPr>
  </w:style>
  <w:style w:type="paragraph" w:styleId="3">
    <w:name w:val="heading 3"/>
    <w:basedOn w:val="2"/>
    <w:next w:val="a"/>
    <w:link w:val="3Char"/>
    <w:qFormat/>
    <w:rsid w:val="008D3C47"/>
    <w:pPr>
      <w:outlineLvl w:val="2"/>
    </w:pPr>
    <w:rPr>
      <w:rFonts w:eastAsiaTheme="minorEastAsia"/>
    </w:rPr>
  </w:style>
  <w:style w:type="paragraph" w:styleId="4">
    <w:name w:val="heading 4"/>
    <w:aliases w:val="h4"/>
    <w:basedOn w:val="3"/>
    <w:next w:val="a"/>
    <w:link w:val="4Char"/>
    <w:qFormat/>
    <w:pPr>
      <w:numPr>
        <w:ilvl w:val="3"/>
      </w:numPr>
      <w:outlineLvl w:val="3"/>
    </w:pPr>
  </w:style>
  <w:style w:type="paragraph" w:styleId="5">
    <w:name w:val="heading 5"/>
    <w:aliases w:val="h5,Heading5"/>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b/>
      <w:sz w:val="24"/>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0"/>
    <w:pPr>
      <w:ind w:left="1135"/>
    </w:pPr>
  </w:style>
  <w:style w:type="character" w:customStyle="1" w:styleId="3Char0">
    <w:name w:val="列表项目符号 3 Char"/>
    <w:link w:val="31"/>
    <w:rsid w:val="00EB33EC"/>
    <w:rPr>
      <w:lang w:val="en-GB" w:eastAsia="en-US" w:bidi="ar-SA"/>
    </w:rPr>
  </w:style>
  <w:style w:type="paragraph" w:styleId="24">
    <w:name w:val="List 2"/>
    <w:basedOn w:val="a8"/>
    <w:link w:val="2Char1"/>
    <w:pPr>
      <w:ind w:left="851"/>
    </w:pPr>
  </w:style>
  <w:style w:type="character" w:customStyle="1" w:styleId="2Char1">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条目"/>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link w:val="Char5"/>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6"/>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link w:val="Char7"/>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link w:val="Char8"/>
    <w:pPr>
      <w:spacing w:before="240" w:after="0"/>
      <w:ind w:left="360"/>
      <w:jc w:val="both"/>
    </w:pPr>
    <w:rPr>
      <w:i/>
      <w:sz w:val="22"/>
    </w:rPr>
  </w:style>
  <w:style w:type="character" w:styleId="af1">
    <w:name w:val="page number"/>
    <w:basedOn w:val="a0"/>
  </w:style>
  <w:style w:type="paragraph" w:styleId="af2">
    <w:name w:val="annotation text"/>
    <w:basedOn w:val="a"/>
    <w:link w:val="Char9"/>
    <w:qFormat/>
    <w:pPr>
      <w:spacing w:before="120" w:after="0"/>
    </w:pPr>
    <w:rPr>
      <w:lang w:val="en-US"/>
    </w:rPr>
  </w:style>
  <w:style w:type="paragraph" w:styleId="25">
    <w:name w:val="Body Text 2"/>
    <w:basedOn w:val="a"/>
    <w:link w:val="2Char2"/>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3"/>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link w:val="3Char1"/>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b"/>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清單段落1"/>
    <w:basedOn w:val="a"/>
    <w:link w:val="Charc"/>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qFormat/>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c">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535FEF"/>
    <w:pPr>
      <w:widowControl/>
      <w:numPr>
        <w:numId w:val="6"/>
      </w:numPr>
      <w:spacing w:after="0"/>
      <w:ind w:left="568" w:hanging="284"/>
      <w:jc w:val="left"/>
    </w:pPr>
    <w:rPr>
      <w:rFonts w:ascii="Calibri" w:eastAsia="Times New Roman" w:hAnsi="Calibri"/>
      <w:kern w:val="2"/>
      <w:szCs w:val="24"/>
      <w:lang w:val="en-GB" w:eastAsia="zh-CN"/>
    </w:rPr>
  </w:style>
  <w:style w:type="paragraph" w:customStyle="1" w:styleId="bullet2">
    <w:name w:val="bullet2"/>
    <w:basedOn w:val="text"/>
    <w:qFormat/>
    <w:rsid w:val="00535FEF"/>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535FEF"/>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Char">
    <w:name w:val="标题 2 Char"/>
    <w:basedOn w:val="a0"/>
    <w:link w:val="2"/>
    <w:rsid w:val="00586CB9"/>
    <w:rPr>
      <w:rFonts w:ascii="Times New Roman" w:eastAsia="宋体" w:hAnsi="Times New Roman"/>
      <w:b/>
      <w:color w:val="000000" w:themeColor="text1"/>
      <w:sz w:val="24"/>
      <w:lang w:val="en-GB"/>
    </w:rPr>
  </w:style>
  <w:style w:type="character" w:customStyle="1" w:styleId="Char9">
    <w:name w:val="批注文字 Char"/>
    <w:basedOn w:val="a0"/>
    <w:link w:val="af2"/>
    <w:rsid w:val="008517DA"/>
    <w:rPr>
      <w:rFonts w:ascii="Times New Roman" w:hAnsi="Times New Roman"/>
      <w:lang w:eastAsia="en-US"/>
    </w:rPr>
  </w:style>
  <w:style w:type="character" w:styleId="afd">
    <w:name w:val="Emphasis"/>
    <w:uiPriority w:val="20"/>
    <w:qFormat/>
    <w:rsid w:val="00910DAD"/>
    <w:rPr>
      <w:i/>
      <w:iCs/>
    </w:rPr>
  </w:style>
  <w:style w:type="paragraph" w:styleId="afe">
    <w:name w:val="Title"/>
    <w:basedOn w:val="a"/>
    <w:next w:val="a"/>
    <w:link w:val="Chard"/>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Chard">
    <w:name w:val="标题 Char"/>
    <w:basedOn w:val="a0"/>
    <w:link w:val="afe"/>
    <w:rsid w:val="00910DAD"/>
    <w:rPr>
      <w:rFonts w:asciiTheme="majorHAnsi" w:eastAsia="宋体" w:hAnsiTheme="majorHAnsi" w:cstheme="majorBidi"/>
      <w:b/>
      <w:bCs/>
      <w:sz w:val="32"/>
      <w:szCs w:val="32"/>
      <w:lang w:val="en-GB" w:eastAsia="en-US"/>
    </w:rPr>
  </w:style>
  <w:style w:type="character" w:customStyle="1" w:styleId="Char0">
    <w:name w:val="页脚 Char"/>
    <w:basedOn w:val="a0"/>
    <w:link w:val="a4"/>
    <w:uiPriority w:val="99"/>
    <w:rsid w:val="003B4F7F"/>
    <w:rPr>
      <w:rFonts w:ascii="Arial" w:hAnsi="Arial"/>
      <w:b/>
      <w:i/>
      <w:noProof/>
      <w:sz w:val="18"/>
    </w:rPr>
  </w:style>
  <w:style w:type="character" w:customStyle="1" w:styleId="3Char">
    <w:name w:val="标题 3 Char"/>
    <w:basedOn w:val="a0"/>
    <w:link w:val="3"/>
    <w:rsid w:val="008D3C47"/>
    <w:rPr>
      <w:rFonts w:ascii="Times New Roman" w:eastAsiaTheme="minorEastAsia" w:hAnsi="Times New Roman"/>
      <w:b/>
      <w:sz w:val="24"/>
      <w:lang w:val="en-GB"/>
    </w:rPr>
  </w:style>
  <w:style w:type="table" w:customStyle="1" w:styleId="TableGrid1">
    <w:name w:val="Table Grid1"/>
    <w:basedOn w:val="a1"/>
    <w:next w:val="af4"/>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character" w:customStyle="1" w:styleId="13">
    <w:name w:val="未处理的提及1"/>
    <w:basedOn w:val="a0"/>
    <w:uiPriority w:val="99"/>
    <w:semiHidden/>
    <w:unhideWhenUsed/>
    <w:rsid w:val="000D4283"/>
    <w:rPr>
      <w:color w:val="605E5C"/>
      <w:shd w:val="clear" w:color="auto" w:fill="E1DFDD"/>
    </w:rPr>
  </w:style>
  <w:style w:type="paragraph" w:customStyle="1" w:styleId="14">
    <w:name w:val="样式1"/>
    <w:basedOn w:val="2"/>
    <w:rsid w:val="00645E5A"/>
  </w:style>
  <w:style w:type="character" w:customStyle="1" w:styleId="Char5">
    <w:name w:val="正文文本 Char"/>
    <w:basedOn w:val="a0"/>
    <w:link w:val="ad"/>
    <w:rsid w:val="00A523D9"/>
    <w:rPr>
      <w:rFonts w:ascii="Times New Roman" w:eastAsia="Times" w:hAnsi="Times New Roman"/>
      <w:sz w:val="24"/>
      <w:lang w:eastAsia="en-US"/>
    </w:rPr>
  </w:style>
  <w:style w:type="table" w:customStyle="1" w:styleId="27">
    <w:name w:val="网格型2"/>
    <w:basedOn w:val="a1"/>
    <w:next w:val="af4"/>
    <w:qFormat/>
    <w:rsid w:val="008563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未处理的提及2"/>
    <w:basedOn w:val="a0"/>
    <w:uiPriority w:val="99"/>
    <w:semiHidden/>
    <w:unhideWhenUsed/>
    <w:rsid w:val="00471AFA"/>
    <w:rPr>
      <w:color w:val="605E5C"/>
      <w:shd w:val="clear" w:color="auto" w:fill="E1DFDD"/>
    </w:rPr>
  </w:style>
  <w:style w:type="numbering" w:customStyle="1" w:styleId="15">
    <w:name w:val="无列表1"/>
    <w:next w:val="a2"/>
    <w:uiPriority w:val="99"/>
    <w:semiHidden/>
    <w:unhideWhenUsed/>
    <w:rsid w:val="007A62AF"/>
  </w:style>
  <w:style w:type="table" w:customStyle="1" w:styleId="34">
    <w:name w:val="网格型3"/>
    <w:basedOn w:val="a1"/>
    <w:next w:val="af4"/>
    <w:uiPriority w:val="39"/>
    <w:qFormat/>
    <w:rsid w:val="007A62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4"/>
    <w:uiPriority w:val="39"/>
    <w:qFormat/>
    <w:rsid w:val="007A62A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rsid w:val="007A62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7A62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
    <w:basedOn w:val="a0"/>
    <w:link w:val="4"/>
    <w:rsid w:val="007A62AF"/>
    <w:rPr>
      <w:rFonts w:ascii="Times New Roman" w:eastAsiaTheme="minorEastAsia" w:hAnsi="Times New Roman"/>
      <w:b/>
      <w:sz w:val="24"/>
      <w:lang w:val="en-GB"/>
    </w:rPr>
  </w:style>
  <w:style w:type="character" w:customStyle="1" w:styleId="5Char">
    <w:name w:val="标题 5 Char"/>
    <w:aliases w:val="h5 Char,Heading5 Char"/>
    <w:basedOn w:val="a0"/>
    <w:link w:val="5"/>
    <w:rsid w:val="007A62AF"/>
    <w:rPr>
      <w:rFonts w:ascii="Times New Roman" w:eastAsiaTheme="minorEastAsia" w:hAnsi="Times New Roman"/>
      <w:b/>
      <w:sz w:val="22"/>
      <w:lang w:val="en-GB"/>
    </w:rPr>
  </w:style>
  <w:style w:type="character" w:customStyle="1" w:styleId="6Char">
    <w:name w:val="标题 6 Char"/>
    <w:basedOn w:val="a0"/>
    <w:link w:val="6"/>
    <w:rsid w:val="007A62AF"/>
    <w:rPr>
      <w:rFonts w:ascii="Times New Roman" w:eastAsiaTheme="minorEastAsia" w:hAnsi="Times New Roman"/>
      <w:b/>
      <w:lang w:val="en-GB"/>
    </w:rPr>
  </w:style>
  <w:style w:type="character" w:customStyle="1" w:styleId="7Char">
    <w:name w:val="标题 7 Char"/>
    <w:basedOn w:val="a0"/>
    <w:link w:val="7"/>
    <w:rsid w:val="007A62AF"/>
    <w:rPr>
      <w:rFonts w:ascii="Times New Roman" w:eastAsiaTheme="minorEastAsia" w:hAnsi="Times New Roman"/>
      <w:b/>
      <w:lang w:val="en-GB"/>
    </w:rPr>
  </w:style>
  <w:style w:type="character" w:customStyle="1" w:styleId="9Char">
    <w:name w:val="标题 9 Char"/>
    <w:basedOn w:val="a0"/>
    <w:link w:val="9"/>
    <w:rsid w:val="007A62AF"/>
    <w:rPr>
      <w:rFonts w:ascii="Arial" w:hAnsi="Arial"/>
      <w:b/>
      <w:sz w:val="24"/>
      <w:lang w:eastAsia="en-US"/>
    </w:rPr>
  </w:style>
  <w:style w:type="character" w:customStyle="1" w:styleId="Char6">
    <w:name w:val="纯文本 Char"/>
    <w:basedOn w:val="a0"/>
    <w:link w:val="ae"/>
    <w:rsid w:val="007A62AF"/>
    <w:rPr>
      <w:rFonts w:ascii="Courier New" w:eastAsia="Times" w:hAnsi="Courier New"/>
      <w:lang w:eastAsia="en-US"/>
    </w:rPr>
  </w:style>
  <w:style w:type="character" w:customStyle="1" w:styleId="Char7">
    <w:name w:val="文档结构图 Char"/>
    <w:basedOn w:val="a0"/>
    <w:link w:val="af"/>
    <w:semiHidden/>
    <w:rsid w:val="007A62AF"/>
    <w:rPr>
      <w:rFonts w:ascii="Tahoma" w:eastAsia="Times" w:hAnsi="Tahoma"/>
      <w:shd w:val="clear" w:color="auto" w:fill="000080"/>
      <w:lang w:val="en-GB" w:eastAsia="en-US"/>
    </w:rPr>
  </w:style>
  <w:style w:type="character" w:customStyle="1" w:styleId="Char8">
    <w:name w:val="正文文本缩进 Char"/>
    <w:basedOn w:val="a0"/>
    <w:link w:val="af0"/>
    <w:rsid w:val="007A62AF"/>
    <w:rPr>
      <w:rFonts w:ascii="Times New Roman" w:eastAsia="Times" w:hAnsi="Times New Roman"/>
      <w:i/>
      <w:sz w:val="22"/>
      <w:lang w:val="en-GB" w:eastAsia="en-US"/>
    </w:rPr>
  </w:style>
  <w:style w:type="character" w:customStyle="1" w:styleId="2Char2">
    <w:name w:val="正文文本 2 Char"/>
    <w:basedOn w:val="a0"/>
    <w:link w:val="25"/>
    <w:rsid w:val="007A62AF"/>
    <w:rPr>
      <w:rFonts w:ascii="Times New Roman" w:eastAsia="Times" w:hAnsi="Times New Roman"/>
      <w:sz w:val="24"/>
      <w:lang w:eastAsia="en-US"/>
    </w:rPr>
  </w:style>
  <w:style w:type="character" w:customStyle="1" w:styleId="2Char3">
    <w:name w:val="正文文本缩进 2 Char"/>
    <w:basedOn w:val="a0"/>
    <w:link w:val="26"/>
    <w:rsid w:val="007A62AF"/>
    <w:rPr>
      <w:rFonts w:ascii="Times New Roman" w:eastAsia="Times" w:hAnsi="Times New Roman"/>
      <w:lang w:val="en-GB" w:eastAsia="en-US"/>
    </w:rPr>
  </w:style>
  <w:style w:type="character" w:customStyle="1" w:styleId="3Char1">
    <w:name w:val="正文文本 3 Char"/>
    <w:basedOn w:val="a0"/>
    <w:link w:val="33"/>
    <w:rsid w:val="007A62AF"/>
    <w:rPr>
      <w:rFonts w:ascii="Times New Roman" w:eastAsia="Times" w:hAnsi="Times New Roman"/>
      <w:b/>
      <w:i/>
      <w:lang w:eastAsia="en-US"/>
    </w:rPr>
  </w:style>
  <w:style w:type="character" w:customStyle="1" w:styleId="Chara">
    <w:name w:val="批注框文本 Char"/>
    <w:basedOn w:val="a0"/>
    <w:link w:val="af6"/>
    <w:semiHidden/>
    <w:rsid w:val="007A62AF"/>
    <w:rPr>
      <w:rFonts w:ascii="Tahoma" w:eastAsia="Times" w:hAnsi="Tahoma" w:cs="Tahoma"/>
      <w:sz w:val="16"/>
      <w:szCs w:val="16"/>
      <w:lang w:val="en-GB" w:eastAsia="en-US"/>
    </w:rPr>
  </w:style>
  <w:style w:type="character" w:customStyle="1" w:styleId="Charb">
    <w:name w:val="批注主题 Char"/>
    <w:basedOn w:val="Char9"/>
    <w:link w:val="af7"/>
    <w:semiHidden/>
    <w:rsid w:val="007A62AF"/>
    <w:rPr>
      <w:rFonts w:ascii="Times New Roman" w:eastAsia="Times" w:hAnsi="Times New Roman"/>
      <w:b/>
      <w:bCs/>
      <w:lang w:val="en-GB" w:eastAsia="en-US"/>
    </w:rPr>
  </w:style>
  <w:style w:type="paragraph" w:customStyle="1" w:styleId="paragraph">
    <w:name w:val="paragraph"/>
    <w:basedOn w:val="a"/>
    <w:rsid w:val="007A62AF"/>
    <w:pPr>
      <w:spacing w:before="100" w:beforeAutospacing="1" w:after="100" w:afterAutospacing="1"/>
    </w:pPr>
    <w:rPr>
      <w:rFonts w:ascii="Times" w:eastAsia="Times New Roman" w:hAnsi="Times" w:cs="宋体"/>
      <w:sz w:val="24"/>
      <w:szCs w:val="24"/>
      <w:lang w:val="en-US" w:eastAsia="zh-CN"/>
    </w:rPr>
  </w:style>
  <w:style w:type="character" w:customStyle="1" w:styleId="normaltextrun">
    <w:name w:val="normaltextrun"/>
    <w:basedOn w:val="a0"/>
    <w:rsid w:val="007A62AF"/>
  </w:style>
  <w:style w:type="character" w:customStyle="1" w:styleId="eop">
    <w:name w:val="eop"/>
    <w:basedOn w:val="a0"/>
    <w:rsid w:val="007A62AF"/>
  </w:style>
  <w:style w:type="numbering" w:customStyle="1" w:styleId="111">
    <w:name w:val="无列表11"/>
    <w:next w:val="a2"/>
    <w:uiPriority w:val="99"/>
    <w:semiHidden/>
    <w:unhideWhenUsed/>
    <w:rsid w:val="007A62AF"/>
  </w:style>
  <w:style w:type="paragraph" w:customStyle="1" w:styleId="StyleHeading1H1h1appheading1l1MemoHeading1h11h12h13h">
    <w:name w:val="Style Heading 1H1h1app heading 1l1Memo Heading 1h11h12h13h..."/>
    <w:basedOn w:val="1"/>
    <w:rsid w:val="00A40CAE"/>
    <w:pPr>
      <w:keepNext w:val="0"/>
      <w:keepLines w:val="0"/>
      <w:widowControl w:val="0"/>
      <w:numPr>
        <w:numId w:val="12"/>
      </w:numPr>
      <w:pBdr>
        <w:top w:val="none" w:sz="0" w:space="0" w:color="auto"/>
      </w:pBdr>
      <w:spacing w:after="60"/>
      <w:jc w:val="left"/>
    </w:pPr>
    <w:rPr>
      <w:rFonts w:ascii="Helvetica" w:eastAsia="Times New Roman" w:hAnsi="Helvetica"/>
      <w:bCs/>
      <w:kern w:val="32"/>
      <w:sz w:val="28"/>
    </w:rPr>
  </w:style>
  <w:style w:type="table" w:customStyle="1" w:styleId="43">
    <w:name w:val="网格型4"/>
    <w:basedOn w:val="a1"/>
    <w:next w:val="af4"/>
    <w:qFormat/>
    <w:rsid w:val="00084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未处理的提及3"/>
    <w:basedOn w:val="a0"/>
    <w:uiPriority w:val="99"/>
    <w:semiHidden/>
    <w:unhideWhenUsed/>
    <w:rsid w:val="00E3285C"/>
    <w:rPr>
      <w:color w:val="605E5C"/>
      <w:shd w:val="clear" w:color="auto" w:fill="E1DFDD"/>
    </w:rPr>
  </w:style>
  <w:style w:type="character" w:customStyle="1" w:styleId="44">
    <w:name w:val="未处理的提及4"/>
    <w:basedOn w:val="a0"/>
    <w:uiPriority w:val="99"/>
    <w:semiHidden/>
    <w:unhideWhenUsed/>
    <w:rsid w:val="006F6010"/>
    <w:rPr>
      <w:color w:val="605E5C"/>
      <w:shd w:val="clear" w:color="auto" w:fill="E1DFDD"/>
    </w:rPr>
  </w:style>
  <w:style w:type="character" w:customStyle="1" w:styleId="B11">
    <w:name w:val="B1 (文字)"/>
    <w:qFormat/>
    <w:rsid w:val="00A3245B"/>
    <w:rPr>
      <w:rFonts w:eastAsia="MS Mincho"/>
      <w:lang w:val="en-GB" w:eastAsia="en-US"/>
    </w:rPr>
  </w:style>
  <w:style w:type="table" w:customStyle="1" w:styleId="53">
    <w:name w:val="网格型5"/>
    <w:basedOn w:val="a1"/>
    <w:next w:val="af4"/>
    <w:qFormat/>
    <w:rsid w:val="00844A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未处理的提及5"/>
    <w:basedOn w:val="a0"/>
    <w:uiPriority w:val="99"/>
    <w:semiHidden/>
    <w:unhideWhenUsed/>
    <w:rsid w:val="00FF70F7"/>
    <w:rPr>
      <w:color w:val="605E5C"/>
      <w:shd w:val="clear" w:color="auto" w:fill="E1DFDD"/>
    </w:rPr>
  </w:style>
  <w:style w:type="table" w:customStyle="1" w:styleId="61">
    <w:name w:val="网格型6"/>
    <w:basedOn w:val="a1"/>
    <w:next w:val="af4"/>
    <w:qFormat/>
    <w:rsid w:val="006B3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044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9642605">
      <w:bodyDiv w:val="1"/>
      <w:marLeft w:val="0"/>
      <w:marRight w:val="0"/>
      <w:marTop w:val="0"/>
      <w:marBottom w:val="0"/>
      <w:divBdr>
        <w:top w:val="none" w:sz="0" w:space="0" w:color="auto"/>
        <w:left w:val="none" w:sz="0" w:space="0" w:color="auto"/>
        <w:bottom w:val="none" w:sz="0" w:space="0" w:color="auto"/>
        <w:right w:val="none" w:sz="0" w:space="0" w:color="auto"/>
      </w:divBdr>
    </w:div>
    <w:div w:id="18201951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17867323">
      <w:bodyDiv w:val="1"/>
      <w:marLeft w:val="0"/>
      <w:marRight w:val="0"/>
      <w:marTop w:val="0"/>
      <w:marBottom w:val="0"/>
      <w:divBdr>
        <w:top w:val="none" w:sz="0" w:space="0" w:color="auto"/>
        <w:left w:val="none" w:sz="0" w:space="0" w:color="auto"/>
        <w:bottom w:val="none" w:sz="0" w:space="0" w:color="auto"/>
        <w:right w:val="none" w:sz="0" w:space="0" w:color="auto"/>
      </w:divBdr>
    </w:div>
    <w:div w:id="220947292">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8270641">
      <w:bodyDiv w:val="1"/>
      <w:marLeft w:val="0"/>
      <w:marRight w:val="0"/>
      <w:marTop w:val="0"/>
      <w:marBottom w:val="0"/>
      <w:divBdr>
        <w:top w:val="none" w:sz="0" w:space="0" w:color="auto"/>
        <w:left w:val="none" w:sz="0" w:space="0" w:color="auto"/>
        <w:bottom w:val="none" w:sz="0" w:space="0" w:color="auto"/>
        <w:right w:val="none" w:sz="0" w:space="0" w:color="auto"/>
      </w:divBdr>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66743743">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290213347">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05939101">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869987">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3744118">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5806316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0871777">
      <w:bodyDiv w:val="1"/>
      <w:marLeft w:val="0"/>
      <w:marRight w:val="0"/>
      <w:marTop w:val="0"/>
      <w:marBottom w:val="0"/>
      <w:divBdr>
        <w:top w:val="none" w:sz="0" w:space="0" w:color="auto"/>
        <w:left w:val="none" w:sz="0" w:space="0" w:color="auto"/>
        <w:bottom w:val="none" w:sz="0" w:space="0" w:color="auto"/>
        <w:right w:val="none" w:sz="0" w:space="0" w:color="auto"/>
      </w:divBdr>
    </w:div>
    <w:div w:id="503010200">
      <w:bodyDiv w:val="1"/>
      <w:marLeft w:val="0"/>
      <w:marRight w:val="0"/>
      <w:marTop w:val="0"/>
      <w:marBottom w:val="0"/>
      <w:divBdr>
        <w:top w:val="none" w:sz="0" w:space="0" w:color="auto"/>
        <w:left w:val="none" w:sz="0" w:space="0" w:color="auto"/>
        <w:bottom w:val="none" w:sz="0" w:space="0" w:color="auto"/>
        <w:right w:val="none" w:sz="0" w:space="0" w:color="auto"/>
      </w:divBdr>
    </w:div>
    <w:div w:id="507331576">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2018050">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261900">
      <w:bodyDiv w:val="1"/>
      <w:marLeft w:val="0"/>
      <w:marRight w:val="0"/>
      <w:marTop w:val="0"/>
      <w:marBottom w:val="0"/>
      <w:divBdr>
        <w:top w:val="none" w:sz="0" w:space="0" w:color="auto"/>
        <w:left w:val="none" w:sz="0" w:space="0" w:color="auto"/>
        <w:bottom w:val="none" w:sz="0" w:space="0" w:color="auto"/>
        <w:right w:val="none" w:sz="0" w:space="0" w:color="auto"/>
      </w:divBdr>
      <w:divsChild>
        <w:div w:id="206570317">
          <w:marLeft w:val="518"/>
          <w:marRight w:val="0"/>
          <w:marTop w:val="0"/>
          <w:marBottom w:val="12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20306764">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47828899">
      <w:bodyDiv w:val="1"/>
      <w:marLeft w:val="0"/>
      <w:marRight w:val="0"/>
      <w:marTop w:val="0"/>
      <w:marBottom w:val="0"/>
      <w:divBdr>
        <w:top w:val="none" w:sz="0" w:space="0" w:color="auto"/>
        <w:left w:val="none" w:sz="0" w:space="0" w:color="auto"/>
        <w:bottom w:val="none" w:sz="0" w:space="0" w:color="auto"/>
        <w:right w:val="none" w:sz="0" w:space="0" w:color="auto"/>
      </w:divBdr>
      <w:divsChild>
        <w:div w:id="83579220">
          <w:marLeft w:val="274"/>
          <w:marRight w:val="0"/>
          <w:marTop w:val="0"/>
          <w:marBottom w:val="0"/>
          <w:divBdr>
            <w:top w:val="none" w:sz="0" w:space="0" w:color="auto"/>
            <w:left w:val="none" w:sz="0" w:space="0" w:color="auto"/>
            <w:bottom w:val="none" w:sz="0" w:space="0" w:color="auto"/>
            <w:right w:val="none" w:sz="0" w:space="0" w:color="auto"/>
          </w:divBdr>
        </w:div>
        <w:div w:id="740982542">
          <w:marLeft w:val="274"/>
          <w:marRight w:val="0"/>
          <w:marTop w:val="0"/>
          <w:marBottom w:val="0"/>
          <w:divBdr>
            <w:top w:val="none" w:sz="0" w:space="0" w:color="auto"/>
            <w:left w:val="none" w:sz="0" w:space="0" w:color="auto"/>
            <w:bottom w:val="none" w:sz="0" w:space="0" w:color="auto"/>
            <w:right w:val="none" w:sz="0" w:space="0" w:color="auto"/>
          </w:divBdr>
        </w:div>
        <w:div w:id="818691184">
          <w:marLeft w:val="274"/>
          <w:marRight w:val="0"/>
          <w:marTop w:val="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7099035">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84733193">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688658">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413661">
      <w:bodyDiv w:val="1"/>
      <w:marLeft w:val="0"/>
      <w:marRight w:val="0"/>
      <w:marTop w:val="0"/>
      <w:marBottom w:val="0"/>
      <w:divBdr>
        <w:top w:val="none" w:sz="0" w:space="0" w:color="auto"/>
        <w:left w:val="none" w:sz="0" w:space="0" w:color="auto"/>
        <w:bottom w:val="none" w:sz="0" w:space="0" w:color="auto"/>
        <w:right w:val="none" w:sz="0" w:space="0" w:color="auto"/>
      </w:divBdr>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8050421">
      <w:bodyDiv w:val="1"/>
      <w:marLeft w:val="0"/>
      <w:marRight w:val="0"/>
      <w:marTop w:val="0"/>
      <w:marBottom w:val="0"/>
      <w:divBdr>
        <w:top w:val="none" w:sz="0" w:space="0" w:color="auto"/>
        <w:left w:val="none" w:sz="0" w:space="0" w:color="auto"/>
        <w:bottom w:val="none" w:sz="0" w:space="0" w:color="auto"/>
        <w:right w:val="none" w:sz="0" w:space="0" w:color="auto"/>
      </w:divBdr>
    </w:div>
    <w:div w:id="968707517">
      <w:bodyDiv w:val="1"/>
      <w:marLeft w:val="0"/>
      <w:marRight w:val="0"/>
      <w:marTop w:val="0"/>
      <w:marBottom w:val="0"/>
      <w:divBdr>
        <w:top w:val="none" w:sz="0" w:space="0" w:color="auto"/>
        <w:left w:val="none" w:sz="0" w:space="0" w:color="auto"/>
        <w:bottom w:val="none" w:sz="0" w:space="0" w:color="auto"/>
        <w:right w:val="none" w:sz="0" w:space="0" w:color="auto"/>
      </w:divBdr>
      <w:divsChild>
        <w:div w:id="894700559">
          <w:marLeft w:val="518"/>
          <w:marRight w:val="0"/>
          <w:marTop w:val="0"/>
          <w:marBottom w:val="12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434780">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956020">
      <w:bodyDiv w:val="1"/>
      <w:marLeft w:val="0"/>
      <w:marRight w:val="0"/>
      <w:marTop w:val="0"/>
      <w:marBottom w:val="0"/>
      <w:divBdr>
        <w:top w:val="none" w:sz="0" w:space="0" w:color="auto"/>
        <w:left w:val="none" w:sz="0" w:space="0" w:color="auto"/>
        <w:bottom w:val="none" w:sz="0" w:space="0" w:color="auto"/>
        <w:right w:val="none" w:sz="0" w:space="0" w:color="auto"/>
      </w:divBdr>
      <w:divsChild>
        <w:div w:id="1595357438">
          <w:marLeft w:val="274"/>
          <w:marRight w:val="0"/>
          <w:marTop w:val="0"/>
          <w:marBottom w:val="0"/>
          <w:divBdr>
            <w:top w:val="none" w:sz="0" w:space="0" w:color="auto"/>
            <w:left w:val="none" w:sz="0" w:space="0" w:color="auto"/>
            <w:bottom w:val="none" w:sz="0" w:space="0" w:color="auto"/>
            <w:right w:val="none" w:sz="0" w:space="0" w:color="auto"/>
          </w:divBdr>
        </w:div>
        <w:div w:id="932976700">
          <w:marLeft w:val="274"/>
          <w:marRight w:val="0"/>
          <w:marTop w:val="0"/>
          <w:marBottom w:val="0"/>
          <w:divBdr>
            <w:top w:val="none" w:sz="0" w:space="0" w:color="auto"/>
            <w:left w:val="none" w:sz="0" w:space="0" w:color="auto"/>
            <w:bottom w:val="none" w:sz="0" w:space="0" w:color="auto"/>
            <w:right w:val="none" w:sz="0" w:space="0" w:color="auto"/>
          </w:divBdr>
        </w:div>
        <w:div w:id="930703229">
          <w:marLeft w:val="274"/>
          <w:marRight w:val="0"/>
          <w:marTop w:val="0"/>
          <w:marBottom w:val="0"/>
          <w:divBdr>
            <w:top w:val="none" w:sz="0" w:space="0" w:color="auto"/>
            <w:left w:val="none" w:sz="0" w:space="0" w:color="auto"/>
            <w:bottom w:val="none" w:sz="0" w:space="0" w:color="auto"/>
            <w:right w:val="none" w:sz="0" w:space="0" w:color="auto"/>
          </w:divBdr>
        </w:div>
      </w:divsChild>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2278483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1801182">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7317412">
      <w:bodyDiv w:val="1"/>
      <w:marLeft w:val="0"/>
      <w:marRight w:val="0"/>
      <w:marTop w:val="0"/>
      <w:marBottom w:val="0"/>
      <w:divBdr>
        <w:top w:val="none" w:sz="0" w:space="0" w:color="auto"/>
        <w:left w:val="none" w:sz="0" w:space="0" w:color="auto"/>
        <w:bottom w:val="none" w:sz="0" w:space="0" w:color="auto"/>
        <w:right w:val="none" w:sz="0" w:space="0" w:color="auto"/>
      </w:divBdr>
    </w:div>
    <w:div w:id="1051536654">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54105924">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9105436">
      <w:bodyDiv w:val="1"/>
      <w:marLeft w:val="0"/>
      <w:marRight w:val="0"/>
      <w:marTop w:val="0"/>
      <w:marBottom w:val="0"/>
      <w:divBdr>
        <w:top w:val="none" w:sz="0" w:space="0" w:color="auto"/>
        <w:left w:val="none" w:sz="0" w:space="0" w:color="auto"/>
        <w:bottom w:val="none" w:sz="0" w:space="0" w:color="auto"/>
        <w:right w:val="none" w:sz="0" w:space="0" w:color="auto"/>
      </w:divBdr>
      <w:divsChild>
        <w:div w:id="225801022">
          <w:marLeft w:val="518"/>
          <w:marRight w:val="0"/>
          <w:marTop w:val="0"/>
          <w:marBottom w:val="12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26086005">
      <w:bodyDiv w:val="1"/>
      <w:marLeft w:val="0"/>
      <w:marRight w:val="0"/>
      <w:marTop w:val="0"/>
      <w:marBottom w:val="0"/>
      <w:divBdr>
        <w:top w:val="none" w:sz="0" w:space="0" w:color="auto"/>
        <w:left w:val="none" w:sz="0" w:space="0" w:color="auto"/>
        <w:bottom w:val="none" w:sz="0" w:space="0" w:color="auto"/>
        <w:right w:val="none" w:sz="0" w:space="0" w:color="auto"/>
      </w:divBdr>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48366370">
      <w:bodyDiv w:val="1"/>
      <w:marLeft w:val="0"/>
      <w:marRight w:val="0"/>
      <w:marTop w:val="0"/>
      <w:marBottom w:val="0"/>
      <w:divBdr>
        <w:top w:val="none" w:sz="0" w:space="0" w:color="auto"/>
        <w:left w:val="none" w:sz="0" w:space="0" w:color="auto"/>
        <w:bottom w:val="none" w:sz="0" w:space="0" w:color="auto"/>
        <w:right w:val="none" w:sz="0" w:space="0" w:color="auto"/>
      </w:divBdr>
    </w:div>
    <w:div w:id="1351838809">
      <w:bodyDiv w:val="1"/>
      <w:marLeft w:val="0"/>
      <w:marRight w:val="0"/>
      <w:marTop w:val="0"/>
      <w:marBottom w:val="0"/>
      <w:divBdr>
        <w:top w:val="none" w:sz="0" w:space="0" w:color="auto"/>
        <w:left w:val="none" w:sz="0" w:space="0" w:color="auto"/>
        <w:bottom w:val="none" w:sz="0" w:space="0" w:color="auto"/>
        <w:right w:val="none" w:sz="0" w:space="0" w:color="auto"/>
      </w:divBdr>
    </w:div>
    <w:div w:id="1356466503">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7431988">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5201171">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9495523">
      <w:bodyDiv w:val="1"/>
      <w:marLeft w:val="0"/>
      <w:marRight w:val="0"/>
      <w:marTop w:val="0"/>
      <w:marBottom w:val="0"/>
      <w:divBdr>
        <w:top w:val="none" w:sz="0" w:space="0" w:color="auto"/>
        <w:left w:val="none" w:sz="0" w:space="0" w:color="auto"/>
        <w:bottom w:val="none" w:sz="0" w:space="0" w:color="auto"/>
        <w:right w:val="none" w:sz="0" w:space="0" w:color="auto"/>
      </w:divBdr>
      <w:divsChild>
        <w:div w:id="545259703">
          <w:marLeft w:val="274"/>
          <w:marRight w:val="0"/>
          <w:marTop w:val="0"/>
          <w:marBottom w:val="0"/>
          <w:divBdr>
            <w:top w:val="none" w:sz="0" w:space="0" w:color="auto"/>
            <w:left w:val="none" w:sz="0" w:space="0" w:color="auto"/>
            <w:bottom w:val="none" w:sz="0" w:space="0" w:color="auto"/>
            <w:right w:val="none" w:sz="0" w:space="0" w:color="auto"/>
          </w:divBdr>
        </w:div>
        <w:div w:id="2146116226">
          <w:marLeft w:val="274"/>
          <w:marRight w:val="0"/>
          <w:marTop w:val="0"/>
          <w:marBottom w:val="0"/>
          <w:divBdr>
            <w:top w:val="none" w:sz="0" w:space="0" w:color="auto"/>
            <w:left w:val="none" w:sz="0" w:space="0" w:color="auto"/>
            <w:bottom w:val="none" w:sz="0" w:space="0" w:color="auto"/>
            <w:right w:val="none" w:sz="0" w:space="0" w:color="auto"/>
          </w:divBdr>
        </w:div>
        <w:div w:id="1802184475">
          <w:marLeft w:val="274"/>
          <w:marRight w:val="0"/>
          <w:marTop w:val="0"/>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74522397">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35417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17697585">
      <w:bodyDiv w:val="1"/>
      <w:marLeft w:val="0"/>
      <w:marRight w:val="0"/>
      <w:marTop w:val="0"/>
      <w:marBottom w:val="0"/>
      <w:divBdr>
        <w:top w:val="none" w:sz="0" w:space="0" w:color="auto"/>
        <w:left w:val="none" w:sz="0" w:space="0" w:color="auto"/>
        <w:bottom w:val="none" w:sz="0" w:space="0" w:color="auto"/>
        <w:right w:val="none" w:sz="0" w:space="0" w:color="auto"/>
      </w:divBdr>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4102784">
      <w:bodyDiv w:val="1"/>
      <w:marLeft w:val="0"/>
      <w:marRight w:val="0"/>
      <w:marTop w:val="0"/>
      <w:marBottom w:val="0"/>
      <w:divBdr>
        <w:top w:val="none" w:sz="0" w:space="0" w:color="auto"/>
        <w:left w:val="none" w:sz="0" w:space="0" w:color="auto"/>
        <w:bottom w:val="none" w:sz="0" w:space="0" w:color="auto"/>
        <w:right w:val="none" w:sz="0" w:space="0" w:color="auto"/>
      </w:divBdr>
      <w:divsChild>
        <w:div w:id="326907710">
          <w:marLeft w:val="518"/>
          <w:marRight w:val="0"/>
          <w:marTop w:val="0"/>
          <w:marBottom w:val="12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333864">
      <w:bodyDiv w:val="1"/>
      <w:marLeft w:val="0"/>
      <w:marRight w:val="0"/>
      <w:marTop w:val="0"/>
      <w:marBottom w:val="0"/>
      <w:divBdr>
        <w:top w:val="none" w:sz="0" w:space="0" w:color="auto"/>
        <w:left w:val="none" w:sz="0" w:space="0" w:color="auto"/>
        <w:bottom w:val="none" w:sz="0" w:space="0" w:color="auto"/>
        <w:right w:val="none" w:sz="0" w:space="0" w:color="auto"/>
      </w:divBdr>
    </w:div>
    <w:div w:id="1691687341">
      <w:bodyDiv w:val="1"/>
      <w:marLeft w:val="0"/>
      <w:marRight w:val="0"/>
      <w:marTop w:val="0"/>
      <w:marBottom w:val="0"/>
      <w:divBdr>
        <w:top w:val="none" w:sz="0" w:space="0" w:color="auto"/>
        <w:left w:val="none" w:sz="0" w:space="0" w:color="auto"/>
        <w:bottom w:val="none" w:sz="0" w:space="0" w:color="auto"/>
        <w:right w:val="none" w:sz="0" w:space="0" w:color="auto"/>
      </w:divBdr>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3632772">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790">
      <w:bodyDiv w:val="1"/>
      <w:marLeft w:val="0"/>
      <w:marRight w:val="0"/>
      <w:marTop w:val="0"/>
      <w:marBottom w:val="0"/>
      <w:divBdr>
        <w:top w:val="none" w:sz="0" w:space="0" w:color="auto"/>
        <w:left w:val="none" w:sz="0" w:space="0" w:color="auto"/>
        <w:bottom w:val="none" w:sz="0" w:space="0" w:color="auto"/>
        <w:right w:val="none" w:sz="0" w:space="0" w:color="auto"/>
      </w:divBdr>
      <w:divsChild>
        <w:div w:id="337585725">
          <w:marLeft w:val="446"/>
          <w:marRight w:val="0"/>
          <w:marTop w:val="0"/>
          <w:marBottom w:val="0"/>
          <w:divBdr>
            <w:top w:val="none" w:sz="0" w:space="0" w:color="auto"/>
            <w:left w:val="none" w:sz="0" w:space="0" w:color="auto"/>
            <w:bottom w:val="none" w:sz="0" w:space="0" w:color="auto"/>
            <w:right w:val="none" w:sz="0" w:space="0" w:color="auto"/>
          </w:divBdr>
        </w:div>
        <w:div w:id="1930119580">
          <w:marLeft w:val="446"/>
          <w:marRight w:val="0"/>
          <w:marTop w:val="0"/>
          <w:marBottom w:val="0"/>
          <w:divBdr>
            <w:top w:val="none" w:sz="0" w:space="0" w:color="auto"/>
            <w:left w:val="none" w:sz="0" w:space="0" w:color="auto"/>
            <w:bottom w:val="none" w:sz="0" w:space="0" w:color="auto"/>
            <w:right w:val="none" w:sz="0" w:space="0" w:color="auto"/>
          </w:divBdr>
        </w:div>
        <w:div w:id="1984000709">
          <w:marLeft w:val="446"/>
          <w:marRight w:val="0"/>
          <w:marTop w:val="0"/>
          <w:marBottom w:val="0"/>
          <w:divBdr>
            <w:top w:val="none" w:sz="0" w:space="0" w:color="auto"/>
            <w:left w:val="none" w:sz="0" w:space="0" w:color="auto"/>
            <w:bottom w:val="none" w:sz="0" w:space="0" w:color="auto"/>
            <w:right w:val="none" w:sz="0" w:space="0" w:color="auto"/>
          </w:divBdr>
        </w:div>
        <w:div w:id="460153555">
          <w:marLeft w:val="446"/>
          <w:marRight w:val="0"/>
          <w:marTop w:val="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94881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2897731">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9363425">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8489720">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6667479">
      <w:bodyDiv w:val="1"/>
      <w:marLeft w:val="0"/>
      <w:marRight w:val="0"/>
      <w:marTop w:val="0"/>
      <w:marBottom w:val="0"/>
      <w:divBdr>
        <w:top w:val="none" w:sz="0" w:space="0" w:color="auto"/>
        <w:left w:val="none" w:sz="0" w:space="0" w:color="auto"/>
        <w:bottom w:val="none" w:sz="0" w:space="0" w:color="auto"/>
        <w:right w:val="none" w:sz="0" w:space="0" w:color="auto"/>
      </w:divBdr>
    </w:div>
    <w:div w:id="1919097357">
      <w:bodyDiv w:val="1"/>
      <w:marLeft w:val="0"/>
      <w:marRight w:val="0"/>
      <w:marTop w:val="0"/>
      <w:marBottom w:val="0"/>
      <w:divBdr>
        <w:top w:val="none" w:sz="0" w:space="0" w:color="auto"/>
        <w:left w:val="none" w:sz="0" w:space="0" w:color="auto"/>
        <w:bottom w:val="none" w:sz="0" w:space="0" w:color="auto"/>
        <w:right w:val="none" w:sz="0" w:space="0" w:color="auto"/>
      </w:divBdr>
    </w:div>
    <w:div w:id="1919708496">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48386089">
      <w:bodyDiv w:val="1"/>
      <w:marLeft w:val="0"/>
      <w:marRight w:val="0"/>
      <w:marTop w:val="0"/>
      <w:marBottom w:val="0"/>
      <w:divBdr>
        <w:top w:val="none" w:sz="0" w:space="0" w:color="auto"/>
        <w:left w:val="none" w:sz="0" w:space="0" w:color="auto"/>
        <w:bottom w:val="none" w:sz="0" w:space="0" w:color="auto"/>
        <w:right w:val="none" w:sz="0" w:space="0" w:color="auto"/>
      </w:divBdr>
    </w:div>
    <w:div w:id="19559389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17009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0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www.ericsson.com/en/cases/2021/long-distant-flights-for-autonomous-drones"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sktelecom.com/en/press/press_detail.do?idx=1571"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5gworkshops.com"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zte.com.cn/content/dam/zte-site/res-www-zte-com-cn/mediares/zte/%E6%97%A0%E7%BA%BF%E6%8E%A5%E5%85%A5/%E7%99%BD%E7%9A%AE%E4%B9%A6/Low_altitude_network_by_ISAC.pdf"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9C0BE05-0C97-42D4-933C-F8978BE1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4613</TotalTime>
  <Pages>7</Pages>
  <Words>2605</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
  <dc:description/>
  <cp:lastModifiedBy>Zhening</cp:lastModifiedBy>
  <cp:revision>222</cp:revision>
  <cp:lastPrinted>2009-04-22T06:01:00Z</cp:lastPrinted>
  <dcterms:created xsi:type="dcterms:W3CDTF">2025-03-26T09:43:00Z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0000000051873D32F879AF4C9C8E113F61D42F4F070040E872D14AAE8B4D824ED06C78551B5100000057FD3600002B1987CA37A0D74BAF8452BA48986A320004E4E6BC400000</vt:lpwstr>
  </property>
  <property fmtid="{D5CDD505-2E9C-101B-9397-08002B2CF9AE}" pid="8" name="_EmailStoreID0">
    <vt:lpwstr>0000000038A1BB1005E5101AA1BB08002B2A56C20000454D534D44422E444C4C00000000000000001B55FA20AA6611CD9BC800AA002FC45A0C0000006D6174746865772E77656262406875617765692E636F6D002F6F3D4875617765692045786368616E6765204F72672F6F753D45786368616E67652041646D696E6973747</vt:lpwstr>
  </property>
  <property fmtid="{D5CDD505-2E9C-101B-9397-08002B2CF9AE}" pid="9" name="_EmailStoreID1">
    <vt:lpwstr>261746976652047726F7570202846594449424F484632335350444C54292F636E3D526563697069656E74732F636E3D4D617474686577205765626220575832323235313233626100E94632F44200000002000000100000006D006100740074006800650077002E00770065006200620040006800750061007700650069002E</vt:lpwstr>
  </property>
  <property fmtid="{D5CDD505-2E9C-101B-9397-08002B2CF9AE}" pid="10" name="_EmailStoreID2">
    <vt:lpwstr>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(3)1CIP12jEKubN5GjCbLOE5P1K1C65ixAbK+cHIi0i3FZblGnYga7m1/2qw2rpHHhZq0YeqynV
G9KNPZKum+vynBzgteIejPpkhnM1r5hQhOr08NDfuwCTPNIwE5SrWsDZyHqf0lEP0ObRy20x
N+pb+9Qh08rOuqouquaMnPreOsdpHuINvtpcjQ0JGQrA0DOWb+V1Te7fGnM0lh3ZZigNlnHw
4HdtOdLJLmMgl0RKir</vt:lpwstr>
  </property>
  <property fmtid="{D5CDD505-2E9C-101B-9397-08002B2CF9AE}" pid="17" name="_2015_ms_pID_725343_00">
    <vt:lpwstr>_2015_ms_pID_725343</vt:lpwstr>
  </property>
  <property fmtid="{D5CDD505-2E9C-101B-9397-08002B2CF9AE}" pid="18" name="_2015_ms_pID_7253431">
    <vt:lpwstr>2biTSmNj0p3Wdw2X7oajWiWpMA6yGeMHkTlDApVfWW2eBhTvqsXfwS
YiqwWROKieOxkcc/3Q7/GvLsL8U+8m828mPUw0txCgf2elCUORyNEodW95h7SdnXwCjZ/a/q
mYNhxrPVu6deai9kxZccCnbNqZ/wZBNowv2auIhyR9E2x4TsuDB2pelKWWt1gIXn2D5GvJ2G
OOYu8XSCMi8hgYhy3bj6PWicR7QhimT2vj1r</vt:lpwstr>
  </property>
  <property fmtid="{D5CDD505-2E9C-101B-9397-08002B2CF9AE}" pid="19" name="_2015_ms_pID_7253431_00">
    <vt:lpwstr>_2015_ms_pID_7253431</vt:lpwstr>
  </property>
  <property fmtid="{D5CDD505-2E9C-101B-9397-08002B2CF9AE}" pid="20" name="_2015_ms_pID_7253432">
    <vt:lpwstr>fCTUL/mddpMVsEgYnEuGDLIDbU6jUilMZWlm
rrP/KNsfB4sBhZ0zuFKkW6fFWcLSL4FVhdbZ3gQ6uwnSm4a4Yml/5vtKUO5SRTGjYcdpq2Vk
mvmJ6rpIfaerq0aVvrh0EiUgWxpxcj+G7f1mx00+bextg9+L6BOHZQwtVNE/+zLB</vt:lpwstr>
  </property>
  <property fmtid="{D5CDD505-2E9C-101B-9397-08002B2CF9AE}" pid="21" name="_2015_ms_pID_7253432_00">
    <vt:lpwstr>_2015_ms_pID_7253432</vt:lpwstr>
  </property>
  <property fmtid="{D5CDD505-2E9C-101B-9397-08002B2CF9AE}" pid="22" name="KeyAssetLabel_HuaWei">
    <vt:lpwstr>{1CIP12jEKubN5GjCbLOE5P1K1C65ix}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1746500790</vt:lpwstr>
  </property>
</Properties>
</file>